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AA" w:rsidRDefault="00653AAA">
      <w:bookmarkStart w:id="0" w:name="_GoBack"/>
      <w:bookmarkEnd w:id="0"/>
    </w:p>
    <w:p w:rsidR="00653AAA" w:rsidRDefault="00CC2690">
      <w:r>
        <w:rPr>
          <w:noProof/>
        </w:rPr>
        <mc:AlternateContent>
          <mc:Choice Requires="wps">
            <w:drawing>
              <wp:anchor distT="0" distB="0" distL="114300" distR="114300" simplePos="0" relativeHeight="251647488" behindDoc="0" locked="0" layoutInCell="1" allowOverlap="1">
                <wp:simplePos x="0" y="0"/>
                <wp:positionH relativeFrom="column">
                  <wp:posOffset>-466725</wp:posOffset>
                </wp:positionH>
                <wp:positionV relativeFrom="paragraph">
                  <wp:posOffset>92075</wp:posOffset>
                </wp:positionV>
                <wp:extent cx="6766560" cy="45719"/>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66560" cy="45719"/>
                        </a:xfrm>
                        <a:prstGeom prst="rect">
                          <a:avLst/>
                        </a:prstGeom>
                      </wps:spPr>
                      <wps:txbx>
                        <w:txbxContent>
                          <w:p w:rsidR="006A46C1" w:rsidRPr="00323FDC" w:rsidRDefault="006A46C1" w:rsidP="00C5049E">
                            <w:pPr>
                              <w:pStyle w:val="NormalWeb"/>
                              <w:spacing w:before="0" w:beforeAutospacing="0" w:after="0" w:afterAutospacing="0"/>
                              <w:jc w:val="center"/>
                              <w:rPr>
                                <w:sz w:val="144"/>
                                <w:szCs w:val="144"/>
                              </w:rPr>
                            </w:pPr>
                          </w:p>
                        </w:txbxContent>
                      </wps:txbx>
                      <wps:bodyPr wrap="square" numCol="1" fromWordArt="1">
                        <a:prstTxWarp prst="textInflateTop">
                          <a:avLst>
                            <a:gd name="adj" fmla="val 31917"/>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36.75pt;margin-top:7.25pt;width:532.8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" filled="f" stroked="f">
                <o:lock v:ext="edit" shapetype="t"/>
                <v:textbox>
                  <w:txbxContent>
                    <w:p w:rsidR="006A46C1" w:rsidRPr="00323FDC" w:rsidRDefault="006A46C1" w:rsidP="00C5049E">
                      <w:pPr>
                        <w:pStyle w:val="NormalWeb"/>
                        <w:spacing w:before="0" w:beforeAutospacing="0" w:after="0" w:afterAutospacing="0"/>
                        <w:jc w:val="center"/>
                        <w:rPr>
                          <w:sz w:val="144"/>
                          <w:szCs w:val="144"/>
                        </w:rPr>
                      </w:pPr>
                    </w:p>
                  </w:txbxContent>
                </v:textbox>
              </v:shape>
            </w:pict>
          </mc:Fallback>
        </mc:AlternateContent>
      </w:r>
    </w:p>
    <w:p w:rsidR="00653AAA" w:rsidRDefault="00653AAA"/>
    <w:p w:rsidR="00653AAA" w:rsidRDefault="00653AAA"/>
    <w:p w:rsidR="00300535" w:rsidRDefault="00391A09" w:rsidP="00391A09">
      <w:pPr>
        <w:jc w:val="center"/>
        <w:rPr>
          <w:b/>
          <w:i/>
          <w:noProof/>
          <w:sz w:val="76"/>
          <w:szCs w:val="76"/>
          <w14:shadow w14:blurRad="50800" w14:dist="38100" w14:dir="13800000" w14:sx="100000" w14:sy="100000" w14:kx="0" w14:ky="0" w14:algn="bl">
            <w14:srgbClr w14:val="990000"/>
          </w14:shadow>
          <w14:textOutline w14:w="9525" w14:cap="flat" w14:cmpd="sng" w14:algn="ctr">
            <w14:noFill/>
            <w14:prstDash w14:val="solid"/>
            <w14:round/>
          </w14:textOutline>
        </w:rPr>
      </w:pPr>
      <w:r w:rsidRPr="00260F9A">
        <w:rPr>
          <w:b/>
          <w:i/>
          <w:noProof/>
          <w:sz w:val="76"/>
          <w:szCs w:val="76"/>
          <w14:shadow w14:blurRad="50800" w14:dist="38100" w14:dir="13800000" w14:sx="100000" w14:sy="100000" w14:kx="0" w14:ky="0" w14:algn="bl">
            <w14:srgbClr w14:val="990000"/>
          </w14:shadow>
          <w14:textOutline w14:w="9525" w14:cap="flat" w14:cmpd="sng" w14:algn="ctr">
            <w14:noFill/>
            <w14:prstDash w14:val="solid"/>
            <w14:round/>
          </w14:textOutline>
        </w:rPr>
        <w:t xml:space="preserve">McGraw </w:t>
      </w:r>
      <w:r w:rsidR="00300535">
        <w:rPr>
          <w:b/>
          <w:i/>
          <w:noProof/>
          <w:sz w:val="76"/>
          <w:szCs w:val="76"/>
          <w14:shadow w14:blurRad="50800" w14:dist="38100" w14:dir="13800000" w14:sx="100000" w14:sy="100000" w14:kx="0" w14:ky="0" w14:algn="bl">
            <w14:srgbClr w14:val="990000"/>
          </w14:shadow>
          <w14:textOutline w14:w="9525" w14:cap="flat" w14:cmpd="sng" w14:algn="ctr">
            <w14:noFill/>
            <w14:prstDash w14:val="solid"/>
            <w14:round/>
          </w14:textOutline>
        </w:rPr>
        <w:t>Middle</w:t>
      </w:r>
      <w:r w:rsidRPr="00260F9A">
        <w:rPr>
          <w:b/>
          <w:i/>
          <w:noProof/>
          <w:sz w:val="76"/>
          <w:szCs w:val="76"/>
          <w14:shadow w14:blurRad="50800" w14:dist="38100" w14:dir="13800000" w14:sx="100000" w14:sy="100000" w14:kx="0" w14:ky="0" w14:algn="bl">
            <w14:srgbClr w14:val="990000"/>
          </w14:shadow>
          <w14:textOutline w14:w="9525" w14:cap="flat" w14:cmpd="sng" w14:algn="ctr">
            <w14:noFill/>
            <w14:prstDash w14:val="solid"/>
            <w14:round/>
          </w14:textOutline>
        </w:rPr>
        <w:t xml:space="preserve">/SR </w:t>
      </w:r>
    </w:p>
    <w:p w:rsidR="00391A09" w:rsidRPr="00260F9A" w:rsidRDefault="00391A09" w:rsidP="00391A09">
      <w:pPr>
        <w:jc w:val="center"/>
        <w:rPr>
          <w:b/>
          <w:i/>
          <w:noProof/>
          <w:sz w:val="76"/>
          <w:szCs w:val="76"/>
          <w14:shadow w14:blurRad="50800" w14:dist="38100" w14:dir="13800000" w14:sx="100000" w14:sy="100000" w14:kx="0" w14:ky="0" w14:algn="bl">
            <w14:srgbClr w14:val="990000"/>
          </w14:shadow>
          <w14:textOutline w14:w="9525" w14:cap="flat" w14:cmpd="sng" w14:algn="ctr">
            <w14:noFill/>
            <w14:prstDash w14:val="solid"/>
            <w14:round/>
          </w14:textOutline>
        </w:rPr>
      </w:pPr>
      <w:r w:rsidRPr="00260F9A">
        <w:rPr>
          <w:b/>
          <w:i/>
          <w:noProof/>
          <w:sz w:val="76"/>
          <w:szCs w:val="76"/>
          <w14:shadow w14:blurRad="50800" w14:dist="38100" w14:dir="13800000" w14:sx="100000" w14:sy="100000" w14:kx="0" w14:ky="0" w14:algn="bl">
            <w14:srgbClr w14:val="990000"/>
          </w14:shadow>
          <w14:textOutline w14:w="9525" w14:cap="flat" w14:cmpd="sng" w14:algn="ctr">
            <w14:noFill/>
            <w14:prstDash w14:val="solid"/>
            <w14:round/>
          </w14:textOutline>
        </w:rPr>
        <w:t>High</w:t>
      </w:r>
      <w:r w:rsidR="00300535">
        <w:rPr>
          <w:b/>
          <w:i/>
          <w:noProof/>
          <w:sz w:val="76"/>
          <w:szCs w:val="76"/>
          <w14:shadow w14:blurRad="50800" w14:dist="38100" w14:dir="13800000" w14:sx="100000" w14:sy="100000" w14:kx="0" w14:ky="0" w14:algn="bl">
            <w14:srgbClr w14:val="990000"/>
          </w14:shadow>
          <w14:textOutline w14:w="9525" w14:cap="flat" w14:cmpd="sng" w14:algn="ctr">
            <w14:noFill/>
            <w14:prstDash w14:val="solid"/>
            <w14:round/>
          </w14:textOutline>
        </w:rPr>
        <w:t xml:space="preserve"> S</w:t>
      </w:r>
      <w:r w:rsidRPr="00260F9A">
        <w:rPr>
          <w:b/>
          <w:i/>
          <w:noProof/>
          <w:sz w:val="76"/>
          <w:szCs w:val="76"/>
          <w14:shadow w14:blurRad="50800" w14:dist="38100" w14:dir="13800000" w14:sx="100000" w14:sy="100000" w14:kx="0" w14:ky="0" w14:algn="bl">
            <w14:srgbClr w14:val="990000"/>
          </w14:shadow>
          <w14:textOutline w14:w="9525" w14:cap="flat" w14:cmpd="sng" w14:algn="ctr">
            <w14:noFill/>
            <w14:prstDash w14:val="solid"/>
            <w14:round/>
          </w14:textOutline>
        </w:rPr>
        <w:t>chool</w:t>
      </w:r>
    </w:p>
    <w:p w:rsidR="00391A09" w:rsidRPr="00260F9A" w:rsidRDefault="00391A09" w:rsidP="00391A09">
      <w:pPr>
        <w:jc w:val="center"/>
        <w:rPr>
          <w:b/>
          <w:i/>
          <w:noProof/>
          <w:sz w:val="76"/>
          <w:szCs w:val="76"/>
          <w14:shadow w14:blurRad="50800" w14:dist="38100" w14:dir="13800000" w14:sx="100000" w14:sy="100000" w14:kx="0" w14:ky="0" w14:algn="bl">
            <w14:srgbClr w14:val="990000"/>
          </w14:shadow>
          <w14:textOutline w14:w="9525" w14:cap="flat" w14:cmpd="sng" w14:algn="ctr">
            <w14:noFill/>
            <w14:prstDash w14:val="solid"/>
            <w14:round/>
          </w14:textOutline>
        </w:rPr>
      </w:pPr>
      <w:r w:rsidRPr="00260F9A">
        <w:rPr>
          <w:b/>
          <w:i/>
          <w:noProof/>
          <w:sz w:val="76"/>
          <w:szCs w:val="76"/>
          <w14:shadow w14:blurRad="50800" w14:dist="38100" w14:dir="13800000" w14:sx="100000" w14:sy="100000" w14:kx="0" w14:ky="0" w14:algn="bl">
            <w14:srgbClr w14:val="990000"/>
          </w14:shadow>
          <w14:textOutline w14:w="9525" w14:cap="flat" w14:cmpd="sng" w14:algn="ctr">
            <w14:noFill/>
            <w14:prstDash w14:val="solid"/>
            <w14:round/>
          </w14:textOutline>
        </w:rPr>
        <w:t>Course Description Guide</w:t>
      </w:r>
    </w:p>
    <w:p w:rsidR="00391A09" w:rsidRPr="00260F9A" w:rsidRDefault="00391A09" w:rsidP="00391A09">
      <w:pPr>
        <w:jc w:val="center"/>
        <w:rPr>
          <w:b/>
          <w:noProof/>
          <w:sz w:val="56"/>
          <w:szCs w:val="56"/>
          <w14:shadow w14:blurRad="0" w14:dist="38100" w14:dir="18900000" w14:sx="100000" w14:sy="100000" w14:kx="0" w14:ky="0" w14:algn="bl">
            <w14:srgbClr w14:val="990000"/>
          </w14:shadow>
          <w14:textOutline w14:w="9525" w14:cap="flat" w14:cmpd="sng" w14:algn="ctr">
            <w14:noFill/>
            <w14:prstDash w14:val="solid"/>
            <w14:round/>
          </w14:textOutline>
        </w:rPr>
      </w:pPr>
      <w:r w:rsidRPr="00260F9A">
        <w:rPr>
          <w:b/>
          <w:noProof/>
          <w:sz w:val="56"/>
          <w:szCs w:val="56"/>
          <w14:shadow w14:blurRad="0" w14:dist="38100" w14:dir="18900000" w14:sx="100000" w14:sy="100000" w14:kx="0" w14:ky="0" w14:algn="bl">
            <w14:srgbClr w14:val="990000"/>
          </w14:shadow>
          <w14:textOutline w14:w="9525" w14:cap="flat" w14:cmpd="sng" w14:algn="ctr">
            <w14:noFill/>
            <w14:prstDash w14:val="solid"/>
            <w14:round/>
          </w14:textOutline>
        </w:rPr>
        <w:t>Grades 6-12</w:t>
      </w:r>
    </w:p>
    <w:p w:rsidR="00391A09" w:rsidRPr="00260F9A" w:rsidRDefault="00391A09" w:rsidP="00391A09">
      <w:pPr>
        <w:jc w:val="center"/>
        <w:rPr>
          <w:b/>
          <w:noProof/>
          <w:sz w:val="56"/>
          <w:szCs w:val="56"/>
          <w14:shadow w14:blurRad="0" w14:dist="38100" w14:dir="18900000" w14:sx="100000" w14:sy="100000" w14:kx="0" w14:ky="0" w14:algn="bl">
            <w14:srgbClr w14:val="990000"/>
          </w14:shadow>
          <w14:textOutline w14:w="9525" w14:cap="flat" w14:cmpd="sng" w14:algn="ctr">
            <w14:noFill/>
            <w14:prstDash w14:val="solid"/>
            <w14:round/>
          </w14:textOutline>
        </w:rPr>
      </w:pPr>
      <w:r w:rsidRPr="00260F9A">
        <w:rPr>
          <w:b/>
          <w:noProof/>
          <w:sz w:val="56"/>
          <w:szCs w:val="56"/>
          <w14:shadow w14:blurRad="0" w14:dist="38100" w14:dir="18900000" w14:sx="100000" w14:sy="100000" w14:kx="0" w14:ky="0" w14:algn="bl">
            <w14:srgbClr w14:val="990000"/>
          </w14:shadow>
          <w14:textOutline w14:w="9525" w14:cap="flat" w14:cmpd="sng" w14:algn="ctr">
            <w14:noFill/>
            <w14:prstDash w14:val="solid"/>
            <w14:round/>
          </w14:textOutline>
        </w:rPr>
        <w:t>10 W. Academy Street</w:t>
      </w:r>
    </w:p>
    <w:p w:rsidR="00391A09" w:rsidRDefault="00391A09" w:rsidP="00391A09">
      <w:pPr>
        <w:jc w:val="center"/>
      </w:pPr>
      <w:r w:rsidRPr="00260F9A">
        <w:rPr>
          <w:b/>
          <w:noProof/>
          <w:sz w:val="56"/>
          <w:szCs w:val="56"/>
          <w14:shadow w14:blurRad="0" w14:dist="38100" w14:dir="18900000" w14:sx="100000" w14:sy="100000" w14:kx="0" w14:ky="0" w14:algn="bl">
            <w14:srgbClr w14:val="990000"/>
          </w14:shadow>
          <w14:textOutline w14:w="9525" w14:cap="flat" w14:cmpd="sng" w14:algn="ctr">
            <w14:noFill/>
            <w14:prstDash w14:val="solid"/>
            <w14:round/>
          </w14:textOutline>
        </w:rPr>
        <w:t>McGraw, NY 13101</w:t>
      </w:r>
    </w:p>
    <w:p w:rsidR="00391A09" w:rsidRDefault="00391A09"/>
    <w:p w:rsidR="00391A09" w:rsidRDefault="00391A09"/>
    <w:p w:rsidR="00391A09" w:rsidRDefault="00391A09"/>
    <w:p w:rsidR="00391A09" w:rsidRDefault="00391A09"/>
    <w:p w:rsidR="00391A09" w:rsidRDefault="00391A09"/>
    <w:p w:rsidR="00653AAA" w:rsidRDefault="00391A09">
      <w:r>
        <w:rPr>
          <w:b/>
          <w:noProof/>
          <w:sz w:val="76"/>
          <w:szCs w:val="76"/>
        </w:rPr>
        <w:drawing>
          <wp:inline distT="0" distB="0" distL="0" distR="0" wp14:anchorId="58660B11" wp14:editId="5DC3774C">
            <wp:extent cx="5667375" cy="496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cap-clip-art[1].gif"/>
                    <pic:cNvPicPr/>
                  </pic:nvPicPr>
                  <pic:blipFill>
                    <a:blip r:embed="rId8">
                      <a:extLst>
                        <a:ext uri="{28A0092B-C50C-407E-A947-70E740481C1C}">
                          <a14:useLocalDpi xmlns:a14="http://schemas.microsoft.com/office/drawing/2010/main" val="0"/>
                        </a:ext>
                      </a:extLst>
                    </a:blip>
                    <a:stretch>
                      <a:fillRect/>
                    </a:stretch>
                  </pic:blipFill>
                  <pic:spPr>
                    <a:xfrm>
                      <a:off x="0" y="0"/>
                      <a:ext cx="5667375" cy="4962525"/>
                    </a:xfrm>
                    <a:prstGeom prst="rect">
                      <a:avLst/>
                    </a:prstGeom>
                  </pic:spPr>
                </pic:pic>
              </a:graphicData>
            </a:graphic>
          </wp:inline>
        </w:drawing>
      </w:r>
    </w:p>
    <w:p w:rsidR="00653AAA" w:rsidRDefault="00653AAA"/>
    <w:p w:rsidR="00653AAA" w:rsidRDefault="00653AAA"/>
    <w:p w:rsidR="00653AAA" w:rsidRDefault="00653AAA"/>
    <w:p w:rsidR="00653AAA" w:rsidRDefault="00653AAA"/>
    <w:p w:rsidR="00653AAA" w:rsidRDefault="00653AAA"/>
    <w:p w:rsidR="00653AAA" w:rsidRDefault="00653AAA"/>
    <w:p w:rsidR="00A74A8A" w:rsidRDefault="00A74A8A" w:rsidP="00A74A8A">
      <w:pPr>
        <w:widowControl w:val="0"/>
        <w:jc w:val="center"/>
        <w:rPr>
          <w:b/>
          <w:snapToGrid w:val="0"/>
          <w:sz w:val="32"/>
        </w:rPr>
      </w:pPr>
      <w:r>
        <w:rPr>
          <w:b/>
          <w:snapToGrid w:val="0"/>
          <w:sz w:val="32"/>
        </w:rPr>
        <w:t>NYS GRADUATION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730"/>
        <w:gridCol w:w="3683"/>
      </w:tblGrid>
      <w:tr w:rsidR="00A74A8A" w:rsidRPr="00F24729" w:rsidTr="0055378F">
        <w:tc>
          <w:tcPr>
            <w:tcW w:w="2999" w:type="dxa"/>
            <w:shd w:val="clear" w:color="auto" w:fill="auto"/>
          </w:tcPr>
          <w:p w:rsidR="00A74A8A" w:rsidRPr="00F24729" w:rsidRDefault="00A74A8A" w:rsidP="00786744">
            <w:pPr>
              <w:jc w:val="center"/>
              <w:rPr>
                <w:rFonts w:ascii="Calibri" w:hAnsi="Calibri"/>
                <w:b/>
                <w:sz w:val="22"/>
                <w:szCs w:val="22"/>
              </w:rPr>
            </w:pPr>
            <w:r w:rsidRPr="00F24729">
              <w:rPr>
                <w:rFonts w:ascii="Calibri" w:hAnsi="Calibri"/>
                <w:b/>
                <w:sz w:val="22"/>
                <w:szCs w:val="22"/>
              </w:rPr>
              <w:t>SUBJECT</w:t>
            </w:r>
          </w:p>
        </w:tc>
        <w:tc>
          <w:tcPr>
            <w:tcW w:w="2796" w:type="dxa"/>
            <w:shd w:val="clear" w:color="auto" w:fill="auto"/>
          </w:tcPr>
          <w:p w:rsidR="00A74A8A" w:rsidRPr="00F24729" w:rsidRDefault="00A74A8A" w:rsidP="00786744">
            <w:pPr>
              <w:jc w:val="center"/>
              <w:rPr>
                <w:rFonts w:ascii="Calibri" w:hAnsi="Calibri"/>
                <w:b/>
                <w:sz w:val="22"/>
                <w:szCs w:val="22"/>
              </w:rPr>
            </w:pPr>
            <w:r w:rsidRPr="00F24729">
              <w:rPr>
                <w:rFonts w:ascii="Calibri" w:hAnsi="Calibri"/>
                <w:b/>
                <w:sz w:val="22"/>
                <w:szCs w:val="22"/>
              </w:rPr>
              <w:t>REGENTS DIPLOMA</w:t>
            </w:r>
          </w:p>
          <w:p w:rsidR="00A74A8A" w:rsidRPr="00F24729" w:rsidRDefault="00A74A8A" w:rsidP="00786744">
            <w:pPr>
              <w:jc w:val="center"/>
              <w:rPr>
                <w:rFonts w:ascii="Calibri" w:hAnsi="Calibri"/>
                <w:b/>
                <w:sz w:val="22"/>
                <w:szCs w:val="22"/>
              </w:rPr>
            </w:pPr>
          </w:p>
          <w:p w:rsidR="00A74A8A" w:rsidRPr="00F24729" w:rsidRDefault="00A74A8A" w:rsidP="00786744">
            <w:pPr>
              <w:jc w:val="center"/>
              <w:rPr>
                <w:rFonts w:ascii="Calibri" w:hAnsi="Calibri"/>
                <w:sz w:val="22"/>
                <w:szCs w:val="22"/>
              </w:rPr>
            </w:pPr>
            <w:r w:rsidRPr="00F24729">
              <w:rPr>
                <w:rFonts w:ascii="Calibri" w:hAnsi="Calibri"/>
                <w:sz w:val="22"/>
                <w:szCs w:val="22"/>
              </w:rPr>
              <w:t>Score 65 or above on all required Regents exams</w:t>
            </w:r>
          </w:p>
          <w:p w:rsidR="00A74A8A" w:rsidRPr="00F24729" w:rsidRDefault="00A74A8A" w:rsidP="00786744">
            <w:pPr>
              <w:rPr>
                <w:rFonts w:ascii="Calibri" w:hAnsi="Calibri"/>
                <w:b/>
                <w:sz w:val="22"/>
                <w:szCs w:val="22"/>
              </w:rPr>
            </w:pPr>
          </w:p>
        </w:tc>
        <w:tc>
          <w:tcPr>
            <w:tcW w:w="3781" w:type="dxa"/>
            <w:shd w:val="clear" w:color="auto" w:fill="auto"/>
          </w:tcPr>
          <w:p w:rsidR="00A74A8A" w:rsidRPr="00F24729" w:rsidRDefault="00A74A8A" w:rsidP="00786744">
            <w:pPr>
              <w:jc w:val="center"/>
              <w:rPr>
                <w:rFonts w:ascii="Calibri" w:hAnsi="Calibri"/>
                <w:b/>
                <w:sz w:val="22"/>
                <w:szCs w:val="22"/>
              </w:rPr>
            </w:pPr>
            <w:r w:rsidRPr="00F24729">
              <w:rPr>
                <w:rFonts w:ascii="Calibri" w:hAnsi="Calibri"/>
                <w:b/>
                <w:sz w:val="22"/>
                <w:szCs w:val="22"/>
              </w:rPr>
              <w:t>ADVANCED REGENTS DIPLOMA</w:t>
            </w:r>
          </w:p>
          <w:p w:rsidR="00A74A8A" w:rsidRPr="00F24729" w:rsidRDefault="00A74A8A" w:rsidP="00786744">
            <w:pPr>
              <w:jc w:val="center"/>
              <w:rPr>
                <w:rFonts w:ascii="Calibri" w:hAnsi="Calibri"/>
                <w:b/>
                <w:sz w:val="22"/>
                <w:szCs w:val="22"/>
              </w:rPr>
            </w:pPr>
          </w:p>
          <w:p w:rsidR="00A74A8A" w:rsidRPr="00F24729" w:rsidRDefault="00A74A8A" w:rsidP="00786744">
            <w:pPr>
              <w:jc w:val="center"/>
              <w:rPr>
                <w:rFonts w:ascii="Calibri" w:hAnsi="Calibri"/>
                <w:sz w:val="22"/>
                <w:szCs w:val="22"/>
              </w:rPr>
            </w:pPr>
            <w:r w:rsidRPr="00F24729">
              <w:rPr>
                <w:rFonts w:ascii="Calibri" w:hAnsi="Calibri"/>
                <w:sz w:val="22"/>
                <w:szCs w:val="22"/>
              </w:rPr>
              <w:t>Score 65 or above on all required</w:t>
            </w:r>
          </w:p>
          <w:p w:rsidR="00A74A8A" w:rsidRPr="00F24729" w:rsidRDefault="00A74A8A" w:rsidP="00786744">
            <w:pPr>
              <w:jc w:val="center"/>
              <w:rPr>
                <w:rFonts w:ascii="Calibri" w:hAnsi="Calibri"/>
                <w:sz w:val="22"/>
                <w:szCs w:val="22"/>
              </w:rPr>
            </w:pPr>
            <w:r w:rsidRPr="00F24729">
              <w:rPr>
                <w:rFonts w:ascii="Calibri" w:hAnsi="Calibri"/>
                <w:sz w:val="22"/>
                <w:szCs w:val="22"/>
              </w:rPr>
              <w:t>Regents exams</w:t>
            </w:r>
          </w:p>
        </w:tc>
      </w:tr>
      <w:tr w:rsidR="00A74A8A" w:rsidRPr="00F24729" w:rsidTr="0055378F">
        <w:tc>
          <w:tcPr>
            <w:tcW w:w="2999"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English</w:t>
            </w:r>
          </w:p>
        </w:tc>
        <w:tc>
          <w:tcPr>
            <w:tcW w:w="2796"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4 Credits</w:t>
            </w:r>
          </w:p>
        </w:tc>
        <w:tc>
          <w:tcPr>
            <w:tcW w:w="3781"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4 Credits</w:t>
            </w:r>
          </w:p>
        </w:tc>
      </w:tr>
      <w:tr w:rsidR="00A74A8A" w:rsidRPr="00F24729" w:rsidTr="0055378F">
        <w:tc>
          <w:tcPr>
            <w:tcW w:w="2999"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Social Studies</w:t>
            </w:r>
          </w:p>
        </w:tc>
        <w:tc>
          <w:tcPr>
            <w:tcW w:w="2796"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4 Credits</w:t>
            </w:r>
          </w:p>
        </w:tc>
        <w:tc>
          <w:tcPr>
            <w:tcW w:w="3781"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4 Credits</w:t>
            </w:r>
          </w:p>
        </w:tc>
      </w:tr>
      <w:tr w:rsidR="00A74A8A" w:rsidRPr="00F24729" w:rsidTr="0055378F">
        <w:tc>
          <w:tcPr>
            <w:tcW w:w="2999"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Mathematics</w:t>
            </w:r>
          </w:p>
        </w:tc>
        <w:tc>
          <w:tcPr>
            <w:tcW w:w="2796"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3 Credits</w:t>
            </w:r>
          </w:p>
        </w:tc>
        <w:tc>
          <w:tcPr>
            <w:tcW w:w="3781"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3 Credits</w:t>
            </w:r>
          </w:p>
        </w:tc>
      </w:tr>
      <w:tr w:rsidR="00A74A8A" w:rsidRPr="00F24729" w:rsidTr="0055378F">
        <w:tc>
          <w:tcPr>
            <w:tcW w:w="2999"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Science</w:t>
            </w:r>
          </w:p>
        </w:tc>
        <w:tc>
          <w:tcPr>
            <w:tcW w:w="2796"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3 Credits</w:t>
            </w:r>
          </w:p>
        </w:tc>
        <w:tc>
          <w:tcPr>
            <w:tcW w:w="3781"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3 Credits</w:t>
            </w:r>
          </w:p>
        </w:tc>
      </w:tr>
      <w:tr w:rsidR="00A74A8A" w:rsidRPr="00F24729" w:rsidTr="0055378F">
        <w:tc>
          <w:tcPr>
            <w:tcW w:w="2999"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World Languages</w:t>
            </w:r>
          </w:p>
        </w:tc>
        <w:tc>
          <w:tcPr>
            <w:tcW w:w="2796"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1 Credit</w:t>
            </w:r>
          </w:p>
        </w:tc>
        <w:tc>
          <w:tcPr>
            <w:tcW w:w="3781"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3 Credits</w:t>
            </w:r>
          </w:p>
        </w:tc>
      </w:tr>
      <w:tr w:rsidR="00A74A8A" w:rsidRPr="00F24729" w:rsidTr="0055378F">
        <w:tc>
          <w:tcPr>
            <w:tcW w:w="2999"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Physical Education</w:t>
            </w:r>
          </w:p>
        </w:tc>
        <w:tc>
          <w:tcPr>
            <w:tcW w:w="2796"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2 Credits</w:t>
            </w:r>
          </w:p>
        </w:tc>
        <w:tc>
          <w:tcPr>
            <w:tcW w:w="3781"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2 Credits</w:t>
            </w:r>
          </w:p>
        </w:tc>
      </w:tr>
      <w:tr w:rsidR="00A74A8A" w:rsidRPr="00F24729" w:rsidTr="0055378F">
        <w:tc>
          <w:tcPr>
            <w:tcW w:w="2999"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Art or Music</w:t>
            </w:r>
          </w:p>
        </w:tc>
        <w:tc>
          <w:tcPr>
            <w:tcW w:w="2796"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1 Credit</w:t>
            </w:r>
          </w:p>
        </w:tc>
        <w:tc>
          <w:tcPr>
            <w:tcW w:w="3781"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1 Credit</w:t>
            </w:r>
          </w:p>
        </w:tc>
      </w:tr>
      <w:tr w:rsidR="00A74A8A" w:rsidRPr="00F24729" w:rsidTr="0055378F">
        <w:tc>
          <w:tcPr>
            <w:tcW w:w="2999"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Health</w:t>
            </w:r>
          </w:p>
        </w:tc>
        <w:tc>
          <w:tcPr>
            <w:tcW w:w="2796"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½ Credit</w:t>
            </w:r>
          </w:p>
        </w:tc>
        <w:tc>
          <w:tcPr>
            <w:tcW w:w="3781"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½ Credit</w:t>
            </w:r>
          </w:p>
        </w:tc>
      </w:tr>
      <w:tr w:rsidR="00A74A8A" w:rsidRPr="00F24729" w:rsidTr="0055378F">
        <w:tc>
          <w:tcPr>
            <w:tcW w:w="2999"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Electives</w:t>
            </w:r>
          </w:p>
        </w:tc>
        <w:tc>
          <w:tcPr>
            <w:tcW w:w="2796"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3 ½ Credits</w:t>
            </w:r>
          </w:p>
        </w:tc>
        <w:tc>
          <w:tcPr>
            <w:tcW w:w="3781" w:type="dxa"/>
            <w:shd w:val="clear" w:color="auto" w:fill="auto"/>
          </w:tcPr>
          <w:p w:rsidR="00A74A8A" w:rsidRPr="00F24729" w:rsidRDefault="00A74A8A" w:rsidP="00786744">
            <w:pPr>
              <w:jc w:val="center"/>
              <w:rPr>
                <w:rFonts w:ascii="Calibri" w:hAnsi="Calibri"/>
                <w:sz w:val="22"/>
                <w:szCs w:val="22"/>
              </w:rPr>
            </w:pPr>
            <w:r w:rsidRPr="00F24729">
              <w:rPr>
                <w:rFonts w:ascii="Calibri" w:hAnsi="Calibri"/>
                <w:sz w:val="22"/>
                <w:szCs w:val="22"/>
              </w:rPr>
              <w:t>1 ½ Credits</w:t>
            </w:r>
          </w:p>
        </w:tc>
      </w:tr>
      <w:tr w:rsidR="00A74A8A" w:rsidRPr="00F24729" w:rsidTr="0055378F">
        <w:tc>
          <w:tcPr>
            <w:tcW w:w="2999" w:type="dxa"/>
            <w:shd w:val="clear" w:color="auto" w:fill="auto"/>
          </w:tcPr>
          <w:p w:rsidR="00A74A8A" w:rsidRPr="00F24729" w:rsidRDefault="00A74A8A" w:rsidP="00786744">
            <w:pPr>
              <w:jc w:val="center"/>
              <w:rPr>
                <w:rFonts w:ascii="Calibri" w:hAnsi="Calibri"/>
                <w:b/>
                <w:sz w:val="22"/>
                <w:szCs w:val="22"/>
              </w:rPr>
            </w:pPr>
            <w:r w:rsidRPr="00F24729">
              <w:rPr>
                <w:rFonts w:ascii="Calibri" w:hAnsi="Calibri"/>
                <w:b/>
                <w:sz w:val="22"/>
                <w:szCs w:val="22"/>
              </w:rPr>
              <w:t>TOTAL</w:t>
            </w:r>
          </w:p>
        </w:tc>
        <w:tc>
          <w:tcPr>
            <w:tcW w:w="2796" w:type="dxa"/>
            <w:shd w:val="clear" w:color="auto" w:fill="auto"/>
          </w:tcPr>
          <w:p w:rsidR="00A74A8A" w:rsidRPr="00F24729" w:rsidRDefault="00A74A8A" w:rsidP="00786744">
            <w:pPr>
              <w:jc w:val="center"/>
              <w:rPr>
                <w:rFonts w:ascii="Calibri" w:hAnsi="Calibri"/>
                <w:b/>
                <w:sz w:val="22"/>
                <w:szCs w:val="22"/>
              </w:rPr>
            </w:pPr>
            <w:r w:rsidRPr="00F24729">
              <w:rPr>
                <w:rFonts w:ascii="Calibri" w:hAnsi="Calibri"/>
                <w:b/>
                <w:sz w:val="22"/>
                <w:szCs w:val="22"/>
              </w:rPr>
              <w:t>22 Credits</w:t>
            </w:r>
          </w:p>
        </w:tc>
        <w:tc>
          <w:tcPr>
            <w:tcW w:w="3781" w:type="dxa"/>
            <w:shd w:val="clear" w:color="auto" w:fill="auto"/>
          </w:tcPr>
          <w:p w:rsidR="00A74A8A" w:rsidRPr="00F24729" w:rsidRDefault="00A74A8A" w:rsidP="00786744">
            <w:pPr>
              <w:jc w:val="center"/>
              <w:rPr>
                <w:rFonts w:ascii="Calibri" w:hAnsi="Calibri"/>
                <w:b/>
                <w:sz w:val="22"/>
                <w:szCs w:val="22"/>
              </w:rPr>
            </w:pPr>
            <w:r w:rsidRPr="00F24729">
              <w:rPr>
                <w:rFonts w:ascii="Calibri" w:hAnsi="Calibri"/>
                <w:b/>
                <w:sz w:val="22"/>
                <w:szCs w:val="22"/>
              </w:rPr>
              <w:t>22 Credits</w:t>
            </w:r>
          </w:p>
        </w:tc>
      </w:tr>
    </w:tbl>
    <w:p w:rsidR="00A74A8A" w:rsidRDefault="00A74A8A" w:rsidP="00A74A8A">
      <w:pPr>
        <w:widowControl w:val="0"/>
        <w:rPr>
          <w:snapToGrid w:val="0"/>
          <w:sz w:val="22"/>
        </w:rPr>
      </w:pPr>
      <w:r>
        <w:rPr>
          <w:snapToGrid w:val="0"/>
          <w:sz w:val="22"/>
        </w:rPr>
        <w:t xml:space="preserve">    To earn the advanced designation, the student must complete one of the following:</w:t>
      </w:r>
    </w:p>
    <w:p w:rsidR="00A74A8A" w:rsidRDefault="00A74A8A" w:rsidP="00A74A8A">
      <w:pPr>
        <w:widowControl w:val="0"/>
        <w:rPr>
          <w:snapToGrid w:val="0"/>
          <w:sz w:val="22"/>
        </w:rPr>
      </w:pPr>
      <w:r>
        <w:rPr>
          <w:snapToGrid w:val="0"/>
          <w:sz w:val="22"/>
        </w:rPr>
        <w:t>1.</w:t>
      </w:r>
      <w:r>
        <w:rPr>
          <w:snapToGrid w:val="0"/>
          <w:sz w:val="22"/>
        </w:rPr>
        <w:tab/>
        <w:t>A language other than English (3 credits)</w:t>
      </w:r>
    </w:p>
    <w:p w:rsidR="00A74A8A" w:rsidRDefault="00A74A8A" w:rsidP="00A74A8A">
      <w:pPr>
        <w:widowControl w:val="0"/>
        <w:numPr>
          <w:ilvl w:val="0"/>
          <w:numId w:val="21"/>
        </w:numPr>
        <w:rPr>
          <w:snapToGrid w:val="0"/>
          <w:sz w:val="22"/>
        </w:rPr>
      </w:pPr>
      <w:r>
        <w:rPr>
          <w:snapToGrid w:val="0"/>
          <w:sz w:val="22"/>
        </w:rPr>
        <w:t>Career and Technical Education Program (5 credits)</w:t>
      </w:r>
      <w:r w:rsidR="00EC384E">
        <w:rPr>
          <w:snapToGrid w:val="0"/>
          <w:sz w:val="22"/>
        </w:rPr>
        <w:t xml:space="preserve"> with Algebra II Regents 65+</w:t>
      </w:r>
    </w:p>
    <w:p w:rsidR="00A74A8A" w:rsidRDefault="00A74A8A" w:rsidP="00A74A8A">
      <w:pPr>
        <w:widowControl w:val="0"/>
        <w:rPr>
          <w:b/>
          <w:sz w:val="36"/>
          <w:szCs w:val="36"/>
        </w:rPr>
      </w:pP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562610</wp:posOffset>
                </wp:positionH>
                <wp:positionV relativeFrom="paragraph">
                  <wp:posOffset>85725</wp:posOffset>
                </wp:positionV>
                <wp:extent cx="2450465" cy="1416685"/>
                <wp:effectExtent l="10160" t="12065"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16685"/>
                        </a:xfrm>
                        <a:prstGeom prst="rect">
                          <a:avLst/>
                        </a:prstGeom>
                        <a:solidFill>
                          <a:srgbClr val="FFFFFF"/>
                        </a:solidFill>
                        <a:ln w="9525">
                          <a:solidFill>
                            <a:srgbClr val="000000"/>
                          </a:solidFill>
                          <a:miter lim="800000"/>
                          <a:headEnd/>
                          <a:tailEnd/>
                        </a:ln>
                      </wps:spPr>
                      <wps:txbx>
                        <w:txbxContent>
                          <w:p w:rsidR="006A46C1" w:rsidRPr="008738BA" w:rsidRDefault="006A46C1" w:rsidP="00A74A8A">
                            <w:pPr>
                              <w:jc w:val="center"/>
                              <w:rPr>
                                <w:rFonts w:ascii="Calibri" w:hAnsi="Calibri"/>
                                <w:b/>
                                <w:sz w:val="28"/>
                                <w:szCs w:val="28"/>
                              </w:rPr>
                            </w:pPr>
                            <w:r w:rsidRPr="008738BA">
                              <w:rPr>
                                <w:rFonts w:ascii="Calibri" w:hAnsi="Calibri"/>
                                <w:b/>
                                <w:sz w:val="28"/>
                                <w:szCs w:val="28"/>
                              </w:rPr>
                              <w:t>Mastery of Math</w:t>
                            </w:r>
                          </w:p>
                          <w:p w:rsidR="006A46C1" w:rsidRPr="00036162" w:rsidRDefault="006A46C1" w:rsidP="00A74A8A">
                            <w:pPr>
                              <w:jc w:val="center"/>
                              <w:rPr>
                                <w:rFonts w:ascii="Calibri" w:hAnsi="Calibri"/>
                                <w:b/>
                              </w:rPr>
                            </w:pPr>
                          </w:p>
                          <w:p w:rsidR="006A46C1" w:rsidRPr="00036162" w:rsidRDefault="006A46C1" w:rsidP="00A74A8A">
                            <w:pPr>
                              <w:rPr>
                                <w:rFonts w:ascii="Calibri" w:hAnsi="Calibri"/>
                                <w:b/>
                              </w:rPr>
                            </w:pPr>
                            <w:r w:rsidRPr="00036162">
                              <w:rPr>
                                <w:rFonts w:ascii="Calibri" w:hAnsi="Calibri"/>
                                <w:b/>
                              </w:rPr>
                              <w:t>Students who meet requirements for an Advanced Regents Diploma and who pass with a score of 85 or better on three Regents examinations in math will earn an annotation on the diploma that denotes Mastery in Math.</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margin-left:44.3pt;margin-top:6.75pt;width:192.95pt;height:111.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">
                <v:textbox>
                  <w:txbxContent>
                    <w:p w:rsidR="006A46C1" w:rsidRPr="008738BA" w:rsidRDefault="006A46C1" w:rsidP="00A74A8A">
                      <w:pPr>
                        <w:jc w:val="center"/>
                        <w:rPr>
                          <w:rFonts w:ascii="Calibri" w:hAnsi="Calibri"/>
                          <w:b/>
                          <w:sz w:val="28"/>
                          <w:szCs w:val="28"/>
                        </w:rPr>
                      </w:pPr>
                      <w:r w:rsidRPr="008738BA">
                        <w:rPr>
                          <w:rFonts w:ascii="Calibri" w:hAnsi="Calibri"/>
                          <w:b/>
                          <w:sz w:val="28"/>
                          <w:szCs w:val="28"/>
                        </w:rPr>
                        <w:t>Mastery of Math</w:t>
                      </w:r>
                    </w:p>
                    <w:p w:rsidR="006A46C1" w:rsidRPr="00036162" w:rsidRDefault="006A46C1" w:rsidP="00A74A8A">
                      <w:pPr>
                        <w:jc w:val="center"/>
                        <w:rPr>
                          <w:rFonts w:ascii="Calibri" w:hAnsi="Calibri"/>
                          <w:b/>
                        </w:rPr>
                      </w:pPr>
                    </w:p>
                    <w:p w:rsidR="006A46C1" w:rsidRPr="00036162" w:rsidRDefault="006A46C1" w:rsidP="00A74A8A">
                      <w:pPr>
                        <w:rPr>
                          <w:rFonts w:ascii="Calibri" w:hAnsi="Calibri"/>
                          <w:b/>
                        </w:rPr>
                      </w:pPr>
                      <w:r w:rsidRPr="00036162">
                        <w:rPr>
                          <w:rFonts w:ascii="Calibri" w:hAnsi="Calibri"/>
                          <w:b/>
                        </w:rPr>
                        <w:t>Students who meet requirements for an Advanced Regents Diploma and who pass with a score of 85 or better on three Regents examinations in math will earn an annotation on the diploma that denotes Mastery in Math.</w:t>
                      </w:r>
                    </w:p>
                  </w:txbxContent>
                </v:textbox>
              </v:shape>
            </w:pict>
          </mc:Fallback>
        </mc:AlternateContent>
      </w:r>
      <w:r>
        <w:rPr>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3274060</wp:posOffset>
                </wp:positionH>
                <wp:positionV relativeFrom="paragraph">
                  <wp:posOffset>85725</wp:posOffset>
                </wp:positionV>
                <wp:extent cx="2450465" cy="1416685"/>
                <wp:effectExtent l="6985" t="1206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16685"/>
                        </a:xfrm>
                        <a:prstGeom prst="rect">
                          <a:avLst/>
                        </a:prstGeom>
                        <a:solidFill>
                          <a:srgbClr val="FFFFFF"/>
                        </a:solidFill>
                        <a:ln w="9525">
                          <a:solidFill>
                            <a:srgbClr val="000000"/>
                          </a:solidFill>
                          <a:miter lim="800000"/>
                          <a:headEnd/>
                          <a:tailEnd/>
                        </a:ln>
                      </wps:spPr>
                      <wps:txbx>
                        <w:txbxContent>
                          <w:p w:rsidR="006A46C1" w:rsidRPr="008738BA" w:rsidRDefault="006A46C1" w:rsidP="00A74A8A">
                            <w:pPr>
                              <w:jc w:val="center"/>
                              <w:rPr>
                                <w:rFonts w:ascii="Calibri" w:hAnsi="Calibri"/>
                                <w:b/>
                                <w:sz w:val="28"/>
                                <w:szCs w:val="28"/>
                              </w:rPr>
                            </w:pPr>
                            <w:r w:rsidRPr="008738BA">
                              <w:rPr>
                                <w:rFonts w:ascii="Calibri" w:hAnsi="Calibri"/>
                                <w:b/>
                                <w:sz w:val="28"/>
                                <w:szCs w:val="28"/>
                              </w:rPr>
                              <w:t>Mastery of Science</w:t>
                            </w:r>
                          </w:p>
                          <w:p w:rsidR="006A46C1" w:rsidRPr="00036162" w:rsidRDefault="006A46C1" w:rsidP="00A74A8A">
                            <w:pPr>
                              <w:jc w:val="center"/>
                              <w:rPr>
                                <w:rFonts w:ascii="Calibri" w:hAnsi="Calibri"/>
                                <w:b/>
                              </w:rPr>
                            </w:pPr>
                          </w:p>
                          <w:p w:rsidR="006A46C1" w:rsidRPr="00036162" w:rsidRDefault="006A46C1" w:rsidP="00A74A8A">
                            <w:pPr>
                              <w:rPr>
                                <w:rFonts w:ascii="Calibri" w:hAnsi="Calibri"/>
                                <w:b/>
                              </w:rPr>
                            </w:pPr>
                            <w:r>
                              <w:rPr>
                                <w:rFonts w:ascii="Calibri" w:hAnsi="Calibri"/>
                                <w:b/>
                              </w:rPr>
                              <w:t>Students who meet requirements for an Advanced Regents Diploma and who pass with a score of 85 or better on three Regents examinations in science will earn an annotation on the diploma that denotes Mastery in Science.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margin-left:257.8pt;margin-top:6.75pt;width:192.95pt;height:111.5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">
                <v:textbox>
                  <w:txbxContent>
                    <w:p w:rsidR="006A46C1" w:rsidRPr="008738BA" w:rsidRDefault="006A46C1" w:rsidP="00A74A8A">
                      <w:pPr>
                        <w:jc w:val="center"/>
                        <w:rPr>
                          <w:rFonts w:ascii="Calibri" w:hAnsi="Calibri"/>
                          <w:b/>
                          <w:sz w:val="28"/>
                          <w:szCs w:val="28"/>
                        </w:rPr>
                      </w:pPr>
                      <w:r w:rsidRPr="008738BA">
                        <w:rPr>
                          <w:rFonts w:ascii="Calibri" w:hAnsi="Calibri"/>
                          <w:b/>
                          <w:sz w:val="28"/>
                          <w:szCs w:val="28"/>
                        </w:rPr>
                        <w:t>Mastery of Science</w:t>
                      </w:r>
                    </w:p>
                    <w:p w:rsidR="006A46C1" w:rsidRPr="00036162" w:rsidRDefault="006A46C1" w:rsidP="00A74A8A">
                      <w:pPr>
                        <w:jc w:val="center"/>
                        <w:rPr>
                          <w:rFonts w:ascii="Calibri" w:hAnsi="Calibri"/>
                          <w:b/>
                        </w:rPr>
                      </w:pPr>
                    </w:p>
                    <w:p w:rsidR="006A46C1" w:rsidRPr="00036162" w:rsidRDefault="006A46C1" w:rsidP="00A74A8A">
                      <w:pPr>
                        <w:rPr>
                          <w:rFonts w:ascii="Calibri" w:hAnsi="Calibri"/>
                          <w:b/>
                        </w:rPr>
                      </w:pPr>
                      <w:r>
                        <w:rPr>
                          <w:rFonts w:ascii="Calibri" w:hAnsi="Calibri"/>
                          <w:b/>
                        </w:rPr>
                        <w:t>Students who meet requirements for an Advanced Regents Diploma and who pass with a score of 85 or better on three Regents examinations in science will earn an annotation on the diploma that denotes Mastery in Science.</w:t>
                      </w:r>
                    </w:p>
                  </w:txbxContent>
                </v:textbox>
              </v:shape>
            </w:pict>
          </mc:Fallback>
        </mc:AlternateContent>
      </w:r>
    </w:p>
    <w:p w:rsidR="00A74A8A" w:rsidRDefault="00A74A8A" w:rsidP="00A74A8A">
      <w:pPr>
        <w:widowControl w:val="0"/>
        <w:jc w:val="center"/>
        <w:rPr>
          <w:b/>
          <w:sz w:val="36"/>
          <w:szCs w:val="36"/>
        </w:rPr>
      </w:pPr>
    </w:p>
    <w:p w:rsidR="00A74A8A" w:rsidRDefault="00A74A8A" w:rsidP="00A74A8A">
      <w:pPr>
        <w:widowControl w:val="0"/>
        <w:jc w:val="center"/>
        <w:rPr>
          <w:b/>
          <w:sz w:val="36"/>
          <w:szCs w:val="36"/>
        </w:rPr>
      </w:pPr>
    </w:p>
    <w:p w:rsidR="00A74A8A" w:rsidRDefault="00A74A8A" w:rsidP="00A74A8A">
      <w:pPr>
        <w:widowControl w:val="0"/>
        <w:jc w:val="center"/>
        <w:rPr>
          <w:b/>
          <w:sz w:val="36"/>
          <w:szCs w:val="36"/>
        </w:rPr>
      </w:pPr>
    </w:p>
    <w:p w:rsidR="00A74A8A" w:rsidRDefault="00A74A8A" w:rsidP="00A74A8A">
      <w:pPr>
        <w:widowControl w:val="0"/>
        <w:jc w:val="center"/>
        <w:rPr>
          <w:b/>
          <w:sz w:val="36"/>
          <w:szCs w:val="36"/>
        </w:rPr>
      </w:pPr>
    </w:p>
    <w:p w:rsidR="00A74A8A" w:rsidRDefault="00A74A8A" w:rsidP="00A74A8A">
      <w:pPr>
        <w:widowControl w:val="0"/>
        <w:jc w:val="center"/>
        <w:rPr>
          <w:b/>
          <w:sz w:val="36"/>
          <w:szCs w:val="36"/>
        </w:rPr>
      </w:pPr>
    </w:p>
    <w:p w:rsidR="00AA1AC8" w:rsidRDefault="00AA1AC8" w:rsidP="00AA1AC8">
      <w:pPr>
        <w:widowControl w:val="0"/>
        <w:jc w:val="center"/>
        <w:rPr>
          <w:b/>
          <w:sz w:val="36"/>
          <w:szCs w:val="36"/>
        </w:rPr>
      </w:pPr>
    </w:p>
    <w:p w:rsidR="00EC384E" w:rsidRDefault="00EC384E" w:rsidP="0087354D">
      <w:pPr>
        <w:widowControl w:val="0"/>
        <w:jc w:val="center"/>
        <w:rPr>
          <w:snapToGrid w:val="0"/>
          <w:sz w:val="28"/>
        </w:rPr>
      </w:pPr>
      <w:r>
        <w:rPr>
          <w:b/>
          <w:snapToGrid w:val="0"/>
          <w:sz w:val="28"/>
        </w:rPr>
        <w:t>NYS Assessment Requirements</w:t>
      </w:r>
    </w:p>
    <w:p w:rsidR="00EC384E" w:rsidRPr="008910F6" w:rsidRDefault="00EC384E" w:rsidP="0087354D">
      <w:pPr>
        <w:widowControl w:val="0"/>
        <w:jc w:val="center"/>
        <w:rPr>
          <w:snapToGrid w:val="0"/>
          <w:sz w:val="28"/>
        </w:rPr>
      </w:pPr>
      <w:r>
        <w:rPr>
          <w:sz w:val="22"/>
        </w:rPr>
        <w:t>[All exams require a score of 65 or above]</w:t>
      </w:r>
    </w:p>
    <w:p w:rsidR="00EC384E" w:rsidRDefault="00EC384E" w:rsidP="0087354D">
      <w:pPr>
        <w:widowControl w:val="0"/>
        <w:ind w:right="-720"/>
        <w:jc w:val="center"/>
        <w:rPr>
          <w:snapToGrid w:val="0"/>
          <w:sz w:val="22"/>
        </w:rPr>
      </w:pPr>
    </w:p>
    <w:p w:rsidR="00EC384E" w:rsidRPr="00E33EC0" w:rsidRDefault="00EC384E" w:rsidP="0087354D">
      <w:pPr>
        <w:widowControl w:val="0"/>
        <w:ind w:left="5760" w:right="-720" w:hanging="5760"/>
        <w:jc w:val="center"/>
        <w:rPr>
          <w:sz w:val="22"/>
          <w:szCs w:val="22"/>
        </w:rPr>
      </w:pPr>
      <w:r w:rsidRPr="009553D0">
        <w:rPr>
          <w:b/>
          <w:sz w:val="22"/>
          <w:szCs w:val="22"/>
        </w:rPr>
        <w:t xml:space="preserve">Regents Diploma </w:t>
      </w:r>
      <w:r>
        <w:rPr>
          <w:b/>
          <w:sz w:val="22"/>
          <w:szCs w:val="22"/>
        </w:rPr>
        <w:t xml:space="preserve">                                                </w:t>
      </w:r>
      <w:r w:rsidRPr="009553D0">
        <w:rPr>
          <w:b/>
          <w:sz w:val="22"/>
          <w:szCs w:val="22"/>
        </w:rPr>
        <w:t>Regents with Adv. Designation</w:t>
      </w:r>
      <w:r>
        <w:rPr>
          <w:sz w:val="22"/>
          <w:szCs w:val="22"/>
        </w:rPr>
        <w:t xml:space="preserve"> </w:t>
      </w:r>
      <w:r w:rsidRPr="009553D0">
        <w:rPr>
          <w:b/>
          <w:sz w:val="22"/>
          <w:szCs w:val="22"/>
        </w:rPr>
        <w:t>Diploma</w:t>
      </w:r>
    </w:p>
    <w:p w:rsidR="00EC384E" w:rsidRPr="009553D0" w:rsidRDefault="0087354D" w:rsidP="0087354D">
      <w:pPr>
        <w:widowControl w:val="0"/>
        <w:ind w:left="5760" w:right="-720" w:hanging="5760"/>
        <w:rPr>
          <w:sz w:val="22"/>
          <w:szCs w:val="22"/>
        </w:rPr>
      </w:pPr>
      <w:r>
        <w:rPr>
          <w:b/>
          <w:sz w:val="22"/>
          <w:szCs w:val="22"/>
        </w:rPr>
        <w:t xml:space="preserve">                  </w:t>
      </w:r>
      <w:r w:rsidR="00EC384E" w:rsidRPr="009553D0">
        <w:rPr>
          <w:b/>
          <w:sz w:val="22"/>
          <w:szCs w:val="22"/>
        </w:rPr>
        <w:t xml:space="preserve">Required Regents Exams                </w:t>
      </w:r>
      <w:r w:rsidR="00EC384E">
        <w:rPr>
          <w:b/>
          <w:sz w:val="22"/>
          <w:szCs w:val="22"/>
        </w:rPr>
        <w:t xml:space="preserve">                 </w:t>
      </w:r>
      <w:r>
        <w:rPr>
          <w:b/>
          <w:sz w:val="22"/>
          <w:szCs w:val="22"/>
        </w:rPr>
        <w:t xml:space="preserve">              </w:t>
      </w:r>
      <w:r w:rsidR="00EC384E" w:rsidRPr="009553D0">
        <w:rPr>
          <w:b/>
          <w:sz w:val="22"/>
          <w:szCs w:val="22"/>
        </w:rPr>
        <w:t>Required Regents Exams</w:t>
      </w:r>
    </w:p>
    <w:p w:rsidR="00EC384E" w:rsidRPr="009553D0" w:rsidRDefault="0087354D" w:rsidP="0087354D">
      <w:pPr>
        <w:widowControl w:val="0"/>
        <w:ind w:right="-630"/>
        <w:rPr>
          <w:snapToGrid w:val="0"/>
          <w:sz w:val="22"/>
          <w:szCs w:val="22"/>
        </w:rPr>
      </w:pPr>
      <w:r>
        <w:rPr>
          <w:snapToGrid w:val="0"/>
          <w:sz w:val="22"/>
          <w:szCs w:val="22"/>
        </w:rPr>
        <w:t xml:space="preserve">                  </w:t>
      </w:r>
      <w:r w:rsidR="00EC384E" w:rsidRPr="009553D0">
        <w:rPr>
          <w:snapToGrid w:val="0"/>
          <w:sz w:val="22"/>
          <w:szCs w:val="22"/>
        </w:rPr>
        <w:t>English Language Arts</w:t>
      </w:r>
      <w:r w:rsidR="00EC384E">
        <w:rPr>
          <w:snapToGrid w:val="0"/>
          <w:sz w:val="22"/>
          <w:szCs w:val="22"/>
        </w:rPr>
        <w:tab/>
      </w:r>
      <w:r w:rsidR="00EC384E">
        <w:rPr>
          <w:snapToGrid w:val="0"/>
          <w:sz w:val="22"/>
          <w:szCs w:val="22"/>
        </w:rPr>
        <w:tab/>
      </w:r>
      <w:r w:rsidR="00EC384E">
        <w:rPr>
          <w:snapToGrid w:val="0"/>
          <w:sz w:val="22"/>
          <w:szCs w:val="22"/>
        </w:rPr>
        <w:tab/>
      </w:r>
      <w:r>
        <w:rPr>
          <w:snapToGrid w:val="0"/>
          <w:sz w:val="22"/>
          <w:szCs w:val="22"/>
        </w:rPr>
        <w:t xml:space="preserve">     </w:t>
      </w:r>
      <w:r w:rsidR="00EC384E" w:rsidRPr="009553D0">
        <w:rPr>
          <w:snapToGrid w:val="0"/>
          <w:sz w:val="22"/>
          <w:szCs w:val="22"/>
        </w:rPr>
        <w:t>English Language Arts</w:t>
      </w:r>
    </w:p>
    <w:p w:rsidR="00EC384E" w:rsidRPr="009553D0" w:rsidRDefault="0087354D" w:rsidP="00EC384E">
      <w:pPr>
        <w:widowControl w:val="0"/>
        <w:ind w:right="-900"/>
        <w:jc w:val="center"/>
        <w:rPr>
          <w:snapToGrid w:val="0"/>
          <w:sz w:val="22"/>
          <w:szCs w:val="22"/>
        </w:rPr>
      </w:pPr>
      <w:r>
        <w:rPr>
          <w:snapToGrid w:val="0"/>
          <w:sz w:val="22"/>
          <w:szCs w:val="22"/>
        </w:rPr>
        <w:t xml:space="preserve">     Algebra I (CC)</w:t>
      </w:r>
      <w:r w:rsidR="00EC384E">
        <w:rPr>
          <w:snapToGrid w:val="0"/>
          <w:sz w:val="22"/>
          <w:szCs w:val="22"/>
        </w:rPr>
        <w:tab/>
      </w:r>
      <w:r w:rsidR="00EC384E">
        <w:rPr>
          <w:snapToGrid w:val="0"/>
          <w:sz w:val="22"/>
          <w:szCs w:val="22"/>
        </w:rPr>
        <w:tab/>
      </w:r>
      <w:r w:rsidR="00EC384E">
        <w:rPr>
          <w:snapToGrid w:val="0"/>
          <w:sz w:val="22"/>
          <w:szCs w:val="22"/>
        </w:rPr>
        <w:tab/>
      </w:r>
      <w:r w:rsidR="00EC384E">
        <w:rPr>
          <w:snapToGrid w:val="0"/>
          <w:sz w:val="22"/>
          <w:szCs w:val="22"/>
        </w:rPr>
        <w:tab/>
      </w:r>
      <w:r>
        <w:rPr>
          <w:snapToGrid w:val="0"/>
          <w:sz w:val="22"/>
          <w:szCs w:val="22"/>
        </w:rPr>
        <w:t xml:space="preserve">     </w:t>
      </w:r>
      <w:r w:rsidR="00EC384E">
        <w:rPr>
          <w:snapToGrid w:val="0"/>
          <w:sz w:val="22"/>
          <w:szCs w:val="22"/>
        </w:rPr>
        <w:t xml:space="preserve">Algebra I (CC), </w:t>
      </w:r>
      <w:r w:rsidR="00EC384E" w:rsidRPr="009553D0">
        <w:rPr>
          <w:snapToGrid w:val="0"/>
          <w:sz w:val="22"/>
          <w:szCs w:val="22"/>
        </w:rPr>
        <w:t>Geometry</w:t>
      </w:r>
      <w:r w:rsidR="00EC384E">
        <w:rPr>
          <w:snapToGrid w:val="0"/>
          <w:sz w:val="22"/>
          <w:szCs w:val="22"/>
        </w:rPr>
        <w:t xml:space="preserve"> (CC)</w:t>
      </w:r>
      <w:r w:rsidR="00EC384E" w:rsidRPr="009553D0">
        <w:rPr>
          <w:snapToGrid w:val="0"/>
          <w:sz w:val="22"/>
          <w:szCs w:val="22"/>
        </w:rPr>
        <w:t>, and Alg</w:t>
      </w:r>
      <w:r w:rsidR="00EC384E">
        <w:rPr>
          <w:snapToGrid w:val="0"/>
          <w:sz w:val="22"/>
          <w:szCs w:val="22"/>
        </w:rPr>
        <w:t>ebra II</w:t>
      </w:r>
    </w:p>
    <w:p w:rsidR="00EC384E" w:rsidRPr="009553D0" w:rsidRDefault="0087354D" w:rsidP="0087354D">
      <w:pPr>
        <w:widowControl w:val="0"/>
        <w:ind w:right="-450"/>
        <w:rPr>
          <w:snapToGrid w:val="0"/>
          <w:sz w:val="22"/>
          <w:szCs w:val="22"/>
        </w:rPr>
      </w:pPr>
      <w:r>
        <w:rPr>
          <w:snapToGrid w:val="0"/>
          <w:sz w:val="22"/>
          <w:szCs w:val="22"/>
        </w:rPr>
        <w:t xml:space="preserve">                  </w:t>
      </w:r>
      <w:r w:rsidR="00EC384E" w:rsidRPr="009553D0">
        <w:rPr>
          <w:snapToGrid w:val="0"/>
          <w:sz w:val="22"/>
          <w:szCs w:val="22"/>
        </w:rPr>
        <w:t xml:space="preserve">Global </w:t>
      </w:r>
      <w:r w:rsidR="00EC384E">
        <w:rPr>
          <w:snapToGrid w:val="0"/>
          <w:sz w:val="22"/>
          <w:szCs w:val="22"/>
        </w:rPr>
        <w:t>History &amp; Geography</w:t>
      </w:r>
      <w:r w:rsidR="00EC384E">
        <w:rPr>
          <w:snapToGrid w:val="0"/>
          <w:sz w:val="22"/>
          <w:szCs w:val="22"/>
        </w:rPr>
        <w:tab/>
      </w:r>
      <w:r w:rsidR="00EC384E">
        <w:rPr>
          <w:snapToGrid w:val="0"/>
          <w:sz w:val="22"/>
          <w:szCs w:val="22"/>
        </w:rPr>
        <w:tab/>
      </w:r>
      <w:r w:rsidR="00EC384E">
        <w:rPr>
          <w:snapToGrid w:val="0"/>
          <w:sz w:val="22"/>
          <w:szCs w:val="22"/>
        </w:rPr>
        <w:tab/>
      </w:r>
      <w:r>
        <w:rPr>
          <w:snapToGrid w:val="0"/>
          <w:sz w:val="22"/>
          <w:szCs w:val="22"/>
        </w:rPr>
        <w:t xml:space="preserve">     </w:t>
      </w:r>
      <w:r w:rsidR="00EC384E" w:rsidRPr="009553D0">
        <w:rPr>
          <w:snapToGrid w:val="0"/>
          <w:sz w:val="22"/>
          <w:szCs w:val="22"/>
        </w:rPr>
        <w:t>Global History &amp; Geography</w:t>
      </w:r>
    </w:p>
    <w:p w:rsidR="0087354D" w:rsidRDefault="0087354D" w:rsidP="0087354D">
      <w:pPr>
        <w:widowControl w:val="0"/>
        <w:ind w:right="-810"/>
        <w:rPr>
          <w:snapToGrid w:val="0"/>
          <w:sz w:val="22"/>
          <w:szCs w:val="22"/>
        </w:rPr>
      </w:pPr>
      <w:r>
        <w:rPr>
          <w:snapToGrid w:val="0"/>
          <w:sz w:val="22"/>
          <w:szCs w:val="22"/>
        </w:rPr>
        <w:t xml:space="preserve">                  </w:t>
      </w:r>
      <w:r w:rsidR="00EC384E" w:rsidRPr="009553D0">
        <w:rPr>
          <w:snapToGrid w:val="0"/>
          <w:sz w:val="22"/>
          <w:szCs w:val="22"/>
        </w:rPr>
        <w:t>U.S. History</w:t>
      </w:r>
      <w:r w:rsidR="00EC384E">
        <w:rPr>
          <w:snapToGrid w:val="0"/>
          <w:sz w:val="22"/>
          <w:szCs w:val="22"/>
        </w:rPr>
        <w:t xml:space="preserve"> &amp; Government</w:t>
      </w:r>
      <w:r w:rsidR="00EC384E">
        <w:rPr>
          <w:snapToGrid w:val="0"/>
          <w:sz w:val="22"/>
          <w:szCs w:val="22"/>
        </w:rPr>
        <w:tab/>
      </w:r>
      <w:r w:rsidR="00EC384E">
        <w:rPr>
          <w:snapToGrid w:val="0"/>
          <w:sz w:val="22"/>
          <w:szCs w:val="22"/>
        </w:rPr>
        <w:tab/>
      </w:r>
      <w:r w:rsidR="00EC384E">
        <w:rPr>
          <w:snapToGrid w:val="0"/>
          <w:sz w:val="22"/>
          <w:szCs w:val="22"/>
        </w:rPr>
        <w:tab/>
      </w:r>
      <w:r>
        <w:rPr>
          <w:snapToGrid w:val="0"/>
          <w:sz w:val="22"/>
          <w:szCs w:val="22"/>
        </w:rPr>
        <w:t xml:space="preserve">     </w:t>
      </w:r>
      <w:r w:rsidR="00EC384E" w:rsidRPr="009553D0">
        <w:rPr>
          <w:sz w:val="22"/>
          <w:szCs w:val="22"/>
        </w:rPr>
        <w:t>U.S. History &amp; Government</w:t>
      </w:r>
    </w:p>
    <w:p w:rsidR="00EC384E" w:rsidRPr="009553D0" w:rsidRDefault="0087354D" w:rsidP="0087354D">
      <w:pPr>
        <w:widowControl w:val="0"/>
        <w:ind w:right="-810"/>
        <w:rPr>
          <w:snapToGrid w:val="0"/>
          <w:sz w:val="22"/>
          <w:szCs w:val="22"/>
        </w:rPr>
      </w:pPr>
      <w:r>
        <w:rPr>
          <w:snapToGrid w:val="0"/>
          <w:sz w:val="22"/>
          <w:szCs w:val="22"/>
        </w:rPr>
        <w:t xml:space="preserve">                  </w:t>
      </w:r>
      <w:r w:rsidR="00EC384E" w:rsidRPr="009553D0">
        <w:rPr>
          <w:snapToGrid w:val="0"/>
          <w:sz w:val="22"/>
          <w:szCs w:val="22"/>
        </w:rPr>
        <w:t>Science (one exam)</w:t>
      </w:r>
      <w:r w:rsidR="00EC384E">
        <w:rPr>
          <w:snapToGrid w:val="0"/>
          <w:sz w:val="22"/>
          <w:szCs w:val="22"/>
        </w:rPr>
        <w:tab/>
      </w:r>
      <w:r w:rsidR="00EC384E">
        <w:rPr>
          <w:snapToGrid w:val="0"/>
          <w:sz w:val="22"/>
          <w:szCs w:val="22"/>
        </w:rPr>
        <w:tab/>
      </w:r>
      <w:r w:rsidR="00EC384E">
        <w:rPr>
          <w:snapToGrid w:val="0"/>
          <w:sz w:val="22"/>
          <w:szCs w:val="22"/>
        </w:rPr>
        <w:tab/>
      </w:r>
      <w:r w:rsidR="00EC384E">
        <w:rPr>
          <w:snapToGrid w:val="0"/>
          <w:sz w:val="22"/>
          <w:szCs w:val="22"/>
        </w:rPr>
        <w:tab/>
      </w:r>
      <w:r>
        <w:rPr>
          <w:snapToGrid w:val="0"/>
          <w:sz w:val="22"/>
          <w:szCs w:val="22"/>
        </w:rPr>
        <w:t xml:space="preserve">     </w:t>
      </w:r>
      <w:r w:rsidR="00EC384E" w:rsidRPr="009553D0">
        <w:rPr>
          <w:snapToGrid w:val="0"/>
          <w:sz w:val="22"/>
          <w:szCs w:val="22"/>
        </w:rPr>
        <w:t>2 Science (one Living Environment</w:t>
      </w:r>
    </w:p>
    <w:p w:rsidR="00EC384E" w:rsidRPr="009553D0" w:rsidRDefault="0087354D" w:rsidP="00EC384E">
      <w:pPr>
        <w:widowControl w:val="0"/>
        <w:ind w:right="-1440"/>
        <w:jc w:val="center"/>
        <w:rPr>
          <w:b/>
          <w:snapToGrid w:val="0"/>
          <w:sz w:val="22"/>
          <w:szCs w:val="22"/>
        </w:rPr>
      </w:pPr>
      <w:r>
        <w:rPr>
          <w:snapToGrid w:val="0"/>
          <w:sz w:val="22"/>
          <w:szCs w:val="22"/>
        </w:rPr>
        <w:t xml:space="preserve">                                                                             </w:t>
      </w:r>
      <w:r w:rsidR="00EC384E" w:rsidRPr="009553D0">
        <w:rPr>
          <w:snapToGrid w:val="0"/>
          <w:sz w:val="22"/>
          <w:szCs w:val="22"/>
        </w:rPr>
        <w:t>and one Physical Setting)</w:t>
      </w:r>
    </w:p>
    <w:p w:rsidR="00EC384E" w:rsidRPr="009553D0" w:rsidRDefault="0087354D" w:rsidP="0087354D">
      <w:pPr>
        <w:pStyle w:val="Heading5"/>
        <w:ind w:left="3600" w:firstLine="720"/>
        <w:rPr>
          <w:sz w:val="22"/>
          <w:szCs w:val="22"/>
        </w:rPr>
      </w:pPr>
      <w:r>
        <w:rPr>
          <w:sz w:val="22"/>
          <w:szCs w:val="22"/>
        </w:rPr>
        <w:t xml:space="preserve">                  </w:t>
      </w:r>
      <w:r w:rsidR="00EC384E" w:rsidRPr="009553D0">
        <w:rPr>
          <w:sz w:val="22"/>
          <w:szCs w:val="22"/>
        </w:rPr>
        <w:t>LOTE **</w:t>
      </w:r>
      <w:r w:rsidR="00EC384E">
        <w:rPr>
          <w:sz w:val="22"/>
          <w:szCs w:val="22"/>
        </w:rPr>
        <w:t xml:space="preserve"> (local exam)</w:t>
      </w:r>
    </w:p>
    <w:p w:rsidR="00EC384E" w:rsidRPr="009553D0" w:rsidRDefault="00EC384E" w:rsidP="00EC384E">
      <w:pPr>
        <w:pStyle w:val="Heading5"/>
        <w:jc w:val="center"/>
        <w:rPr>
          <w:sz w:val="22"/>
          <w:szCs w:val="22"/>
        </w:rPr>
      </w:pPr>
    </w:p>
    <w:p w:rsidR="00EC384E" w:rsidRPr="009553D0" w:rsidRDefault="00EC384E" w:rsidP="0087354D">
      <w:pPr>
        <w:widowControl w:val="0"/>
        <w:ind w:right="-1260"/>
        <w:jc w:val="center"/>
        <w:rPr>
          <w:snapToGrid w:val="0"/>
          <w:sz w:val="22"/>
          <w:szCs w:val="22"/>
        </w:rPr>
      </w:pPr>
      <w:r w:rsidRPr="009553D0">
        <w:rPr>
          <w:snapToGrid w:val="0"/>
          <w:sz w:val="22"/>
          <w:szCs w:val="22"/>
        </w:rPr>
        <w:t>Local Diploma</w:t>
      </w:r>
      <w:r>
        <w:rPr>
          <w:snapToGrid w:val="0"/>
          <w:sz w:val="22"/>
          <w:szCs w:val="22"/>
        </w:rPr>
        <w:t xml:space="preserve">: </w:t>
      </w:r>
      <w:r w:rsidR="0087354D">
        <w:rPr>
          <w:snapToGrid w:val="0"/>
          <w:sz w:val="22"/>
          <w:szCs w:val="22"/>
        </w:rPr>
        <w:t>Student needs to meet with counselor to determine eligibility.</w:t>
      </w:r>
    </w:p>
    <w:p w:rsidR="00A74A8A" w:rsidRDefault="00A74A8A" w:rsidP="0087354D">
      <w:pPr>
        <w:widowControl w:val="0"/>
        <w:jc w:val="center"/>
        <w:rPr>
          <w:b/>
          <w:sz w:val="36"/>
          <w:szCs w:val="36"/>
        </w:rPr>
      </w:pPr>
    </w:p>
    <w:p w:rsidR="00EC384E" w:rsidRDefault="00EC384E" w:rsidP="00AA1AC8">
      <w:pPr>
        <w:widowControl w:val="0"/>
        <w:jc w:val="center"/>
        <w:rPr>
          <w:b/>
          <w:sz w:val="36"/>
          <w:szCs w:val="36"/>
        </w:rPr>
      </w:pPr>
    </w:p>
    <w:p w:rsidR="00EC384E" w:rsidRDefault="00EC384E" w:rsidP="00AA1AC8">
      <w:pPr>
        <w:widowControl w:val="0"/>
        <w:jc w:val="center"/>
        <w:rPr>
          <w:b/>
          <w:sz w:val="36"/>
          <w:szCs w:val="36"/>
        </w:rPr>
      </w:pPr>
    </w:p>
    <w:p w:rsidR="00EC384E" w:rsidRDefault="00EC384E" w:rsidP="00AA1AC8">
      <w:pPr>
        <w:widowControl w:val="0"/>
        <w:jc w:val="center"/>
        <w:rPr>
          <w:b/>
          <w:sz w:val="36"/>
          <w:szCs w:val="36"/>
        </w:rPr>
      </w:pPr>
    </w:p>
    <w:p w:rsidR="00EC384E" w:rsidRDefault="00EC384E" w:rsidP="00AA1AC8">
      <w:pPr>
        <w:widowControl w:val="0"/>
        <w:jc w:val="center"/>
        <w:rPr>
          <w:b/>
          <w:sz w:val="36"/>
          <w:szCs w:val="36"/>
        </w:rPr>
      </w:pPr>
    </w:p>
    <w:p w:rsidR="00EC384E" w:rsidRDefault="00EC384E" w:rsidP="00AA1AC8">
      <w:pPr>
        <w:widowControl w:val="0"/>
        <w:jc w:val="center"/>
        <w:rPr>
          <w:b/>
          <w:sz w:val="36"/>
          <w:szCs w:val="36"/>
        </w:rPr>
      </w:pPr>
    </w:p>
    <w:p w:rsidR="00A74A8A" w:rsidRDefault="0055378F" w:rsidP="00AA1AC8">
      <w:pPr>
        <w:widowControl w:val="0"/>
        <w:jc w:val="center"/>
        <w:rPr>
          <w:b/>
          <w:sz w:val="36"/>
          <w:szCs w:val="36"/>
        </w:rPr>
      </w:pPr>
      <w:r>
        <w:rPr>
          <w:b/>
          <w:sz w:val="36"/>
          <w:szCs w:val="36"/>
        </w:rPr>
        <w:t>NYS ASSESSMENT 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698"/>
        <w:gridCol w:w="5147"/>
      </w:tblGrid>
      <w:tr w:rsidR="00AA1AC8" w:rsidTr="00AA1AC8">
        <w:tc>
          <w:tcPr>
            <w:tcW w:w="2448" w:type="dxa"/>
            <w:tcBorders>
              <w:top w:val="single" w:sz="4" w:space="0" w:color="auto"/>
              <w:left w:val="single" w:sz="4" w:space="0" w:color="auto"/>
              <w:bottom w:val="single" w:sz="4" w:space="0" w:color="auto"/>
              <w:right w:val="single" w:sz="4" w:space="0" w:color="auto"/>
            </w:tcBorders>
            <w:hideMark/>
          </w:tcPr>
          <w:p w:rsidR="00AA1AC8" w:rsidRDefault="00AA1AC8">
            <w:pPr>
              <w:widowControl w:val="0"/>
              <w:jc w:val="center"/>
              <w:rPr>
                <w:rFonts w:ascii="Calibri" w:hAnsi="Calibri"/>
                <w:snapToGrid w:val="0"/>
                <w:sz w:val="22"/>
                <w:szCs w:val="22"/>
              </w:rPr>
            </w:pPr>
            <w:r>
              <w:rPr>
                <w:rFonts w:ascii="Calibri" w:hAnsi="Calibri"/>
                <w:snapToGrid w:val="0"/>
                <w:sz w:val="22"/>
                <w:szCs w:val="22"/>
              </w:rPr>
              <w:t>Diploma</w:t>
            </w:r>
          </w:p>
        </w:tc>
        <w:tc>
          <w:tcPr>
            <w:tcW w:w="2700" w:type="dxa"/>
            <w:tcBorders>
              <w:top w:val="single" w:sz="4" w:space="0" w:color="auto"/>
              <w:left w:val="single" w:sz="4" w:space="0" w:color="auto"/>
              <w:bottom w:val="single" w:sz="4" w:space="0" w:color="auto"/>
              <w:right w:val="single" w:sz="4" w:space="0" w:color="auto"/>
            </w:tcBorders>
            <w:hideMark/>
          </w:tcPr>
          <w:p w:rsidR="00AA1AC8" w:rsidRDefault="00AA1AC8">
            <w:pPr>
              <w:widowControl w:val="0"/>
              <w:jc w:val="center"/>
              <w:rPr>
                <w:rFonts w:ascii="Calibri" w:hAnsi="Calibri"/>
                <w:snapToGrid w:val="0"/>
                <w:sz w:val="22"/>
                <w:szCs w:val="22"/>
              </w:rPr>
            </w:pPr>
            <w:r>
              <w:rPr>
                <w:rFonts w:ascii="Calibri" w:hAnsi="Calibri"/>
                <w:snapToGrid w:val="0"/>
                <w:sz w:val="22"/>
                <w:szCs w:val="22"/>
              </w:rPr>
              <w:t>Grade</w:t>
            </w:r>
          </w:p>
        </w:tc>
        <w:tc>
          <w:tcPr>
            <w:tcW w:w="5130" w:type="dxa"/>
            <w:tcBorders>
              <w:top w:val="single" w:sz="4" w:space="0" w:color="auto"/>
              <w:left w:val="single" w:sz="4" w:space="0" w:color="auto"/>
              <w:bottom w:val="single" w:sz="4" w:space="0" w:color="auto"/>
              <w:right w:val="single" w:sz="4" w:space="0" w:color="auto"/>
            </w:tcBorders>
            <w:hideMark/>
          </w:tcPr>
          <w:p w:rsidR="00AA1AC8" w:rsidRDefault="00AA1AC8">
            <w:pPr>
              <w:widowControl w:val="0"/>
              <w:jc w:val="center"/>
              <w:rPr>
                <w:rFonts w:ascii="Calibri" w:hAnsi="Calibri"/>
                <w:snapToGrid w:val="0"/>
                <w:sz w:val="22"/>
                <w:szCs w:val="22"/>
              </w:rPr>
            </w:pPr>
            <w:r>
              <w:rPr>
                <w:rFonts w:ascii="Calibri" w:hAnsi="Calibri"/>
                <w:snapToGrid w:val="0"/>
                <w:sz w:val="22"/>
                <w:szCs w:val="22"/>
              </w:rPr>
              <w:t>Number of Regents Exams Required</w:t>
            </w:r>
          </w:p>
        </w:tc>
      </w:tr>
      <w:tr w:rsidR="0087354D" w:rsidTr="00AA1AC8">
        <w:tc>
          <w:tcPr>
            <w:tcW w:w="2448" w:type="dxa"/>
            <w:tcBorders>
              <w:top w:val="single" w:sz="4" w:space="0" w:color="auto"/>
              <w:left w:val="single" w:sz="4" w:space="0" w:color="auto"/>
              <w:bottom w:val="single" w:sz="4" w:space="0" w:color="auto"/>
              <w:right w:val="single" w:sz="4" w:space="0" w:color="auto"/>
            </w:tcBorders>
          </w:tcPr>
          <w:p w:rsidR="0087354D" w:rsidRDefault="0087354D" w:rsidP="0087354D">
            <w:pPr>
              <w:widowControl w:val="0"/>
              <w:rPr>
                <w:rFonts w:ascii="Calibri" w:hAnsi="Calibri"/>
                <w:snapToGrid w:val="0"/>
                <w:sz w:val="22"/>
                <w:szCs w:val="22"/>
              </w:rPr>
            </w:pPr>
            <w:r>
              <w:rPr>
                <w:rFonts w:ascii="Calibri" w:hAnsi="Calibri"/>
                <w:snapToGrid w:val="0"/>
                <w:sz w:val="22"/>
                <w:szCs w:val="22"/>
              </w:rPr>
              <w:t>Regents Diploma</w:t>
            </w:r>
          </w:p>
          <w:p w:rsidR="0087354D" w:rsidRDefault="0087354D" w:rsidP="0087354D">
            <w:pPr>
              <w:widowControl w:val="0"/>
              <w:rPr>
                <w:rFonts w:ascii="Calibri" w:hAnsi="Calibri"/>
                <w:snapToGrid w:val="0"/>
                <w:sz w:val="22"/>
                <w:szCs w:val="22"/>
              </w:rPr>
            </w:pPr>
          </w:p>
          <w:p w:rsidR="0087354D" w:rsidRDefault="0087354D" w:rsidP="0087354D">
            <w:pPr>
              <w:widowControl w:val="0"/>
              <w:rPr>
                <w:rFonts w:ascii="Calibri" w:hAnsi="Calibri"/>
                <w:snapToGrid w:val="0"/>
                <w:sz w:val="22"/>
                <w:szCs w:val="22"/>
              </w:rPr>
            </w:pPr>
          </w:p>
          <w:p w:rsidR="0087354D" w:rsidRDefault="0087354D" w:rsidP="0087354D">
            <w:pPr>
              <w:widowControl w:val="0"/>
              <w:rPr>
                <w:rFonts w:ascii="Calibri" w:hAnsi="Calibri"/>
                <w:snapToGrid w:val="0"/>
                <w:sz w:val="22"/>
                <w:szCs w:val="22"/>
              </w:rPr>
            </w:pPr>
          </w:p>
          <w:p w:rsidR="0087354D" w:rsidRDefault="0087354D" w:rsidP="0087354D">
            <w:pPr>
              <w:widowControl w:val="0"/>
              <w:rPr>
                <w:rFonts w:ascii="Calibri" w:hAnsi="Calibri"/>
                <w:snapToGrid w:val="0"/>
                <w:sz w:val="22"/>
                <w:szCs w:val="22"/>
              </w:rPr>
            </w:pPr>
          </w:p>
          <w:p w:rsidR="0087354D" w:rsidRDefault="0087354D" w:rsidP="0087354D">
            <w:pPr>
              <w:widowControl w:val="0"/>
              <w:rPr>
                <w:rFonts w:ascii="Calibri" w:hAnsi="Calibri"/>
                <w:snapToGrid w:val="0"/>
                <w:sz w:val="22"/>
                <w:szCs w:val="22"/>
              </w:rPr>
            </w:pPr>
          </w:p>
          <w:p w:rsidR="0087354D" w:rsidRDefault="0087354D" w:rsidP="0087354D">
            <w:pPr>
              <w:widowControl w:val="0"/>
              <w:rPr>
                <w:rFonts w:ascii="Calibri" w:hAnsi="Calibri"/>
                <w:snapToGrid w:val="0"/>
                <w:sz w:val="22"/>
                <w:szCs w:val="22"/>
              </w:rPr>
            </w:pPr>
          </w:p>
          <w:p w:rsidR="0087354D" w:rsidRDefault="0087354D" w:rsidP="0087354D">
            <w:pPr>
              <w:widowControl w:val="0"/>
              <w:rPr>
                <w:rFonts w:ascii="Calibri" w:hAnsi="Calibri"/>
                <w:snapToGrid w:val="0"/>
                <w:sz w:val="22"/>
                <w:szCs w:val="22"/>
              </w:rPr>
            </w:pPr>
          </w:p>
          <w:p w:rsidR="0087354D" w:rsidRDefault="0087354D" w:rsidP="0087354D">
            <w:pPr>
              <w:widowControl w:val="0"/>
              <w:rPr>
                <w:rFonts w:ascii="Calibri" w:hAnsi="Calibri"/>
                <w:snapToGrid w:val="0"/>
                <w:sz w:val="22"/>
                <w:szCs w:val="22"/>
              </w:rPr>
            </w:pPr>
          </w:p>
          <w:p w:rsidR="0087354D" w:rsidRDefault="0087354D" w:rsidP="0087354D">
            <w:pPr>
              <w:widowControl w:val="0"/>
              <w:rPr>
                <w:rFonts w:ascii="Calibri" w:hAnsi="Calibri"/>
                <w:snapToGrid w:val="0"/>
                <w:sz w:val="22"/>
                <w:szCs w:val="22"/>
              </w:rPr>
            </w:pPr>
          </w:p>
          <w:p w:rsidR="0087354D" w:rsidRDefault="0087354D" w:rsidP="0087354D">
            <w:pPr>
              <w:widowControl w:val="0"/>
              <w:rPr>
                <w:rFonts w:ascii="Calibri" w:hAnsi="Calibri"/>
                <w:snapToGrid w:val="0"/>
                <w:sz w:val="22"/>
                <w:szCs w:val="22"/>
              </w:rPr>
            </w:pPr>
          </w:p>
          <w:p w:rsidR="0087354D" w:rsidRDefault="0087354D" w:rsidP="0087354D">
            <w:pPr>
              <w:widowControl w:val="0"/>
              <w:rPr>
                <w:rFonts w:ascii="Calibri" w:hAnsi="Calibri"/>
                <w:snapToGrid w:val="0"/>
                <w:sz w:val="22"/>
                <w:szCs w:val="22"/>
              </w:rPr>
            </w:pPr>
          </w:p>
          <w:p w:rsidR="0087354D" w:rsidRDefault="0087354D" w:rsidP="0087354D">
            <w:pPr>
              <w:widowControl w:val="0"/>
              <w:rPr>
                <w:rFonts w:ascii="Calibri" w:hAnsi="Calibri"/>
                <w:snapToGrid w:val="0"/>
                <w:sz w:val="22"/>
                <w:szCs w:val="22"/>
              </w:rPr>
            </w:pPr>
          </w:p>
          <w:p w:rsidR="0087354D" w:rsidRDefault="0087354D" w:rsidP="0087354D">
            <w:pPr>
              <w:widowControl w:val="0"/>
              <w:rPr>
                <w:rFonts w:ascii="Calibri" w:hAnsi="Calibri"/>
                <w:snapToGrid w:val="0"/>
                <w:sz w:val="22"/>
                <w:szCs w:val="22"/>
              </w:rPr>
            </w:pPr>
            <w:r>
              <w:rPr>
                <w:rFonts w:ascii="Calibri" w:hAnsi="Calibri"/>
                <w:snapToGrid w:val="0"/>
                <w:sz w:val="22"/>
                <w:szCs w:val="22"/>
              </w:rPr>
              <w:t>________________</w:t>
            </w:r>
          </w:p>
          <w:p w:rsidR="0087354D" w:rsidRDefault="00F21B5D" w:rsidP="0087354D">
            <w:pPr>
              <w:widowControl w:val="0"/>
              <w:rPr>
                <w:rFonts w:ascii="Calibri" w:hAnsi="Calibri"/>
                <w:snapToGrid w:val="0"/>
                <w:sz w:val="22"/>
                <w:szCs w:val="22"/>
              </w:rPr>
            </w:pPr>
            <w:r>
              <w:rPr>
                <w:rFonts w:ascii="Calibri" w:hAnsi="Calibri"/>
                <w:snapToGrid w:val="0"/>
                <w:sz w:val="22"/>
                <w:szCs w:val="22"/>
              </w:rPr>
              <w:t xml:space="preserve">Regents Diploma with </w:t>
            </w:r>
            <w:r w:rsidR="0087354D">
              <w:rPr>
                <w:rFonts w:ascii="Calibri" w:hAnsi="Calibri"/>
                <w:snapToGrid w:val="0"/>
                <w:sz w:val="22"/>
                <w:szCs w:val="22"/>
              </w:rPr>
              <w:t>Honors Designation</w:t>
            </w:r>
          </w:p>
        </w:tc>
        <w:tc>
          <w:tcPr>
            <w:tcW w:w="2700" w:type="dxa"/>
            <w:tcBorders>
              <w:top w:val="single" w:sz="4" w:space="0" w:color="auto"/>
              <w:left w:val="single" w:sz="4" w:space="0" w:color="auto"/>
              <w:bottom w:val="single" w:sz="4" w:space="0" w:color="auto"/>
              <w:right w:val="single" w:sz="4" w:space="0" w:color="auto"/>
            </w:tcBorders>
          </w:tcPr>
          <w:p w:rsidR="0087354D" w:rsidRPr="00036162" w:rsidRDefault="0087354D" w:rsidP="0087354D">
            <w:pPr>
              <w:widowControl w:val="0"/>
              <w:rPr>
                <w:rFonts w:ascii="Calibri" w:hAnsi="Calibri"/>
                <w:snapToGrid w:val="0"/>
                <w:sz w:val="22"/>
                <w:szCs w:val="22"/>
              </w:rPr>
            </w:pPr>
            <w:r w:rsidRPr="00036162">
              <w:rPr>
                <w:rFonts w:ascii="Calibri" w:hAnsi="Calibri"/>
                <w:snapToGrid w:val="0"/>
                <w:sz w:val="22"/>
                <w:szCs w:val="22"/>
              </w:rPr>
              <w:t>65 or higher on all required Regents exams</w:t>
            </w:r>
          </w:p>
          <w:p w:rsidR="0087354D" w:rsidRPr="00036162" w:rsidRDefault="0087354D" w:rsidP="0087354D">
            <w:pPr>
              <w:widowControl w:val="0"/>
              <w:rPr>
                <w:rFonts w:ascii="Calibri" w:hAnsi="Calibri"/>
                <w:snapToGrid w:val="0"/>
                <w:sz w:val="22"/>
                <w:szCs w:val="22"/>
              </w:rPr>
            </w:pPr>
          </w:p>
          <w:p w:rsidR="0087354D" w:rsidRPr="00036162" w:rsidRDefault="0087354D" w:rsidP="0087354D">
            <w:pPr>
              <w:widowControl w:val="0"/>
              <w:rPr>
                <w:rFonts w:ascii="Calibri" w:hAnsi="Calibri"/>
                <w:snapToGrid w:val="0"/>
                <w:sz w:val="22"/>
                <w:szCs w:val="22"/>
              </w:rPr>
            </w:pPr>
          </w:p>
          <w:p w:rsidR="0087354D" w:rsidRPr="00036162" w:rsidRDefault="0087354D" w:rsidP="0087354D">
            <w:pPr>
              <w:widowControl w:val="0"/>
              <w:rPr>
                <w:rFonts w:ascii="Calibri" w:hAnsi="Calibri"/>
                <w:snapToGrid w:val="0"/>
                <w:sz w:val="22"/>
                <w:szCs w:val="22"/>
              </w:rPr>
            </w:pPr>
          </w:p>
          <w:p w:rsidR="0087354D" w:rsidRPr="00036162" w:rsidRDefault="0087354D" w:rsidP="0087354D">
            <w:pPr>
              <w:widowControl w:val="0"/>
              <w:jc w:val="center"/>
              <w:rPr>
                <w:rFonts w:ascii="Calibri" w:hAnsi="Calibri"/>
                <w:snapToGrid w:val="0"/>
                <w:sz w:val="22"/>
                <w:szCs w:val="22"/>
              </w:rPr>
            </w:pPr>
          </w:p>
          <w:p w:rsidR="0087354D" w:rsidRPr="00036162" w:rsidRDefault="0087354D" w:rsidP="0087354D">
            <w:pPr>
              <w:widowControl w:val="0"/>
              <w:jc w:val="center"/>
              <w:rPr>
                <w:rFonts w:ascii="Calibri" w:hAnsi="Calibri"/>
                <w:snapToGrid w:val="0"/>
                <w:sz w:val="22"/>
                <w:szCs w:val="22"/>
              </w:rPr>
            </w:pPr>
            <w:r w:rsidRPr="00036162">
              <w:rPr>
                <w:rFonts w:ascii="Calibri" w:hAnsi="Calibri"/>
                <w:snapToGrid w:val="0"/>
                <w:sz w:val="22"/>
                <w:szCs w:val="22"/>
              </w:rPr>
              <w:t>OR</w:t>
            </w:r>
          </w:p>
          <w:p w:rsidR="0087354D" w:rsidRPr="00036162" w:rsidRDefault="0087354D" w:rsidP="0087354D">
            <w:pPr>
              <w:widowControl w:val="0"/>
              <w:jc w:val="center"/>
              <w:rPr>
                <w:rFonts w:ascii="Calibri" w:hAnsi="Calibri"/>
                <w:snapToGrid w:val="0"/>
                <w:sz w:val="22"/>
                <w:szCs w:val="22"/>
              </w:rPr>
            </w:pPr>
          </w:p>
          <w:p w:rsidR="0087354D" w:rsidRDefault="0087354D" w:rsidP="0087354D">
            <w:pPr>
              <w:widowControl w:val="0"/>
              <w:jc w:val="center"/>
              <w:rPr>
                <w:rFonts w:ascii="Calibri" w:hAnsi="Calibri"/>
                <w:snapToGrid w:val="0"/>
                <w:sz w:val="22"/>
                <w:szCs w:val="22"/>
              </w:rPr>
            </w:pPr>
            <w:r w:rsidRPr="00036162">
              <w:rPr>
                <w:rFonts w:ascii="Calibri" w:hAnsi="Calibri"/>
                <w:snapToGrid w:val="0"/>
                <w:sz w:val="22"/>
                <w:szCs w:val="22"/>
              </w:rPr>
              <w:t>Successful completion of 4 required exams and 1 pathway option</w:t>
            </w:r>
          </w:p>
          <w:p w:rsidR="0087354D" w:rsidRPr="00036162" w:rsidRDefault="0087354D" w:rsidP="0087354D">
            <w:pPr>
              <w:widowControl w:val="0"/>
              <w:jc w:val="center"/>
              <w:rPr>
                <w:rFonts w:ascii="Calibri" w:hAnsi="Calibri"/>
                <w:snapToGrid w:val="0"/>
                <w:sz w:val="22"/>
                <w:szCs w:val="22"/>
              </w:rPr>
            </w:pPr>
            <w:r>
              <w:rPr>
                <w:rFonts w:ascii="Calibri" w:hAnsi="Calibri"/>
                <w:snapToGrid w:val="0"/>
                <w:sz w:val="22"/>
                <w:szCs w:val="22"/>
              </w:rPr>
              <w:t>(ELA, Math, SS, Science)</w:t>
            </w:r>
          </w:p>
          <w:p w:rsidR="0087354D" w:rsidRPr="00036162" w:rsidRDefault="0087354D" w:rsidP="0087354D">
            <w:pPr>
              <w:widowControl w:val="0"/>
              <w:jc w:val="center"/>
              <w:rPr>
                <w:rFonts w:ascii="Calibri" w:hAnsi="Calibri"/>
                <w:snapToGrid w:val="0"/>
                <w:sz w:val="22"/>
                <w:szCs w:val="22"/>
              </w:rPr>
            </w:pPr>
          </w:p>
          <w:p w:rsidR="0087354D" w:rsidRDefault="0087354D" w:rsidP="0087354D">
            <w:pPr>
              <w:widowControl w:val="0"/>
              <w:rPr>
                <w:rFonts w:ascii="Calibri" w:hAnsi="Calibri"/>
                <w:snapToGrid w:val="0"/>
                <w:sz w:val="22"/>
                <w:szCs w:val="22"/>
              </w:rPr>
            </w:pPr>
            <w:r>
              <w:rPr>
                <w:rFonts w:ascii="Calibri" w:hAnsi="Calibri"/>
                <w:snapToGrid w:val="0"/>
                <w:sz w:val="22"/>
                <w:szCs w:val="22"/>
              </w:rPr>
              <w:t>______________________</w:t>
            </w:r>
          </w:p>
          <w:p w:rsidR="0087354D" w:rsidRDefault="0087354D" w:rsidP="0087354D">
            <w:pPr>
              <w:widowControl w:val="0"/>
              <w:rPr>
                <w:rFonts w:ascii="Calibri" w:hAnsi="Calibri"/>
                <w:snapToGrid w:val="0"/>
                <w:sz w:val="22"/>
                <w:szCs w:val="22"/>
              </w:rPr>
            </w:pPr>
            <w:r>
              <w:rPr>
                <w:rFonts w:ascii="Calibri" w:hAnsi="Calibri"/>
                <w:snapToGrid w:val="0"/>
                <w:sz w:val="22"/>
                <w:szCs w:val="22"/>
              </w:rPr>
              <w:t>Students must earn an average of 90 or higher on all required Regents exams.</w:t>
            </w:r>
          </w:p>
        </w:tc>
        <w:tc>
          <w:tcPr>
            <w:tcW w:w="5130" w:type="dxa"/>
            <w:tcBorders>
              <w:top w:val="single" w:sz="4" w:space="0" w:color="auto"/>
              <w:left w:val="single" w:sz="4" w:space="0" w:color="auto"/>
              <w:bottom w:val="single" w:sz="4" w:space="0" w:color="auto"/>
              <w:right w:val="single" w:sz="4" w:space="0" w:color="auto"/>
            </w:tcBorders>
          </w:tcPr>
          <w:p w:rsidR="0087354D" w:rsidRPr="00036162" w:rsidRDefault="0087354D" w:rsidP="0087354D">
            <w:pPr>
              <w:widowControl w:val="0"/>
              <w:rPr>
                <w:rFonts w:ascii="Calibri" w:hAnsi="Calibri"/>
                <w:snapToGrid w:val="0"/>
                <w:sz w:val="22"/>
                <w:szCs w:val="22"/>
              </w:rPr>
            </w:pPr>
            <w:r w:rsidRPr="004E14B5">
              <w:rPr>
                <w:rFonts w:ascii="Calibri" w:hAnsi="Calibri"/>
                <w:b/>
                <w:snapToGrid w:val="0"/>
                <w:sz w:val="22"/>
                <w:szCs w:val="22"/>
              </w:rPr>
              <w:t>5 Regents exams</w:t>
            </w:r>
            <w:r>
              <w:rPr>
                <w:rFonts w:ascii="Calibri" w:hAnsi="Calibri"/>
                <w:snapToGrid w:val="0"/>
                <w:sz w:val="22"/>
                <w:szCs w:val="22"/>
              </w:rPr>
              <w:t>:</w:t>
            </w:r>
          </w:p>
          <w:p w:rsidR="0087354D" w:rsidRPr="00036162" w:rsidRDefault="0087354D" w:rsidP="0087354D">
            <w:pPr>
              <w:widowControl w:val="0"/>
              <w:rPr>
                <w:rFonts w:ascii="Calibri" w:hAnsi="Calibri"/>
                <w:snapToGrid w:val="0"/>
                <w:sz w:val="22"/>
                <w:szCs w:val="22"/>
              </w:rPr>
            </w:pPr>
            <w:r w:rsidRPr="00036162">
              <w:rPr>
                <w:rFonts w:ascii="Calibri" w:hAnsi="Calibri"/>
                <w:snapToGrid w:val="0"/>
                <w:sz w:val="22"/>
                <w:szCs w:val="22"/>
              </w:rPr>
              <w:t>1 English</w:t>
            </w:r>
          </w:p>
          <w:p w:rsidR="0087354D" w:rsidRPr="00036162" w:rsidRDefault="0087354D" w:rsidP="0087354D">
            <w:pPr>
              <w:widowControl w:val="0"/>
              <w:rPr>
                <w:rFonts w:ascii="Calibri" w:hAnsi="Calibri"/>
                <w:snapToGrid w:val="0"/>
                <w:sz w:val="22"/>
                <w:szCs w:val="22"/>
              </w:rPr>
            </w:pPr>
            <w:r w:rsidRPr="00036162">
              <w:rPr>
                <w:rFonts w:ascii="Calibri" w:hAnsi="Calibri"/>
                <w:snapToGrid w:val="0"/>
                <w:sz w:val="22"/>
                <w:szCs w:val="22"/>
              </w:rPr>
              <w:t>2 Social Studies (Global History &amp; U.S. History)</w:t>
            </w:r>
          </w:p>
          <w:p w:rsidR="0087354D" w:rsidRPr="00036162" w:rsidRDefault="0087354D" w:rsidP="0087354D">
            <w:pPr>
              <w:widowControl w:val="0"/>
              <w:rPr>
                <w:rFonts w:ascii="Calibri" w:hAnsi="Calibri"/>
                <w:snapToGrid w:val="0"/>
                <w:sz w:val="22"/>
                <w:szCs w:val="22"/>
              </w:rPr>
            </w:pPr>
            <w:r w:rsidRPr="00036162">
              <w:rPr>
                <w:rFonts w:ascii="Calibri" w:hAnsi="Calibri"/>
                <w:snapToGrid w:val="0"/>
                <w:sz w:val="22"/>
                <w:szCs w:val="22"/>
              </w:rPr>
              <w:t>1 Science</w:t>
            </w:r>
          </w:p>
          <w:p w:rsidR="0087354D" w:rsidRPr="00036162" w:rsidRDefault="0087354D" w:rsidP="0087354D">
            <w:pPr>
              <w:widowControl w:val="0"/>
              <w:rPr>
                <w:rFonts w:ascii="Calibri" w:hAnsi="Calibri"/>
                <w:snapToGrid w:val="0"/>
                <w:sz w:val="22"/>
                <w:szCs w:val="22"/>
              </w:rPr>
            </w:pPr>
            <w:r w:rsidRPr="00036162">
              <w:rPr>
                <w:rFonts w:ascii="Calibri" w:hAnsi="Calibri"/>
                <w:snapToGrid w:val="0"/>
                <w:sz w:val="22"/>
                <w:szCs w:val="22"/>
              </w:rPr>
              <w:t>1</w:t>
            </w:r>
            <w:r>
              <w:rPr>
                <w:rFonts w:ascii="Calibri" w:hAnsi="Calibri"/>
                <w:snapToGrid w:val="0"/>
                <w:sz w:val="22"/>
                <w:szCs w:val="22"/>
              </w:rPr>
              <w:t xml:space="preserve"> </w:t>
            </w:r>
            <w:r w:rsidRPr="00036162">
              <w:rPr>
                <w:rFonts w:ascii="Calibri" w:hAnsi="Calibri"/>
                <w:snapToGrid w:val="0"/>
                <w:sz w:val="22"/>
                <w:szCs w:val="22"/>
              </w:rPr>
              <w:t>Math</w:t>
            </w:r>
          </w:p>
          <w:p w:rsidR="0087354D" w:rsidRPr="00036162" w:rsidRDefault="0087354D" w:rsidP="0087354D">
            <w:pPr>
              <w:widowControl w:val="0"/>
              <w:rPr>
                <w:rFonts w:ascii="Calibri" w:hAnsi="Calibri"/>
                <w:snapToGrid w:val="0"/>
                <w:sz w:val="22"/>
                <w:szCs w:val="22"/>
              </w:rPr>
            </w:pPr>
          </w:p>
          <w:p w:rsidR="0087354D" w:rsidRPr="00036162" w:rsidRDefault="0087354D" w:rsidP="0087354D">
            <w:pPr>
              <w:widowControl w:val="0"/>
              <w:jc w:val="center"/>
              <w:rPr>
                <w:rFonts w:ascii="Calibri" w:hAnsi="Calibri"/>
                <w:snapToGrid w:val="0"/>
                <w:sz w:val="22"/>
                <w:szCs w:val="22"/>
              </w:rPr>
            </w:pPr>
            <w:r w:rsidRPr="00036162">
              <w:rPr>
                <w:rFonts w:ascii="Calibri" w:hAnsi="Calibri"/>
                <w:snapToGrid w:val="0"/>
                <w:sz w:val="22"/>
                <w:szCs w:val="22"/>
              </w:rPr>
              <w:t>OR</w:t>
            </w:r>
          </w:p>
          <w:p w:rsidR="0087354D" w:rsidRPr="00036162" w:rsidRDefault="0087354D" w:rsidP="0087354D">
            <w:pPr>
              <w:widowControl w:val="0"/>
              <w:rPr>
                <w:rFonts w:ascii="Calibri" w:hAnsi="Calibri"/>
                <w:snapToGrid w:val="0"/>
                <w:sz w:val="22"/>
                <w:szCs w:val="22"/>
              </w:rPr>
            </w:pPr>
          </w:p>
          <w:p w:rsidR="0087354D" w:rsidRPr="00036162" w:rsidRDefault="0087354D" w:rsidP="0087354D">
            <w:pPr>
              <w:widowControl w:val="0"/>
              <w:rPr>
                <w:rFonts w:ascii="Calibri" w:hAnsi="Calibri"/>
                <w:snapToGrid w:val="0"/>
                <w:sz w:val="22"/>
                <w:szCs w:val="22"/>
              </w:rPr>
            </w:pPr>
            <w:r w:rsidRPr="00036162">
              <w:rPr>
                <w:rFonts w:ascii="Calibri" w:hAnsi="Calibri"/>
                <w:snapToGrid w:val="0"/>
                <w:sz w:val="22"/>
                <w:szCs w:val="22"/>
              </w:rPr>
              <w:t>Students have the option to earn a Regents diploma by passing four Regents examinations and complete a pathway course of study/exam.  As there are several options, a student must meet with counselor to determine a pathway.</w:t>
            </w:r>
          </w:p>
          <w:p w:rsidR="0087354D" w:rsidRPr="00036162" w:rsidRDefault="0087354D" w:rsidP="0087354D">
            <w:pPr>
              <w:widowControl w:val="0"/>
              <w:rPr>
                <w:rFonts w:ascii="Calibri" w:hAnsi="Calibri"/>
                <w:snapToGrid w:val="0"/>
                <w:sz w:val="22"/>
                <w:szCs w:val="22"/>
              </w:rPr>
            </w:pPr>
            <w:r>
              <w:rPr>
                <w:rFonts w:ascii="Calibri" w:hAnsi="Calibri"/>
                <w:snapToGrid w:val="0"/>
                <w:sz w:val="22"/>
                <w:szCs w:val="22"/>
              </w:rPr>
              <w:t>_____________________________________________</w:t>
            </w:r>
          </w:p>
          <w:p w:rsidR="0087354D" w:rsidRPr="00036162" w:rsidRDefault="0087354D" w:rsidP="0087354D">
            <w:pPr>
              <w:widowControl w:val="0"/>
              <w:rPr>
                <w:rFonts w:ascii="Calibri" w:hAnsi="Calibri"/>
                <w:snapToGrid w:val="0"/>
                <w:sz w:val="22"/>
                <w:szCs w:val="22"/>
              </w:rPr>
            </w:pPr>
            <w:r w:rsidRPr="00036162">
              <w:rPr>
                <w:rFonts w:ascii="Calibri" w:hAnsi="Calibri"/>
                <w:snapToGrid w:val="0"/>
                <w:sz w:val="22"/>
                <w:szCs w:val="22"/>
              </w:rPr>
              <w:t>Students must earn an average of 90 or higher on all required Regents exams.</w:t>
            </w:r>
          </w:p>
        </w:tc>
      </w:tr>
      <w:tr w:rsidR="0087354D" w:rsidTr="00AA1AC8">
        <w:tc>
          <w:tcPr>
            <w:tcW w:w="2448" w:type="dxa"/>
            <w:tcBorders>
              <w:top w:val="single" w:sz="4" w:space="0" w:color="auto"/>
              <w:left w:val="single" w:sz="4" w:space="0" w:color="auto"/>
              <w:bottom w:val="single" w:sz="4" w:space="0" w:color="auto"/>
              <w:right w:val="single" w:sz="4" w:space="0" w:color="auto"/>
            </w:tcBorders>
            <w:hideMark/>
          </w:tcPr>
          <w:p w:rsidR="0087354D" w:rsidRDefault="0087354D" w:rsidP="0087354D">
            <w:pPr>
              <w:widowControl w:val="0"/>
              <w:rPr>
                <w:rFonts w:ascii="Calibri" w:hAnsi="Calibri"/>
                <w:snapToGrid w:val="0"/>
                <w:sz w:val="22"/>
                <w:szCs w:val="22"/>
              </w:rPr>
            </w:pPr>
            <w:r>
              <w:rPr>
                <w:rFonts w:ascii="Calibri" w:hAnsi="Calibri"/>
                <w:snapToGrid w:val="0"/>
                <w:sz w:val="22"/>
                <w:szCs w:val="22"/>
              </w:rPr>
              <w:t>Regents Diploma with Advanced Designation</w:t>
            </w:r>
          </w:p>
        </w:tc>
        <w:tc>
          <w:tcPr>
            <w:tcW w:w="2700" w:type="dxa"/>
            <w:tcBorders>
              <w:top w:val="single" w:sz="4" w:space="0" w:color="auto"/>
              <w:left w:val="single" w:sz="4" w:space="0" w:color="auto"/>
              <w:bottom w:val="single" w:sz="4" w:space="0" w:color="auto"/>
              <w:right w:val="single" w:sz="4" w:space="0" w:color="auto"/>
            </w:tcBorders>
            <w:hideMark/>
          </w:tcPr>
          <w:p w:rsidR="0087354D" w:rsidRDefault="0087354D" w:rsidP="0087354D">
            <w:pPr>
              <w:widowControl w:val="0"/>
              <w:rPr>
                <w:rFonts w:ascii="Calibri" w:hAnsi="Calibri"/>
                <w:snapToGrid w:val="0"/>
                <w:sz w:val="22"/>
                <w:szCs w:val="22"/>
              </w:rPr>
            </w:pPr>
            <w:r>
              <w:rPr>
                <w:rFonts w:ascii="Calibri" w:hAnsi="Calibri"/>
                <w:snapToGrid w:val="0"/>
                <w:sz w:val="22"/>
                <w:szCs w:val="22"/>
              </w:rPr>
              <w:t>65 or higher on all required Regents exams</w:t>
            </w:r>
          </w:p>
        </w:tc>
        <w:tc>
          <w:tcPr>
            <w:tcW w:w="5130" w:type="dxa"/>
            <w:tcBorders>
              <w:top w:val="single" w:sz="4" w:space="0" w:color="auto"/>
              <w:left w:val="single" w:sz="4" w:space="0" w:color="auto"/>
              <w:bottom w:val="single" w:sz="4" w:space="0" w:color="auto"/>
              <w:right w:val="single" w:sz="4" w:space="0" w:color="auto"/>
            </w:tcBorders>
            <w:hideMark/>
          </w:tcPr>
          <w:p w:rsidR="0087354D" w:rsidRDefault="0087354D" w:rsidP="0087354D">
            <w:pPr>
              <w:widowControl w:val="0"/>
              <w:rPr>
                <w:rFonts w:ascii="Calibri" w:hAnsi="Calibri"/>
                <w:b/>
                <w:snapToGrid w:val="0"/>
                <w:sz w:val="22"/>
                <w:szCs w:val="22"/>
              </w:rPr>
            </w:pPr>
            <w:r>
              <w:rPr>
                <w:rFonts w:ascii="Calibri" w:hAnsi="Calibri"/>
                <w:b/>
                <w:snapToGrid w:val="0"/>
                <w:sz w:val="22"/>
                <w:szCs w:val="22"/>
              </w:rPr>
              <w:t>8 Regents exams and *LOTE Checkpoint B</w:t>
            </w:r>
          </w:p>
          <w:p w:rsidR="0087354D" w:rsidRDefault="0087354D" w:rsidP="0087354D">
            <w:pPr>
              <w:widowControl w:val="0"/>
              <w:rPr>
                <w:rFonts w:ascii="Calibri" w:hAnsi="Calibri"/>
                <w:snapToGrid w:val="0"/>
                <w:sz w:val="22"/>
                <w:szCs w:val="22"/>
              </w:rPr>
            </w:pPr>
            <w:r>
              <w:rPr>
                <w:rFonts w:ascii="Calibri" w:hAnsi="Calibri"/>
                <w:snapToGrid w:val="0"/>
                <w:sz w:val="22"/>
                <w:szCs w:val="22"/>
              </w:rPr>
              <w:t>1 English</w:t>
            </w:r>
          </w:p>
          <w:p w:rsidR="0087354D" w:rsidRDefault="0087354D" w:rsidP="0087354D">
            <w:pPr>
              <w:widowControl w:val="0"/>
              <w:rPr>
                <w:rFonts w:ascii="Calibri" w:hAnsi="Calibri"/>
                <w:snapToGrid w:val="0"/>
                <w:sz w:val="22"/>
                <w:szCs w:val="22"/>
              </w:rPr>
            </w:pPr>
            <w:r>
              <w:rPr>
                <w:rFonts w:ascii="Calibri" w:hAnsi="Calibri"/>
                <w:snapToGrid w:val="0"/>
                <w:sz w:val="22"/>
                <w:szCs w:val="22"/>
              </w:rPr>
              <w:t>2 Social Studies (Global History &amp; U.S. History)</w:t>
            </w:r>
          </w:p>
          <w:p w:rsidR="0087354D" w:rsidRDefault="0087354D" w:rsidP="0087354D">
            <w:pPr>
              <w:widowControl w:val="0"/>
              <w:rPr>
                <w:rFonts w:ascii="Calibri" w:hAnsi="Calibri"/>
                <w:snapToGrid w:val="0"/>
                <w:sz w:val="22"/>
                <w:szCs w:val="22"/>
              </w:rPr>
            </w:pPr>
            <w:r>
              <w:rPr>
                <w:rFonts w:ascii="Calibri" w:hAnsi="Calibri"/>
                <w:snapToGrid w:val="0"/>
                <w:sz w:val="22"/>
                <w:szCs w:val="22"/>
              </w:rPr>
              <w:t>2 Science (Physical &amp; Life Science)</w:t>
            </w:r>
          </w:p>
          <w:p w:rsidR="0087354D" w:rsidRDefault="0087354D" w:rsidP="0087354D">
            <w:pPr>
              <w:widowControl w:val="0"/>
              <w:rPr>
                <w:rFonts w:ascii="Calibri" w:hAnsi="Calibri"/>
                <w:snapToGrid w:val="0"/>
                <w:sz w:val="22"/>
                <w:szCs w:val="22"/>
              </w:rPr>
            </w:pPr>
            <w:r>
              <w:rPr>
                <w:rFonts w:ascii="Calibri" w:hAnsi="Calibri"/>
                <w:snapToGrid w:val="0"/>
                <w:sz w:val="22"/>
                <w:szCs w:val="22"/>
              </w:rPr>
              <w:t>3 Math (Algebra I, Geometry, Algebra II)</w:t>
            </w:r>
          </w:p>
          <w:p w:rsidR="0087354D" w:rsidRDefault="0087354D" w:rsidP="0087354D">
            <w:pPr>
              <w:widowControl w:val="0"/>
              <w:rPr>
                <w:rFonts w:ascii="Calibri" w:hAnsi="Calibri"/>
                <w:snapToGrid w:val="0"/>
                <w:sz w:val="22"/>
                <w:szCs w:val="22"/>
              </w:rPr>
            </w:pPr>
            <w:r>
              <w:rPr>
                <w:rFonts w:ascii="Calibri" w:hAnsi="Calibri"/>
                <w:snapToGrid w:val="0"/>
                <w:sz w:val="22"/>
                <w:szCs w:val="22"/>
              </w:rPr>
              <w:t>1 LOTE Checkpoint B</w:t>
            </w:r>
          </w:p>
        </w:tc>
      </w:tr>
      <w:tr w:rsidR="0087354D" w:rsidTr="00AA1AC8">
        <w:tc>
          <w:tcPr>
            <w:tcW w:w="2448" w:type="dxa"/>
            <w:tcBorders>
              <w:top w:val="single" w:sz="4" w:space="0" w:color="auto"/>
              <w:left w:val="single" w:sz="4" w:space="0" w:color="auto"/>
              <w:bottom w:val="single" w:sz="4" w:space="0" w:color="auto"/>
              <w:right w:val="single" w:sz="4" w:space="0" w:color="auto"/>
            </w:tcBorders>
            <w:hideMark/>
          </w:tcPr>
          <w:p w:rsidR="0087354D" w:rsidRDefault="0087354D" w:rsidP="0087354D">
            <w:pPr>
              <w:widowControl w:val="0"/>
              <w:rPr>
                <w:rFonts w:ascii="Calibri" w:hAnsi="Calibri"/>
                <w:snapToGrid w:val="0"/>
                <w:sz w:val="22"/>
                <w:szCs w:val="22"/>
              </w:rPr>
            </w:pPr>
            <w:r>
              <w:rPr>
                <w:rFonts w:ascii="Calibri" w:hAnsi="Calibri"/>
                <w:snapToGrid w:val="0"/>
                <w:sz w:val="22"/>
                <w:szCs w:val="22"/>
              </w:rPr>
              <w:t>Regents Diploma with Advanced Designation with Honors</w:t>
            </w:r>
          </w:p>
        </w:tc>
        <w:tc>
          <w:tcPr>
            <w:tcW w:w="2700" w:type="dxa"/>
            <w:tcBorders>
              <w:top w:val="single" w:sz="4" w:space="0" w:color="auto"/>
              <w:left w:val="single" w:sz="4" w:space="0" w:color="auto"/>
              <w:bottom w:val="single" w:sz="4" w:space="0" w:color="auto"/>
              <w:right w:val="single" w:sz="4" w:space="0" w:color="auto"/>
            </w:tcBorders>
            <w:hideMark/>
          </w:tcPr>
          <w:p w:rsidR="0087354D" w:rsidRDefault="0087354D" w:rsidP="0087354D">
            <w:pPr>
              <w:widowControl w:val="0"/>
              <w:rPr>
                <w:rFonts w:ascii="Calibri" w:hAnsi="Calibri"/>
                <w:snapToGrid w:val="0"/>
                <w:sz w:val="22"/>
                <w:szCs w:val="22"/>
              </w:rPr>
            </w:pPr>
            <w:r>
              <w:rPr>
                <w:rFonts w:ascii="Calibri" w:hAnsi="Calibri"/>
                <w:snapToGrid w:val="0"/>
                <w:sz w:val="22"/>
                <w:szCs w:val="22"/>
              </w:rPr>
              <w:t>Must have average score of 90 or higher on all required Regents exams</w:t>
            </w:r>
          </w:p>
        </w:tc>
        <w:tc>
          <w:tcPr>
            <w:tcW w:w="5130" w:type="dxa"/>
            <w:tcBorders>
              <w:top w:val="single" w:sz="4" w:space="0" w:color="auto"/>
              <w:left w:val="single" w:sz="4" w:space="0" w:color="auto"/>
              <w:bottom w:val="single" w:sz="4" w:space="0" w:color="auto"/>
              <w:right w:val="single" w:sz="4" w:space="0" w:color="auto"/>
            </w:tcBorders>
            <w:hideMark/>
          </w:tcPr>
          <w:p w:rsidR="0087354D" w:rsidRDefault="0087354D" w:rsidP="0087354D">
            <w:pPr>
              <w:widowControl w:val="0"/>
              <w:rPr>
                <w:rFonts w:ascii="Calibri" w:hAnsi="Calibri"/>
                <w:b/>
                <w:snapToGrid w:val="0"/>
                <w:sz w:val="22"/>
                <w:szCs w:val="22"/>
              </w:rPr>
            </w:pPr>
            <w:r>
              <w:rPr>
                <w:rFonts w:ascii="Calibri" w:hAnsi="Calibri"/>
                <w:b/>
                <w:snapToGrid w:val="0"/>
                <w:sz w:val="22"/>
                <w:szCs w:val="22"/>
              </w:rPr>
              <w:t>8 Regents exams and *LOTE assessment aligned to Checkpoint B</w:t>
            </w:r>
          </w:p>
          <w:p w:rsidR="0087354D" w:rsidRDefault="0087354D" w:rsidP="0087354D">
            <w:pPr>
              <w:widowControl w:val="0"/>
              <w:rPr>
                <w:rFonts w:ascii="Calibri" w:hAnsi="Calibri"/>
                <w:snapToGrid w:val="0"/>
                <w:sz w:val="22"/>
                <w:szCs w:val="22"/>
              </w:rPr>
            </w:pPr>
            <w:r>
              <w:rPr>
                <w:rFonts w:ascii="Calibri" w:hAnsi="Calibri"/>
                <w:snapToGrid w:val="0"/>
                <w:sz w:val="22"/>
                <w:szCs w:val="22"/>
              </w:rPr>
              <w:t>1 English</w:t>
            </w:r>
          </w:p>
          <w:p w:rsidR="0087354D" w:rsidRDefault="0087354D" w:rsidP="0087354D">
            <w:pPr>
              <w:widowControl w:val="0"/>
              <w:rPr>
                <w:rFonts w:ascii="Calibri" w:hAnsi="Calibri"/>
                <w:snapToGrid w:val="0"/>
                <w:sz w:val="22"/>
                <w:szCs w:val="22"/>
              </w:rPr>
            </w:pPr>
            <w:r>
              <w:rPr>
                <w:rFonts w:ascii="Calibri" w:hAnsi="Calibri"/>
                <w:snapToGrid w:val="0"/>
                <w:sz w:val="22"/>
                <w:szCs w:val="22"/>
              </w:rPr>
              <w:t>2 Social Studies (Global History &amp; US History)</w:t>
            </w:r>
          </w:p>
          <w:p w:rsidR="0087354D" w:rsidRDefault="0087354D" w:rsidP="0087354D">
            <w:pPr>
              <w:widowControl w:val="0"/>
              <w:rPr>
                <w:rFonts w:ascii="Calibri" w:hAnsi="Calibri"/>
                <w:snapToGrid w:val="0"/>
                <w:sz w:val="22"/>
                <w:szCs w:val="22"/>
              </w:rPr>
            </w:pPr>
            <w:r>
              <w:rPr>
                <w:rFonts w:ascii="Calibri" w:hAnsi="Calibri"/>
                <w:snapToGrid w:val="0"/>
                <w:sz w:val="22"/>
                <w:szCs w:val="22"/>
              </w:rPr>
              <w:t>2 Science (Physical &amp; Life Science)</w:t>
            </w:r>
          </w:p>
          <w:p w:rsidR="0087354D" w:rsidRDefault="0087354D" w:rsidP="0087354D">
            <w:pPr>
              <w:widowControl w:val="0"/>
              <w:rPr>
                <w:rFonts w:ascii="Calibri" w:hAnsi="Calibri"/>
                <w:b/>
                <w:snapToGrid w:val="0"/>
                <w:sz w:val="22"/>
                <w:szCs w:val="22"/>
              </w:rPr>
            </w:pPr>
            <w:r>
              <w:rPr>
                <w:rFonts w:ascii="Calibri" w:hAnsi="Calibri"/>
                <w:snapToGrid w:val="0"/>
                <w:sz w:val="22"/>
                <w:szCs w:val="22"/>
              </w:rPr>
              <w:t>3 Math (Algebra I, Geometry, Algebra II)</w:t>
            </w:r>
          </w:p>
        </w:tc>
      </w:tr>
      <w:tr w:rsidR="0087354D" w:rsidTr="00AA1AC8">
        <w:tc>
          <w:tcPr>
            <w:tcW w:w="2448" w:type="dxa"/>
            <w:tcBorders>
              <w:top w:val="single" w:sz="4" w:space="0" w:color="auto"/>
              <w:left w:val="single" w:sz="4" w:space="0" w:color="auto"/>
              <w:bottom w:val="single" w:sz="4" w:space="0" w:color="auto"/>
              <w:right w:val="single" w:sz="4" w:space="0" w:color="auto"/>
            </w:tcBorders>
          </w:tcPr>
          <w:p w:rsidR="0087354D" w:rsidRDefault="0087354D" w:rsidP="0087354D">
            <w:pPr>
              <w:widowControl w:val="0"/>
              <w:rPr>
                <w:rFonts w:ascii="Calibri" w:hAnsi="Calibri"/>
                <w:snapToGrid w:val="0"/>
                <w:sz w:val="22"/>
                <w:szCs w:val="22"/>
              </w:rPr>
            </w:pPr>
            <w:r>
              <w:rPr>
                <w:rFonts w:ascii="Calibri" w:hAnsi="Calibri"/>
                <w:snapToGrid w:val="0"/>
                <w:sz w:val="22"/>
                <w:szCs w:val="22"/>
              </w:rPr>
              <w:t>Local Diploma</w:t>
            </w:r>
          </w:p>
        </w:tc>
        <w:tc>
          <w:tcPr>
            <w:tcW w:w="2700" w:type="dxa"/>
            <w:tcBorders>
              <w:top w:val="single" w:sz="4" w:space="0" w:color="auto"/>
              <w:left w:val="single" w:sz="4" w:space="0" w:color="auto"/>
              <w:bottom w:val="single" w:sz="4" w:space="0" w:color="auto"/>
              <w:right w:val="single" w:sz="4" w:space="0" w:color="auto"/>
            </w:tcBorders>
          </w:tcPr>
          <w:p w:rsidR="0087354D" w:rsidRDefault="0087354D" w:rsidP="0087354D">
            <w:pPr>
              <w:widowControl w:val="0"/>
              <w:rPr>
                <w:rFonts w:ascii="Calibri" w:hAnsi="Calibri"/>
                <w:snapToGrid w:val="0"/>
                <w:sz w:val="22"/>
                <w:szCs w:val="22"/>
              </w:rPr>
            </w:pPr>
            <w:r>
              <w:rPr>
                <w:rFonts w:ascii="Calibri" w:hAnsi="Calibri"/>
                <w:snapToGrid w:val="0"/>
                <w:sz w:val="22"/>
                <w:szCs w:val="22"/>
              </w:rPr>
              <w:t>Students should meet with counselor to see if eligible</w:t>
            </w:r>
          </w:p>
        </w:tc>
        <w:tc>
          <w:tcPr>
            <w:tcW w:w="5130" w:type="dxa"/>
            <w:tcBorders>
              <w:top w:val="single" w:sz="4" w:space="0" w:color="auto"/>
              <w:left w:val="single" w:sz="4" w:space="0" w:color="auto"/>
              <w:bottom w:val="single" w:sz="4" w:space="0" w:color="auto"/>
              <w:right w:val="single" w:sz="4" w:space="0" w:color="auto"/>
            </w:tcBorders>
          </w:tcPr>
          <w:p w:rsidR="0087354D" w:rsidRDefault="0087354D" w:rsidP="0087354D">
            <w:pPr>
              <w:widowControl w:val="0"/>
              <w:rPr>
                <w:rFonts w:ascii="Calibri" w:hAnsi="Calibri"/>
                <w:b/>
                <w:snapToGrid w:val="0"/>
                <w:sz w:val="22"/>
                <w:szCs w:val="22"/>
              </w:rPr>
            </w:pPr>
            <w:r>
              <w:rPr>
                <w:rFonts w:ascii="Calibri" w:hAnsi="Calibri"/>
                <w:b/>
                <w:snapToGrid w:val="0"/>
                <w:sz w:val="22"/>
                <w:szCs w:val="22"/>
              </w:rPr>
              <w:t>5 regents Exams</w:t>
            </w:r>
          </w:p>
          <w:p w:rsidR="0087354D" w:rsidRDefault="0087354D" w:rsidP="0087354D">
            <w:pPr>
              <w:widowControl w:val="0"/>
              <w:rPr>
                <w:rFonts w:ascii="Calibri" w:hAnsi="Calibri"/>
                <w:snapToGrid w:val="0"/>
                <w:sz w:val="22"/>
                <w:szCs w:val="22"/>
              </w:rPr>
            </w:pPr>
            <w:r>
              <w:rPr>
                <w:rFonts w:ascii="Calibri" w:hAnsi="Calibri"/>
                <w:snapToGrid w:val="0"/>
                <w:sz w:val="22"/>
                <w:szCs w:val="22"/>
              </w:rPr>
              <w:t>1 English</w:t>
            </w:r>
          </w:p>
          <w:p w:rsidR="0087354D" w:rsidRDefault="0087354D" w:rsidP="0087354D">
            <w:pPr>
              <w:widowControl w:val="0"/>
              <w:rPr>
                <w:rFonts w:ascii="Calibri" w:hAnsi="Calibri"/>
                <w:snapToGrid w:val="0"/>
                <w:sz w:val="22"/>
                <w:szCs w:val="22"/>
              </w:rPr>
            </w:pPr>
            <w:r>
              <w:rPr>
                <w:rFonts w:ascii="Calibri" w:hAnsi="Calibri"/>
                <w:snapToGrid w:val="0"/>
                <w:sz w:val="22"/>
                <w:szCs w:val="22"/>
              </w:rPr>
              <w:t>2 Social Studies (Global History &amp; U.S. History)</w:t>
            </w:r>
          </w:p>
          <w:p w:rsidR="0087354D" w:rsidRDefault="0087354D" w:rsidP="0087354D">
            <w:pPr>
              <w:widowControl w:val="0"/>
              <w:rPr>
                <w:rFonts w:ascii="Calibri" w:hAnsi="Calibri"/>
                <w:snapToGrid w:val="0"/>
                <w:sz w:val="22"/>
                <w:szCs w:val="22"/>
              </w:rPr>
            </w:pPr>
            <w:r>
              <w:rPr>
                <w:rFonts w:ascii="Calibri" w:hAnsi="Calibri"/>
                <w:snapToGrid w:val="0"/>
                <w:sz w:val="22"/>
                <w:szCs w:val="22"/>
              </w:rPr>
              <w:t>1 Science</w:t>
            </w:r>
          </w:p>
          <w:p w:rsidR="0087354D" w:rsidRPr="00EC384E" w:rsidRDefault="0087354D" w:rsidP="0087354D">
            <w:pPr>
              <w:widowControl w:val="0"/>
              <w:rPr>
                <w:rFonts w:ascii="Calibri" w:hAnsi="Calibri"/>
                <w:snapToGrid w:val="0"/>
                <w:sz w:val="22"/>
                <w:szCs w:val="22"/>
              </w:rPr>
            </w:pPr>
            <w:r w:rsidRPr="00EC384E">
              <w:rPr>
                <w:rFonts w:ascii="Calibri" w:hAnsi="Calibri"/>
                <w:snapToGrid w:val="0"/>
                <w:sz w:val="22"/>
                <w:szCs w:val="22"/>
              </w:rPr>
              <w:t>1 Math</w:t>
            </w:r>
          </w:p>
          <w:p w:rsidR="0087354D" w:rsidRDefault="0087354D" w:rsidP="0087354D">
            <w:pPr>
              <w:widowControl w:val="0"/>
              <w:rPr>
                <w:rFonts w:ascii="Calibri" w:hAnsi="Calibri"/>
                <w:b/>
                <w:snapToGrid w:val="0"/>
                <w:sz w:val="22"/>
                <w:szCs w:val="22"/>
              </w:rPr>
            </w:pPr>
          </w:p>
        </w:tc>
      </w:tr>
      <w:tr w:rsidR="0087354D" w:rsidTr="00AA1AC8">
        <w:tc>
          <w:tcPr>
            <w:tcW w:w="10278" w:type="dxa"/>
            <w:gridSpan w:val="3"/>
            <w:tcBorders>
              <w:top w:val="single" w:sz="4" w:space="0" w:color="auto"/>
              <w:left w:val="single" w:sz="4" w:space="0" w:color="auto"/>
              <w:bottom w:val="single" w:sz="4" w:space="0" w:color="auto"/>
              <w:right w:val="single" w:sz="4" w:space="0" w:color="auto"/>
            </w:tcBorders>
            <w:hideMark/>
          </w:tcPr>
          <w:p w:rsidR="0087354D" w:rsidRDefault="0087354D" w:rsidP="0087354D">
            <w:pPr>
              <w:widowControl w:val="0"/>
              <w:jc w:val="center"/>
              <w:rPr>
                <w:rFonts w:ascii="Calibri" w:hAnsi="Calibri"/>
                <w:b/>
                <w:snapToGrid w:val="0"/>
                <w:sz w:val="22"/>
                <w:szCs w:val="22"/>
                <w:u w:val="single"/>
              </w:rPr>
            </w:pPr>
          </w:p>
          <w:p w:rsidR="0087354D" w:rsidRDefault="0087354D" w:rsidP="0087354D">
            <w:pPr>
              <w:widowControl w:val="0"/>
              <w:jc w:val="center"/>
              <w:rPr>
                <w:rFonts w:ascii="Calibri" w:hAnsi="Calibri"/>
                <w:b/>
                <w:snapToGrid w:val="0"/>
                <w:sz w:val="22"/>
                <w:szCs w:val="22"/>
                <w:u w:val="single"/>
              </w:rPr>
            </w:pPr>
            <w:r>
              <w:rPr>
                <w:rFonts w:ascii="Calibri" w:hAnsi="Calibri"/>
                <w:b/>
                <w:snapToGrid w:val="0"/>
                <w:sz w:val="22"/>
                <w:szCs w:val="22"/>
                <w:u w:val="single"/>
              </w:rPr>
              <w:t>Exiting Credentials</w:t>
            </w:r>
          </w:p>
        </w:tc>
      </w:tr>
      <w:tr w:rsidR="0087354D" w:rsidTr="00AA1AC8">
        <w:tc>
          <w:tcPr>
            <w:tcW w:w="2448" w:type="dxa"/>
            <w:tcBorders>
              <w:top w:val="single" w:sz="4" w:space="0" w:color="auto"/>
              <w:left w:val="single" w:sz="4" w:space="0" w:color="auto"/>
              <w:bottom w:val="single" w:sz="4" w:space="0" w:color="auto"/>
              <w:right w:val="single" w:sz="4" w:space="0" w:color="auto"/>
            </w:tcBorders>
            <w:hideMark/>
          </w:tcPr>
          <w:p w:rsidR="0087354D" w:rsidRDefault="0087354D" w:rsidP="0087354D">
            <w:pPr>
              <w:widowControl w:val="0"/>
              <w:rPr>
                <w:rFonts w:ascii="Calibri" w:hAnsi="Calibri"/>
                <w:snapToGrid w:val="0"/>
                <w:sz w:val="22"/>
                <w:szCs w:val="22"/>
              </w:rPr>
            </w:pPr>
            <w:r>
              <w:rPr>
                <w:rFonts w:ascii="Calibri" w:hAnsi="Calibri"/>
                <w:snapToGrid w:val="0"/>
                <w:sz w:val="22"/>
                <w:szCs w:val="22"/>
              </w:rPr>
              <w:t>CDOS Commencement Endorsement</w:t>
            </w:r>
          </w:p>
        </w:tc>
        <w:tc>
          <w:tcPr>
            <w:tcW w:w="2700" w:type="dxa"/>
            <w:tcBorders>
              <w:top w:val="single" w:sz="4" w:space="0" w:color="auto"/>
              <w:left w:val="single" w:sz="4" w:space="0" w:color="auto"/>
              <w:bottom w:val="single" w:sz="4" w:space="0" w:color="auto"/>
              <w:right w:val="single" w:sz="4" w:space="0" w:color="auto"/>
            </w:tcBorders>
          </w:tcPr>
          <w:p w:rsidR="0087354D" w:rsidRDefault="0087354D" w:rsidP="0087354D">
            <w:pPr>
              <w:widowControl w:val="0"/>
              <w:rPr>
                <w:rFonts w:ascii="Calibri" w:hAnsi="Calibri"/>
                <w:snapToGrid w:val="0"/>
                <w:sz w:val="22"/>
                <w:szCs w:val="22"/>
              </w:rPr>
            </w:pPr>
          </w:p>
        </w:tc>
        <w:tc>
          <w:tcPr>
            <w:tcW w:w="5130" w:type="dxa"/>
            <w:tcBorders>
              <w:top w:val="single" w:sz="4" w:space="0" w:color="auto"/>
              <w:left w:val="single" w:sz="4" w:space="0" w:color="auto"/>
              <w:bottom w:val="single" w:sz="4" w:space="0" w:color="auto"/>
              <w:right w:val="single" w:sz="4" w:space="0" w:color="auto"/>
            </w:tcBorders>
            <w:hideMark/>
          </w:tcPr>
          <w:p w:rsidR="0087354D" w:rsidRDefault="0087354D" w:rsidP="0087354D">
            <w:pPr>
              <w:widowControl w:val="0"/>
              <w:rPr>
                <w:rFonts w:ascii="Calibri" w:hAnsi="Calibri"/>
                <w:snapToGrid w:val="0"/>
                <w:sz w:val="22"/>
                <w:szCs w:val="22"/>
              </w:rPr>
            </w:pPr>
            <w:r>
              <w:rPr>
                <w:rFonts w:ascii="Calibri" w:hAnsi="Calibri"/>
                <w:snapToGrid w:val="0"/>
                <w:sz w:val="22"/>
                <w:szCs w:val="22"/>
              </w:rPr>
              <w:t>This can serve as a credential for students with a documented disability who are unable to earn a high school diploma.</w:t>
            </w:r>
          </w:p>
        </w:tc>
      </w:tr>
      <w:tr w:rsidR="0087354D" w:rsidTr="00AA1AC8">
        <w:tc>
          <w:tcPr>
            <w:tcW w:w="2448" w:type="dxa"/>
            <w:tcBorders>
              <w:top w:val="single" w:sz="4" w:space="0" w:color="auto"/>
              <w:left w:val="single" w:sz="4" w:space="0" w:color="auto"/>
              <w:bottom w:val="single" w:sz="4" w:space="0" w:color="auto"/>
              <w:right w:val="single" w:sz="4" w:space="0" w:color="auto"/>
            </w:tcBorders>
          </w:tcPr>
          <w:p w:rsidR="0087354D" w:rsidRDefault="0087354D" w:rsidP="0087354D">
            <w:pPr>
              <w:widowControl w:val="0"/>
              <w:rPr>
                <w:rFonts w:ascii="Calibri" w:hAnsi="Calibri"/>
                <w:snapToGrid w:val="0"/>
                <w:sz w:val="22"/>
                <w:szCs w:val="22"/>
              </w:rPr>
            </w:pPr>
          </w:p>
        </w:tc>
        <w:tc>
          <w:tcPr>
            <w:tcW w:w="2700" w:type="dxa"/>
            <w:tcBorders>
              <w:top w:val="single" w:sz="4" w:space="0" w:color="auto"/>
              <w:left w:val="single" w:sz="4" w:space="0" w:color="auto"/>
              <w:bottom w:val="single" w:sz="4" w:space="0" w:color="auto"/>
              <w:right w:val="single" w:sz="4" w:space="0" w:color="auto"/>
            </w:tcBorders>
          </w:tcPr>
          <w:p w:rsidR="0087354D" w:rsidRDefault="0087354D" w:rsidP="0087354D">
            <w:pPr>
              <w:widowControl w:val="0"/>
              <w:rPr>
                <w:rFonts w:ascii="Calibri" w:hAnsi="Calibri"/>
                <w:snapToGrid w:val="0"/>
                <w:sz w:val="22"/>
                <w:szCs w:val="22"/>
              </w:rPr>
            </w:pPr>
          </w:p>
        </w:tc>
        <w:tc>
          <w:tcPr>
            <w:tcW w:w="5130" w:type="dxa"/>
            <w:tcBorders>
              <w:top w:val="single" w:sz="4" w:space="0" w:color="auto"/>
              <w:left w:val="single" w:sz="4" w:space="0" w:color="auto"/>
              <w:bottom w:val="single" w:sz="4" w:space="0" w:color="auto"/>
              <w:right w:val="single" w:sz="4" w:space="0" w:color="auto"/>
            </w:tcBorders>
          </w:tcPr>
          <w:p w:rsidR="0087354D" w:rsidRDefault="0087354D" w:rsidP="0087354D">
            <w:pPr>
              <w:widowControl w:val="0"/>
              <w:rPr>
                <w:rFonts w:ascii="Calibri" w:hAnsi="Calibri"/>
                <w:snapToGrid w:val="0"/>
                <w:sz w:val="22"/>
                <w:szCs w:val="22"/>
              </w:rPr>
            </w:pPr>
          </w:p>
        </w:tc>
      </w:tr>
    </w:tbl>
    <w:p w:rsidR="00AA1AC8" w:rsidRDefault="00AA1AC8" w:rsidP="00AA1AC8">
      <w:pPr>
        <w:widowControl w:val="0"/>
        <w:rPr>
          <w:snapToGrid w:val="0"/>
          <w:sz w:val="24"/>
        </w:rPr>
      </w:pPr>
      <w:r>
        <w:rPr>
          <w:snapToGrid w:val="0"/>
          <w:sz w:val="24"/>
        </w:rPr>
        <w:t>*LOTE Checkpoint B is locally developed Regents equivalent.</w:t>
      </w:r>
    </w:p>
    <w:p w:rsidR="0055378F" w:rsidRDefault="0055378F" w:rsidP="00AA1AC8">
      <w:pPr>
        <w:widowControl w:val="0"/>
        <w:rPr>
          <w:snapToGrid w:val="0"/>
          <w:sz w:val="24"/>
        </w:rPr>
      </w:pPr>
    </w:p>
    <w:p w:rsidR="00B50FAE" w:rsidRDefault="00B50FAE" w:rsidP="00EC0029">
      <w:pPr>
        <w:pStyle w:val="NormalWeb"/>
        <w:spacing w:before="0" w:beforeAutospacing="0" w:after="0" w:afterAutospacing="0"/>
        <w:ind w:left="-720" w:right="1260"/>
        <w:jc w:val="right"/>
        <w:rPr>
          <w:rFonts w:ascii="Times New Roman" w:hAnsi="Times New Roman" w:cs="Times New Roman"/>
          <w:sz w:val="40"/>
          <w:szCs w:val="40"/>
        </w:rPr>
      </w:pPr>
    </w:p>
    <w:p w:rsidR="00B50FAE" w:rsidRDefault="00B50FAE" w:rsidP="00EC0029">
      <w:pPr>
        <w:pStyle w:val="NormalWeb"/>
        <w:spacing w:before="0" w:beforeAutospacing="0" w:after="0" w:afterAutospacing="0"/>
        <w:ind w:left="-720" w:right="1260"/>
        <w:jc w:val="right"/>
        <w:rPr>
          <w:rFonts w:ascii="Times New Roman" w:hAnsi="Times New Roman" w:cs="Times New Roman"/>
          <w:sz w:val="40"/>
          <w:szCs w:val="40"/>
        </w:rPr>
      </w:pPr>
    </w:p>
    <w:p w:rsidR="00B50FAE" w:rsidRDefault="00B50FAE" w:rsidP="00EC0029">
      <w:pPr>
        <w:pStyle w:val="NormalWeb"/>
        <w:spacing w:before="0" w:beforeAutospacing="0" w:after="0" w:afterAutospacing="0"/>
        <w:ind w:left="-720" w:right="1260"/>
        <w:jc w:val="right"/>
        <w:rPr>
          <w:rFonts w:ascii="Times New Roman" w:hAnsi="Times New Roman" w:cs="Times New Roman"/>
          <w:sz w:val="40"/>
          <w:szCs w:val="40"/>
        </w:rPr>
      </w:pPr>
    </w:p>
    <w:p w:rsidR="00B50FAE" w:rsidRDefault="00B50FAE" w:rsidP="00EC0029">
      <w:pPr>
        <w:pStyle w:val="NormalWeb"/>
        <w:spacing w:before="0" w:beforeAutospacing="0" w:after="0" w:afterAutospacing="0"/>
        <w:ind w:left="-720" w:right="1260"/>
        <w:jc w:val="right"/>
        <w:rPr>
          <w:rFonts w:ascii="Times New Roman" w:hAnsi="Times New Roman" w:cs="Times New Roman"/>
          <w:sz w:val="40"/>
          <w:szCs w:val="40"/>
        </w:rPr>
      </w:pPr>
    </w:p>
    <w:p w:rsidR="00B50FAE" w:rsidRDefault="00B50FAE" w:rsidP="00EC0029">
      <w:pPr>
        <w:pStyle w:val="NormalWeb"/>
        <w:spacing w:before="0" w:beforeAutospacing="0" w:after="0" w:afterAutospacing="0"/>
        <w:ind w:left="-720" w:right="1260"/>
        <w:jc w:val="right"/>
        <w:rPr>
          <w:rFonts w:ascii="Times New Roman" w:hAnsi="Times New Roman" w:cs="Times New Roman"/>
          <w:sz w:val="40"/>
          <w:szCs w:val="40"/>
        </w:rPr>
      </w:pPr>
    </w:p>
    <w:p w:rsidR="00F21B5D" w:rsidRDefault="00F21B5D" w:rsidP="0028086B">
      <w:pPr>
        <w:pStyle w:val="NormalWeb"/>
        <w:spacing w:before="0" w:beforeAutospacing="0" w:after="0" w:afterAutospacing="0"/>
        <w:ind w:left="-720" w:right="1260"/>
        <w:jc w:val="center"/>
        <w:rPr>
          <w:rFonts w:ascii="Times New Roman" w:hAnsi="Times New Roman" w:cs="Times New Roman"/>
          <w:sz w:val="40"/>
          <w:szCs w:val="40"/>
        </w:rPr>
      </w:pPr>
      <w:r>
        <w:rPr>
          <w:rFonts w:ascii="Times New Roman" w:hAnsi="Times New Roman" w:cs="Times New Roman"/>
          <w:sz w:val="40"/>
          <w:szCs w:val="40"/>
        </w:rPr>
        <w:t xml:space="preserve">                     COURSE SELECTIONS</w:t>
      </w:r>
    </w:p>
    <w:p w:rsidR="00653AAA" w:rsidRPr="00227670" w:rsidRDefault="00F21B5D" w:rsidP="00F21B5D">
      <w:pPr>
        <w:pStyle w:val="NormalWeb"/>
        <w:spacing w:before="0" w:beforeAutospacing="0" w:after="0" w:afterAutospacing="0"/>
        <w:ind w:left="-720" w:right="1260"/>
        <w:jc w:val="center"/>
        <w:rPr>
          <w:rFonts w:ascii="Times New Roman" w:hAnsi="Times New Roman" w:cs="Times New Roman"/>
          <w:sz w:val="40"/>
          <w:szCs w:val="40"/>
        </w:rPr>
      </w:pPr>
      <w:r>
        <w:rPr>
          <w:rFonts w:ascii="Times New Roman" w:hAnsi="Times New Roman" w:cs="Times New Roman"/>
          <w:sz w:val="40"/>
          <w:szCs w:val="40"/>
        </w:rPr>
        <w:t xml:space="preserve">                         </w:t>
      </w:r>
      <w:r w:rsidR="00653AAA" w:rsidRPr="00227670">
        <w:rPr>
          <w:rFonts w:ascii="Times New Roman" w:hAnsi="Times New Roman" w:cs="Times New Roman"/>
          <w:sz w:val="40"/>
          <w:szCs w:val="40"/>
        </w:rPr>
        <w:t>ENGLISH</w:t>
      </w:r>
      <w:r w:rsidR="00802FF0" w:rsidRPr="00227670">
        <w:rPr>
          <w:rFonts w:ascii="Times New Roman" w:hAnsi="Times New Roman" w:cs="Times New Roman"/>
          <w:sz w:val="40"/>
          <w:szCs w:val="40"/>
        </w:rPr>
        <w:t xml:space="preserve"> LANGUAGE ARTS (ELA)</w:t>
      </w:r>
    </w:p>
    <w:p w:rsidR="00102D14" w:rsidRPr="00852070" w:rsidRDefault="00102D14" w:rsidP="009A136B">
      <w:pPr>
        <w:pStyle w:val="NormalWeb"/>
        <w:tabs>
          <w:tab w:val="left" w:pos="9360"/>
        </w:tabs>
        <w:spacing w:before="0" w:beforeAutospacing="0" w:after="0" w:afterAutospacing="0"/>
        <w:rPr>
          <w:rFonts w:ascii="Times New Roman" w:hAnsi="Times New Roman" w:cs="Times New Roman"/>
          <w:sz w:val="20"/>
          <w:szCs w:val="20"/>
        </w:rPr>
      </w:pPr>
    </w:p>
    <w:p w:rsidR="00802FF0" w:rsidRPr="009A136B" w:rsidRDefault="00802FF0" w:rsidP="009A136B">
      <w:pPr>
        <w:pStyle w:val="NormalWeb"/>
        <w:tabs>
          <w:tab w:val="left" w:pos="9360"/>
        </w:tabs>
        <w:spacing w:before="0" w:beforeAutospacing="0" w:after="0" w:afterAutospacing="0"/>
        <w:rPr>
          <w:rFonts w:ascii="Times New Roman" w:hAnsi="Times New Roman" w:cs="Times New Roman"/>
        </w:rPr>
      </w:pPr>
      <w:r w:rsidRPr="009A136B">
        <w:rPr>
          <w:rFonts w:ascii="Times New Roman" w:hAnsi="Times New Roman" w:cs="Times New Roman"/>
        </w:rPr>
        <w:t>In Grade</w:t>
      </w:r>
      <w:r w:rsidR="00E76373">
        <w:rPr>
          <w:rFonts w:ascii="Times New Roman" w:hAnsi="Times New Roman" w:cs="Times New Roman"/>
        </w:rPr>
        <w:t xml:space="preserve">s </w:t>
      </w:r>
      <w:r w:rsidR="00EB64F6">
        <w:rPr>
          <w:rFonts w:ascii="Times New Roman" w:hAnsi="Times New Roman" w:cs="Times New Roman"/>
        </w:rPr>
        <w:t xml:space="preserve">6,7 and </w:t>
      </w:r>
      <w:r w:rsidRPr="009A136B">
        <w:rPr>
          <w:rFonts w:ascii="Times New Roman" w:hAnsi="Times New Roman" w:cs="Times New Roman"/>
        </w:rPr>
        <w:t xml:space="preserve">8 students are administered the NYS ELA State Assessment.  This test is </w:t>
      </w:r>
      <w:r w:rsidR="009A136B" w:rsidRPr="009A136B">
        <w:rPr>
          <w:rFonts w:ascii="Times New Roman" w:hAnsi="Times New Roman" w:cs="Times New Roman"/>
        </w:rPr>
        <w:t xml:space="preserve">scored according to </w:t>
      </w:r>
      <w:r w:rsidRPr="009A136B">
        <w:rPr>
          <w:rFonts w:ascii="Times New Roman" w:hAnsi="Times New Roman" w:cs="Times New Roman"/>
        </w:rPr>
        <w:t xml:space="preserve">levels 1-4 (4 is highest).  If a student scores a level 1 or a </w:t>
      </w:r>
      <w:r w:rsidR="002D0F69">
        <w:rPr>
          <w:rFonts w:ascii="Times New Roman" w:hAnsi="Times New Roman" w:cs="Times New Roman"/>
        </w:rPr>
        <w:t xml:space="preserve">low </w:t>
      </w:r>
      <w:r w:rsidR="009A136B" w:rsidRPr="009A136B">
        <w:rPr>
          <w:rFonts w:ascii="Times New Roman" w:hAnsi="Times New Roman" w:cs="Times New Roman"/>
        </w:rPr>
        <w:t xml:space="preserve">level </w:t>
      </w:r>
      <w:r w:rsidRPr="009A136B">
        <w:rPr>
          <w:rFonts w:ascii="Times New Roman" w:hAnsi="Times New Roman" w:cs="Times New Roman"/>
        </w:rPr>
        <w:t xml:space="preserve">2 the school </w:t>
      </w:r>
      <w:r w:rsidR="002D0F69">
        <w:rPr>
          <w:rFonts w:ascii="Times New Roman" w:hAnsi="Times New Roman" w:cs="Times New Roman"/>
        </w:rPr>
        <w:t xml:space="preserve">strives to </w:t>
      </w:r>
      <w:r w:rsidRPr="009A136B">
        <w:rPr>
          <w:rFonts w:ascii="Times New Roman" w:hAnsi="Times New Roman" w:cs="Times New Roman"/>
        </w:rPr>
        <w:t xml:space="preserve">provide </w:t>
      </w:r>
      <w:r w:rsidR="009A136B" w:rsidRPr="009A136B">
        <w:rPr>
          <w:rFonts w:ascii="Times New Roman" w:hAnsi="Times New Roman" w:cs="Times New Roman"/>
        </w:rPr>
        <w:t>an</w:t>
      </w:r>
      <w:r w:rsidRPr="009A136B">
        <w:rPr>
          <w:rFonts w:ascii="Times New Roman" w:hAnsi="Times New Roman" w:cs="Times New Roman"/>
        </w:rPr>
        <w:t xml:space="preserve"> intervention to help that student increase their knowledge of ELA.  McGraw has ELA </w:t>
      </w:r>
      <w:r w:rsidR="00577171">
        <w:rPr>
          <w:rFonts w:ascii="Times New Roman" w:hAnsi="Times New Roman" w:cs="Times New Roman"/>
        </w:rPr>
        <w:t xml:space="preserve">AIS (Academic Intervention Service) </w:t>
      </w:r>
      <w:r w:rsidRPr="009A136B">
        <w:rPr>
          <w:rFonts w:ascii="Times New Roman" w:hAnsi="Times New Roman" w:cs="Times New Roman"/>
        </w:rPr>
        <w:t>to help students</w:t>
      </w:r>
      <w:r w:rsidR="009A136B" w:rsidRPr="009A136B">
        <w:rPr>
          <w:rFonts w:ascii="Times New Roman" w:hAnsi="Times New Roman" w:cs="Times New Roman"/>
        </w:rPr>
        <w:t xml:space="preserve"> in Reading </w:t>
      </w:r>
      <w:r w:rsidR="007446A8">
        <w:rPr>
          <w:rFonts w:ascii="Times New Roman" w:hAnsi="Times New Roman" w:cs="Times New Roman"/>
        </w:rPr>
        <w:t>and/</w:t>
      </w:r>
      <w:r w:rsidR="009A136B" w:rsidRPr="009A136B">
        <w:rPr>
          <w:rFonts w:ascii="Times New Roman" w:hAnsi="Times New Roman" w:cs="Times New Roman"/>
        </w:rPr>
        <w:t>or Writing.</w:t>
      </w:r>
      <w:r w:rsidRPr="009A136B">
        <w:rPr>
          <w:rFonts w:ascii="Times New Roman" w:hAnsi="Times New Roman" w:cs="Times New Roman"/>
        </w:rPr>
        <w:t xml:space="preserve"> </w:t>
      </w:r>
    </w:p>
    <w:p w:rsidR="009A136B" w:rsidRPr="00210BBC" w:rsidRDefault="009A136B" w:rsidP="009A136B">
      <w:pPr>
        <w:pStyle w:val="NormalWeb"/>
        <w:tabs>
          <w:tab w:val="left" w:pos="9360"/>
        </w:tabs>
        <w:spacing w:before="0" w:beforeAutospacing="0" w:after="0" w:afterAutospacing="0"/>
        <w:rPr>
          <w:rFonts w:ascii="Times New Roman" w:hAnsi="Times New Roman" w:cs="Times New Roman"/>
          <w:sz w:val="20"/>
          <w:szCs w:val="20"/>
        </w:rPr>
      </w:pPr>
    </w:p>
    <w:p w:rsidR="008A595B" w:rsidRPr="008A595B" w:rsidRDefault="009A136B" w:rsidP="008A595B">
      <w:pPr>
        <w:pStyle w:val="NormalWeb"/>
        <w:tabs>
          <w:tab w:val="left" w:pos="9360"/>
        </w:tabs>
        <w:spacing w:before="0" w:beforeAutospacing="0" w:after="0" w:afterAutospacing="0"/>
        <w:rPr>
          <w:rFonts w:ascii="Times New Roman" w:hAnsi="Times New Roman" w:cs="Times New Roman"/>
          <w:sz w:val="22"/>
          <w:szCs w:val="22"/>
        </w:rPr>
      </w:pPr>
      <w:r w:rsidRPr="009A136B">
        <w:rPr>
          <w:rFonts w:ascii="Times New Roman" w:hAnsi="Times New Roman" w:cs="Times New Roman"/>
          <w:b/>
        </w:rPr>
        <w:t xml:space="preserve">ELA </w:t>
      </w:r>
      <w:r w:rsidR="008A595B">
        <w:rPr>
          <w:rFonts w:ascii="Times New Roman" w:hAnsi="Times New Roman" w:cs="Times New Roman"/>
          <w:b/>
        </w:rPr>
        <w:t xml:space="preserve">AIS – </w:t>
      </w:r>
      <w:r w:rsidR="008A595B" w:rsidRPr="008A595B">
        <w:rPr>
          <w:rFonts w:ascii="Times New Roman" w:hAnsi="Times New Roman" w:cs="Times New Roman"/>
          <w:sz w:val="22"/>
          <w:szCs w:val="22"/>
        </w:rPr>
        <w:t>also known as ELA lab,</w:t>
      </w:r>
      <w:r w:rsidR="008A595B" w:rsidRPr="008A595B">
        <w:rPr>
          <w:rFonts w:ascii="Times New Roman" w:hAnsi="Times New Roman" w:cs="Times New Roman"/>
          <w:b/>
          <w:sz w:val="22"/>
          <w:szCs w:val="22"/>
        </w:rPr>
        <w:t xml:space="preserve"> s</w:t>
      </w:r>
      <w:r w:rsidR="008A595B" w:rsidRPr="008A595B">
        <w:rPr>
          <w:rFonts w:ascii="Times New Roman" w:hAnsi="Times New Roman" w:cs="Times New Roman"/>
          <w:color w:val="000000"/>
          <w:sz w:val="22"/>
          <w:szCs w:val="22"/>
        </w:rPr>
        <w:t xml:space="preserve">tudents are </w:t>
      </w:r>
      <w:r w:rsidR="00577171">
        <w:rPr>
          <w:rFonts w:ascii="Times New Roman" w:hAnsi="Times New Roman" w:cs="Times New Roman"/>
          <w:color w:val="000000"/>
          <w:sz w:val="22"/>
          <w:szCs w:val="22"/>
        </w:rPr>
        <w:t xml:space="preserve">scheduled for </w:t>
      </w:r>
      <w:r w:rsidR="008A595B" w:rsidRPr="008A595B">
        <w:rPr>
          <w:rFonts w:ascii="Times New Roman" w:hAnsi="Times New Roman" w:cs="Times New Roman"/>
          <w:color w:val="000000"/>
          <w:sz w:val="22"/>
          <w:szCs w:val="22"/>
        </w:rPr>
        <w:t>ELA AIS as a result of their score on a state assessment or from failing an English course.  The purpose of AIS is to improve the skills necessary to pass assessments as well as</w:t>
      </w:r>
      <w:r w:rsidR="00E20A0E">
        <w:rPr>
          <w:rFonts w:ascii="Times New Roman" w:hAnsi="Times New Roman" w:cs="Times New Roman"/>
          <w:color w:val="000000"/>
          <w:sz w:val="22"/>
          <w:szCs w:val="22"/>
        </w:rPr>
        <w:t xml:space="preserve"> </w:t>
      </w:r>
      <w:r w:rsidR="00F21B5D" w:rsidRPr="008A595B">
        <w:rPr>
          <w:rFonts w:ascii="Times New Roman" w:hAnsi="Times New Roman" w:cs="Times New Roman"/>
          <w:color w:val="000000"/>
          <w:sz w:val="22"/>
          <w:szCs w:val="22"/>
        </w:rPr>
        <w:t>regent</w:t>
      </w:r>
      <w:r w:rsidR="00F21B5D">
        <w:rPr>
          <w:rFonts w:ascii="Times New Roman" w:hAnsi="Times New Roman" w:cs="Times New Roman"/>
          <w:color w:val="000000"/>
          <w:sz w:val="22"/>
          <w:szCs w:val="22"/>
        </w:rPr>
        <w:t>’s</w:t>
      </w:r>
      <w:r w:rsidR="008A595B" w:rsidRPr="008A595B">
        <w:rPr>
          <w:rFonts w:ascii="Times New Roman" w:hAnsi="Times New Roman" w:cs="Times New Roman"/>
          <w:color w:val="000000"/>
          <w:sz w:val="22"/>
          <w:szCs w:val="22"/>
        </w:rPr>
        <w:t xml:space="preserve"> exams</w:t>
      </w:r>
      <w:r w:rsidR="001F5924">
        <w:rPr>
          <w:rFonts w:ascii="Times New Roman" w:hAnsi="Times New Roman" w:cs="Times New Roman"/>
          <w:color w:val="000000"/>
          <w:sz w:val="22"/>
          <w:szCs w:val="22"/>
        </w:rPr>
        <w:t>.</w:t>
      </w:r>
      <w:r w:rsidR="005B4019">
        <w:rPr>
          <w:rFonts w:ascii="Times New Roman" w:hAnsi="Times New Roman" w:cs="Times New Roman"/>
          <w:color w:val="000000"/>
          <w:sz w:val="22"/>
          <w:szCs w:val="22"/>
        </w:rPr>
        <w:t xml:space="preserve">  </w:t>
      </w:r>
      <w:r w:rsidR="001F5924">
        <w:rPr>
          <w:rFonts w:ascii="Times New Roman" w:hAnsi="Times New Roman" w:cs="Times New Roman"/>
          <w:color w:val="000000"/>
          <w:sz w:val="22"/>
          <w:szCs w:val="22"/>
        </w:rPr>
        <w:t xml:space="preserve">  </w:t>
      </w:r>
      <w:r w:rsidR="005B4019">
        <w:rPr>
          <w:rFonts w:ascii="Times New Roman" w:hAnsi="Times New Roman" w:cs="Times New Roman"/>
          <w:sz w:val="22"/>
          <w:szCs w:val="22"/>
        </w:rPr>
        <w:t>If there is no NYS assessment score for a student the STAR ELA scores plus their final average in ELA will determine if ELA lab is necessary.</w:t>
      </w:r>
      <w:r w:rsidR="00E20A0E">
        <w:rPr>
          <w:rFonts w:ascii="Times New Roman" w:hAnsi="Times New Roman" w:cs="Times New Roman"/>
          <w:color w:val="000000"/>
          <w:sz w:val="22"/>
          <w:szCs w:val="22"/>
        </w:rPr>
        <w:t xml:space="preserve">  </w:t>
      </w:r>
      <w:r w:rsidR="008A595B" w:rsidRPr="008A595B">
        <w:rPr>
          <w:rFonts w:ascii="Times New Roman" w:hAnsi="Times New Roman" w:cs="Times New Roman"/>
          <w:color w:val="000000"/>
          <w:sz w:val="22"/>
          <w:szCs w:val="22"/>
        </w:rPr>
        <w:t xml:space="preserve">  </w:t>
      </w:r>
    </w:p>
    <w:p w:rsidR="00023CF3" w:rsidRPr="00852070" w:rsidRDefault="00023CF3">
      <w:pPr>
        <w:pStyle w:val="Heading5"/>
        <w:rPr>
          <w:b/>
          <w:sz w:val="20"/>
        </w:rPr>
      </w:pPr>
    </w:p>
    <w:p w:rsidR="00EB64F6" w:rsidRDefault="00EB64F6" w:rsidP="00EB64F6">
      <w:pPr>
        <w:ind w:right="-90"/>
        <w:rPr>
          <w:b/>
          <w:iCs/>
          <w:color w:val="333333"/>
          <w:sz w:val="24"/>
          <w:szCs w:val="24"/>
        </w:rPr>
      </w:pPr>
      <w:r>
        <w:rPr>
          <w:b/>
          <w:iCs/>
          <w:color w:val="333333"/>
          <w:sz w:val="24"/>
          <w:szCs w:val="24"/>
        </w:rPr>
        <w:t>Achieve 3000</w:t>
      </w:r>
    </w:p>
    <w:p w:rsidR="00EB64F6" w:rsidRDefault="00EB64F6" w:rsidP="00EB64F6">
      <w:pPr>
        <w:ind w:right="-90"/>
        <w:rPr>
          <w:iCs/>
          <w:color w:val="333333"/>
          <w:sz w:val="18"/>
          <w:szCs w:val="18"/>
        </w:rPr>
      </w:pPr>
      <w:r>
        <w:rPr>
          <w:iCs/>
          <w:color w:val="333333"/>
          <w:sz w:val="18"/>
          <w:szCs w:val="18"/>
        </w:rPr>
        <w:t>Length of Course:  1 year</w:t>
      </w:r>
    </w:p>
    <w:p w:rsidR="006969AC" w:rsidRDefault="00785BE4" w:rsidP="006969AC">
      <w:pPr>
        <w:ind w:right="-90"/>
        <w:rPr>
          <w:iCs/>
          <w:color w:val="333333"/>
          <w:sz w:val="18"/>
          <w:szCs w:val="18"/>
        </w:rPr>
      </w:pPr>
      <w:r>
        <w:rPr>
          <w:iCs/>
          <w:color w:val="333333"/>
          <w:sz w:val="18"/>
          <w:szCs w:val="18"/>
        </w:rPr>
        <w:t>Grades allowed in course:  6,7</w:t>
      </w:r>
    </w:p>
    <w:p w:rsidR="00EB64F6" w:rsidRPr="006969AC" w:rsidRDefault="006969AC" w:rsidP="006969AC">
      <w:pPr>
        <w:ind w:right="-90"/>
        <w:rPr>
          <w:iCs/>
          <w:color w:val="333333"/>
          <w:sz w:val="18"/>
          <w:szCs w:val="18"/>
        </w:rPr>
      </w:pPr>
      <w:r>
        <w:rPr>
          <w:iCs/>
          <w:color w:val="333333"/>
          <w:sz w:val="18"/>
          <w:szCs w:val="18"/>
        </w:rPr>
        <w:t xml:space="preserve">     </w:t>
      </w:r>
      <w:r w:rsidR="00EB64F6">
        <w:rPr>
          <w:iCs/>
          <w:color w:val="333333"/>
          <w:sz w:val="22"/>
          <w:szCs w:val="22"/>
        </w:rPr>
        <w:t xml:space="preserve"> Achieve 3000 </w:t>
      </w:r>
      <w:r w:rsidR="00EB64F6">
        <w:rPr>
          <w:color w:val="333333"/>
          <w:sz w:val="22"/>
          <w:szCs w:val="22"/>
        </w:rPr>
        <w:t>is a differentiated reading intervention program that targets development in reading strategy skills and vocabulary.  Students work on developing their reading fluency, text comprehension, and college and career readiness skills.  The</w:t>
      </w:r>
      <w:r w:rsidR="00EB64F6">
        <w:rPr>
          <w:i/>
          <w:iCs/>
          <w:color w:val="333333"/>
          <w:sz w:val="22"/>
          <w:szCs w:val="22"/>
        </w:rPr>
        <w:t xml:space="preserve"> </w:t>
      </w:r>
      <w:r w:rsidR="00EB64F6">
        <w:rPr>
          <w:iCs/>
          <w:color w:val="333333"/>
          <w:sz w:val="22"/>
          <w:szCs w:val="22"/>
        </w:rPr>
        <w:t>Achieve 3000</w:t>
      </w:r>
      <w:r w:rsidR="00EB64F6">
        <w:rPr>
          <w:color w:val="333333"/>
          <w:sz w:val="22"/>
          <w:szCs w:val="22"/>
        </w:rPr>
        <w:t xml:space="preserve"> program has two main components: the teacher lesson on the reading strategy of the week and the non-fiction articles that are completed independently by students.  Lexile levels adjust automatically as </w:t>
      </w:r>
      <w:r w:rsidR="00F5426A">
        <w:rPr>
          <w:color w:val="333333"/>
          <w:sz w:val="22"/>
          <w:szCs w:val="22"/>
        </w:rPr>
        <w:t xml:space="preserve">a </w:t>
      </w:r>
      <w:r w:rsidR="00EB64F6">
        <w:rPr>
          <w:color w:val="333333"/>
          <w:sz w:val="22"/>
          <w:szCs w:val="22"/>
        </w:rPr>
        <w:t>student progress</w:t>
      </w:r>
      <w:r w:rsidR="00F5426A">
        <w:rPr>
          <w:color w:val="333333"/>
          <w:sz w:val="22"/>
          <w:szCs w:val="22"/>
        </w:rPr>
        <w:t>es</w:t>
      </w:r>
      <w:r w:rsidR="00EB64F6">
        <w:rPr>
          <w:color w:val="333333"/>
          <w:sz w:val="22"/>
          <w:szCs w:val="22"/>
        </w:rPr>
        <w:t xml:space="preserve"> through the program. This is a </w:t>
      </w:r>
      <w:r w:rsidR="00EB64F6">
        <w:rPr>
          <w:sz w:val="22"/>
          <w:szCs w:val="22"/>
          <w:shd w:val="clear" w:color="auto" w:fill="FFFFFF"/>
        </w:rPr>
        <w:t>proven, scaffolded literacy routine that prepares students for the New York State assessment.</w:t>
      </w:r>
    </w:p>
    <w:p w:rsidR="00210BBC" w:rsidRPr="00210BBC" w:rsidRDefault="00210BBC" w:rsidP="00023CF3">
      <w:pPr>
        <w:autoSpaceDE w:val="0"/>
        <w:autoSpaceDN w:val="0"/>
        <w:adjustRightInd w:val="0"/>
        <w:rPr>
          <w:b/>
        </w:rPr>
      </w:pPr>
    </w:p>
    <w:p w:rsidR="00023CF3" w:rsidRDefault="00023CF3" w:rsidP="00023CF3">
      <w:pPr>
        <w:autoSpaceDE w:val="0"/>
        <w:autoSpaceDN w:val="0"/>
        <w:adjustRightInd w:val="0"/>
        <w:rPr>
          <w:b/>
          <w:sz w:val="24"/>
          <w:szCs w:val="24"/>
        </w:rPr>
      </w:pPr>
      <w:r w:rsidRPr="009A136B">
        <w:rPr>
          <w:b/>
          <w:sz w:val="24"/>
          <w:szCs w:val="24"/>
        </w:rPr>
        <w:t>English 6</w:t>
      </w:r>
    </w:p>
    <w:p w:rsidR="008A595B" w:rsidRPr="008A595B" w:rsidRDefault="008A595B" w:rsidP="00023CF3">
      <w:pPr>
        <w:autoSpaceDE w:val="0"/>
        <w:autoSpaceDN w:val="0"/>
        <w:adjustRightInd w:val="0"/>
        <w:rPr>
          <w:sz w:val="18"/>
          <w:szCs w:val="18"/>
        </w:rPr>
      </w:pPr>
      <w:r w:rsidRPr="008A595B">
        <w:rPr>
          <w:sz w:val="18"/>
          <w:szCs w:val="18"/>
        </w:rPr>
        <w:t>Length of Course: 1 year</w:t>
      </w:r>
    </w:p>
    <w:p w:rsidR="00023CF3" w:rsidRPr="008A595B" w:rsidRDefault="00023CF3" w:rsidP="00023CF3">
      <w:pPr>
        <w:autoSpaceDE w:val="0"/>
        <w:autoSpaceDN w:val="0"/>
        <w:adjustRightInd w:val="0"/>
        <w:rPr>
          <w:sz w:val="18"/>
          <w:szCs w:val="18"/>
        </w:rPr>
      </w:pPr>
      <w:r w:rsidRPr="008A595B">
        <w:rPr>
          <w:sz w:val="18"/>
          <w:szCs w:val="18"/>
        </w:rPr>
        <w:t>Grades allowed</w:t>
      </w:r>
      <w:r w:rsidR="00B666C5" w:rsidRPr="008A595B">
        <w:rPr>
          <w:sz w:val="18"/>
          <w:szCs w:val="18"/>
        </w:rPr>
        <w:t xml:space="preserve"> </w:t>
      </w:r>
      <w:r w:rsidRPr="008A595B">
        <w:rPr>
          <w:sz w:val="18"/>
          <w:szCs w:val="18"/>
        </w:rPr>
        <w:t>in course: 6</w:t>
      </w:r>
    </w:p>
    <w:p w:rsidR="00836CB7" w:rsidRPr="00836CB7" w:rsidRDefault="00836CB7" w:rsidP="00836CB7">
      <w:pPr>
        <w:rPr>
          <w:sz w:val="24"/>
          <w:szCs w:val="24"/>
        </w:rPr>
      </w:pPr>
      <w:r>
        <w:rPr>
          <w:color w:val="000000"/>
          <w:sz w:val="22"/>
          <w:szCs w:val="22"/>
        </w:rPr>
        <w:t xml:space="preserve">   </w:t>
      </w:r>
      <w:r w:rsidRPr="00836CB7">
        <w:rPr>
          <w:color w:val="000000"/>
          <w:sz w:val="22"/>
          <w:szCs w:val="22"/>
        </w:rPr>
        <w:t>The 6th grade English Language Arts/Reading program is designed to meet the developmental and educational needs of 6th grade students through the study of reading, writing, listening and speaking.  Data driven instruction is used based on formative, informative, and summative assessments.  Course components include the usage of close reading, scrutinize the development of central ideas and themes, and cite textual evidence to support all analysis.  The ability to read passages to determine figurative and connotative meanings of words, and how tone impacts the story are included in this course.  Students will also analyze author’s point of view and vocabulary development.  Our focus includes building knowledge from content-rich nonfiction while responding to text grounded in evidence while using complex informational text (925-1185LL) and academic language.  Multiple forms of informational texts are presented with three high-interest novels.  This course is aligned with the Common Core Curriculum Standards.  </w:t>
      </w:r>
    </w:p>
    <w:p w:rsidR="00B666C5" w:rsidRPr="00643B3B" w:rsidRDefault="00B666C5" w:rsidP="00023CF3">
      <w:pPr>
        <w:autoSpaceDE w:val="0"/>
        <w:autoSpaceDN w:val="0"/>
        <w:adjustRightInd w:val="0"/>
      </w:pPr>
    </w:p>
    <w:p w:rsidR="00653AAA" w:rsidRDefault="00653AAA">
      <w:pPr>
        <w:pStyle w:val="Heading5"/>
        <w:rPr>
          <w:b/>
        </w:rPr>
      </w:pPr>
      <w:r>
        <w:rPr>
          <w:b/>
        </w:rPr>
        <w:t xml:space="preserve">English 7 </w:t>
      </w:r>
    </w:p>
    <w:p w:rsidR="008A595B" w:rsidRDefault="008A595B">
      <w:pPr>
        <w:rPr>
          <w:sz w:val="18"/>
          <w:szCs w:val="18"/>
        </w:rPr>
      </w:pPr>
      <w:r>
        <w:rPr>
          <w:sz w:val="18"/>
          <w:szCs w:val="18"/>
        </w:rPr>
        <w:t>Length of Course: 1 year</w:t>
      </w:r>
    </w:p>
    <w:p w:rsidR="00653AAA" w:rsidRPr="008A595B" w:rsidRDefault="00653AAA">
      <w:pPr>
        <w:rPr>
          <w:sz w:val="18"/>
          <w:szCs w:val="18"/>
        </w:rPr>
      </w:pPr>
      <w:r w:rsidRPr="008A595B">
        <w:rPr>
          <w:sz w:val="18"/>
          <w:szCs w:val="18"/>
        </w:rPr>
        <w:t>Grades Allowed in Course: 7</w:t>
      </w:r>
    </w:p>
    <w:p w:rsidR="00653AAA" w:rsidRPr="00B23CA5" w:rsidRDefault="00210BBC">
      <w:pPr>
        <w:rPr>
          <w:sz w:val="22"/>
          <w:szCs w:val="22"/>
        </w:rPr>
      </w:pPr>
      <w:r>
        <w:rPr>
          <w:sz w:val="16"/>
          <w:szCs w:val="16"/>
        </w:rPr>
        <w:t xml:space="preserve">     </w:t>
      </w:r>
      <w:r w:rsidR="00653AAA" w:rsidRPr="00B23CA5">
        <w:rPr>
          <w:sz w:val="22"/>
          <w:szCs w:val="22"/>
        </w:rPr>
        <w:t xml:space="preserve">Students will read, write, speak, and listen for information. </w:t>
      </w:r>
      <w:r w:rsidR="007C52B7" w:rsidRPr="00B23CA5">
        <w:rPr>
          <w:sz w:val="22"/>
          <w:szCs w:val="22"/>
        </w:rPr>
        <w:t xml:space="preserve">They will begin to learn to write in process form.  Students will learn how to write structured paragraphs and essays that include clear examples, support, and analysis of information.  Forms of essay writing may include but are not limited to:  narration, persuasion, literary analysis, compare, contrast, and research writing.  Students will also be exploring their writing through creative writing.  Students will become familiar with techniques and terminology associated with aspects of the writing process.  Students will also read novels, short stories, and a variety of non-fiction pieces.  In class, students will discuss their readings, and they will also be asked to engage in various activities that are designed to help them assimilate the reading material.  Students will practice for the seventh grade English Language Arts (ELA) state assessment.  Students will learn a variety of test taking methods and strategies.  </w:t>
      </w:r>
      <w:r w:rsidR="00653AAA" w:rsidRPr="00B23CA5">
        <w:rPr>
          <w:sz w:val="22"/>
          <w:szCs w:val="22"/>
        </w:rPr>
        <w:t xml:space="preserve">  </w:t>
      </w:r>
    </w:p>
    <w:p w:rsidR="00664AD1" w:rsidRDefault="00664AD1">
      <w:pPr>
        <w:pStyle w:val="Heading5"/>
        <w:rPr>
          <w:b/>
        </w:rPr>
      </w:pPr>
    </w:p>
    <w:p w:rsidR="0054604B" w:rsidRPr="0054604B" w:rsidRDefault="0054604B" w:rsidP="0054604B"/>
    <w:p w:rsidR="00F44ECB" w:rsidRDefault="00F44ECB">
      <w:pPr>
        <w:pStyle w:val="Heading5"/>
        <w:rPr>
          <w:b/>
        </w:rPr>
      </w:pPr>
    </w:p>
    <w:p w:rsidR="00F44ECB" w:rsidRDefault="00F44ECB">
      <w:pPr>
        <w:pStyle w:val="Heading5"/>
        <w:rPr>
          <w:b/>
        </w:rPr>
      </w:pPr>
    </w:p>
    <w:p w:rsidR="00653AAA" w:rsidRDefault="00653AAA">
      <w:pPr>
        <w:pStyle w:val="Heading5"/>
        <w:rPr>
          <w:b/>
        </w:rPr>
      </w:pPr>
      <w:r>
        <w:rPr>
          <w:b/>
        </w:rPr>
        <w:t>English 8</w:t>
      </w:r>
    </w:p>
    <w:p w:rsidR="00653AAA" w:rsidRPr="008A595B" w:rsidRDefault="00653AAA">
      <w:pPr>
        <w:rPr>
          <w:sz w:val="18"/>
          <w:szCs w:val="18"/>
        </w:rPr>
      </w:pPr>
      <w:r w:rsidRPr="008A595B">
        <w:rPr>
          <w:sz w:val="18"/>
          <w:szCs w:val="18"/>
        </w:rPr>
        <w:t xml:space="preserve">Length of Course:  1 </w:t>
      </w:r>
      <w:r w:rsidR="001D4F42">
        <w:rPr>
          <w:sz w:val="18"/>
          <w:szCs w:val="18"/>
        </w:rPr>
        <w:t>y</w:t>
      </w:r>
      <w:r w:rsidRPr="008A595B">
        <w:rPr>
          <w:sz w:val="18"/>
          <w:szCs w:val="18"/>
        </w:rPr>
        <w:t>ear</w:t>
      </w:r>
    </w:p>
    <w:p w:rsidR="00653AAA" w:rsidRPr="008A595B" w:rsidRDefault="00653AAA">
      <w:pPr>
        <w:rPr>
          <w:sz w:val="18"/>
          <w:szCs w:val="18"/>
        </w:rPr>
      </w:pPr>
      <w:r w:rsidRPr="008A595B">
        <w:rPr>
          <w:sz w:val="18"/>
          <w:szCs w:val="18"/>
        </w:rPr>
        <w:t>Grades Allowed in Course: 8, 9</w:t>
      </w:r>
    </w:p>
    <w:p w:rsidR="00653AAA" w:rsidRPr="008A595B" w:rsidRDefault="00653AAA">
      <w:pPr>
        <w:pStyle w:val="Heading5"/>
        <w:rPr>
          <w:sz w:val="18"/>
          <w:szCs w:val="18"/>
        </w:rPr>
      </w:pPr>
      <w:r w:rsidRPr="008A595B">
        <w:rPr>
          <w:sz w:val="18"/>
          <w:szCs w:val="18"/>
        </w:rPr>
        <w:t>Pre-</w:t>
      </w:r>
      <w:r w:rsidR="000F4BD3">
        <w:rPr>
          <w:sz w:val="18"/>
          <w:szCs w:val="18"/>
        </w:rPr>
        <w:t>r</w:t>
      </w:r>
      <w:r w:rsidRPr="008A595B">
        <w:rPr>
          <w:sz w:val="18"/>
          <w:szCs w:val="18"/>
        </w:rPr>
        <w:t>equisite:  English 7</w:t>
      </w:r>
    </w:p>
    <w:p w:rsidR="00D3180C" w:rsidRDefault="00915F7A" w:rsidP="003B47D4">
      <w:pPr>
        <w:pStyle w:val="Heading5"/>
        <w:rPr>
          <w:sz w:val="22"/>
          <w:szCs w:val="22"/>
        </w:rPr>
      </w:pPr>
      <w:r>
        <w:t xml:space="preserve">     </w:t>
      </w:r>
      <w:r w:rsidR="00653AAA" w:rsidRPr="00F664DB">
        <w:rPr>
          <w:sz w:val="22"/>
          <w:szCs w:val="22"/>
        </w:rPr>
        <w:t xml:space="preserve">As they prepare to take the eighth grade ELA </w:t>
      </w:r>
      <w:r w:rsidR="00F664DB">
        <w:rPr>
          <w:sz w:val="22"/>
          <w:szCs w:val="22"/>
        </w:rPr>
        <w:t xml:space="preserve">state </w:t>
      </w:r>
      <w:r w:rsidR="00653AAA" w:rsidRPr="00F664DB">
        <w:rPr>
          <w:sz w:val="22"/>
          <w:szCs w:val="22"/>
        </w:rPr>
        <w:t>assessment, students will build on the skills that they focused on in seventh grade English.  They will become more proficient writers in all of the forms that they practiced writing in seventh grade English.  They will also engage in more advanced synthesis of class readings.  Students will continue building on analytical skills that were developed in seventh grade English.  Students will practice for the eighth grade English Language Arts (ELA)</w:t>
      </w:r>
      <w:r w:rsidR="002D2DC3">
        <w:rPr>
          <w:sz w:val="22"/>
          <w:szCs w:val="22"/>
        </w:rPr>
        <w:t xml:space="preserve"> state </w:t>
      </w:r>
      <w:r w:rsidR="00653AAA" w:rsidRPr="00F664DB">
        <w:rPr>
          <w:sz w:val="22"/>
          <w:szCs w:val="22"/>
        </w:rPr>
        <w:t>assessment by completing numerous parallel assessments throughout the year.</w:t>
      </w:r>
      <w:r w:rsidR="00653AAA" w:rsidRPr="00F664DB">
        <w:rPr>
          <w:sz w:val="22"/>
          <w:szCs w:val="22"/>
        </w:rPr>
        <w:tab/>
      </w:r>
    </w:p>
    <w:p w:rsidR="00852070" w:rsidRDefault="00852070">
      <w:pPr>
        <w:pStyle w:val="Heading9"/>
        <w:rPr>
          <w:b/>
          <w:color w:val="auto"/>
        </w:rPr>
      </w:pPr>
    </w:p>
    <w:p w:rsidR="00653AAA" w:rsidRDefault="00653AAA">
      <w:pPr>
        <w:pStyle w:val="Heading9"/>
        <w:rPr>
          <w:b/>
          <w:color w:val="auto"/>
        </w:rPr>
      </w:pPr>
      <w:r>
        <w:rPr>
          <w:b/>
          <w:color w:val="auto"/>
        </w:rPr>
        <w:t>English 9</w:t>
      </w:r>
      <w:r w:rsidR="008A595B">
        <w:rPr>
          <w:b/>
          <w:color w:val="auto"/>
        </w:rPr>
        <w:t xml:space="preserve">                                               </w:t>
      </w:r>
      <w:r w:rsidR="00915F7A">
        <w:rPr>
          <w:b/>
          <w:color w:val="auto"/>
        </w:rPr>
        <w:t xml:space="preserve">                             </w:t>
      </w:r>
      <w:r w:rsidR="00664AD1">
        <w:rPr>
          <w:b/>
          <w:color w:val="auto"/>
        </w:rPr>
        <w:t xml:space="preserve">   </w:t>
      </w:r>
      <w:r w:rsidR="008A595B">
        <w:rPr>
          <w:b/>
          <w:color w:val="auto"/>
        </w:rPr>
        <w:t xml:space="preserve">                                           </w:t>
      </w:r>
      <w:r w:rsidR="008A595B" w:rsidRPr="008A595B">
        <w:rPr>
          <w:color w:val="auto"/>
        </w:rPr>
        <w:t>1 CREDIT</w:t>
      </w:r>
    </w:p>
    <w:p w:rsidR="00653AAA" w:rsidRPr="007446A8" w:rsidRDefault="00653AAA" w:rsidP="00C749AB">
      <w:pPr>
        <w:tabs>
          <w:tab w:val="left" w:pos="7740"/>
          <w:tab w:val="left" w:pos="7920"/>
          <w:tab w:val="left" w:pos="8010"/>
          <w:tab w:val="left" w:pos="8280"/>
        </w:tabs>
      </w:pPr>
      <w:r w:rsidRPr="008A595B">
        <w:rPr>
          <w:sz w:val="18"/>
          <w:szCs w:val="18"/>
        </w:rPr>
        <w:t xml:space="preserve">Length of Course:  1 </w:t>
      </w:r>
      <w:r w:rsidR="001D4F42">
        <w:rPr>
          <w:sz w:val="18"/>
          <w:szCs w:val="18"/>
        </w:rPr>
        <w:t>y</w:t>
      </w:r>
      <w:r w:rsidRPr="008A595B">
        <w:rPr>
          <w:sz w:val="18"/>
          <w:szCs w:val="18"/>
        </w:rPr>
        <w:t xml:space="preserve">ear                                                                                              </w:t>
      </w:r>
      <w:r w:rsidRPr="007446A8">
        <w:tab/>
      </w:r>
      <w:r w:rsidR="00C749AB" w:rsidRPr="007446A8">
        <w:t xml:space="preserve">   </w:t>
      </w:r>
    </w:p>
    <w:p w:rsidR="00653AAA" w:rsidRPr="008A595B" w:rsidRDefault="00653AAA">
      <w:pPr>
        <w:rPr>
          <w:sz w:val="18"/>
          <w:szCs w:val="18"/>
        </w:rPr>
      </w:pPr>
      <w:r w:rsidRPr="008A595B">
        <w:rPr>
          <w:sz w:val="18"/>
          <w:szCs w:val="18"/>
        </w:rPr>
        <w:t>Grades Allowed in Course: 9, 10</w:t>
      </w:r>
    </w:p>
    <w:p w:rsidR="00653AAA" w:rsidRPr="008A595B" w:rsidRDefault="000F4BD3">
      <w:pPr>
        <w:rPr>
          <w:sz w:val="18"/>
          <w:szCs w:val="18"/>
        </w:rPr>
      </w:pPr>
      <w:r>
        <w:rPr>
          <w:sz w:val="18"/>
          <w:szCs w:val="18"/>
        </w:rPr>
        <w:t>Pre-r</w:t>
      </w:r>
      <w:r w:rsidR="00653AAA" w:rsidRPr="008A595B">
        <w:rPr>
          <w:sz w:val="18"/>
          <w:szCs w:val="18"/>
        </w:rPr>
        <w:t>equisite:  English 8</w:t>
      </w:r>
    </w:p>
    <w:p w:rsidR="00653AAA" w:rsidRPr="00F664DB" w:rsidRDefault="00915F7A">
      <w:pPr>
        <w:rPr>
          <w:sz w:val="22"/>
          <w:szCs w:val="22"/>
        </w:rPr>
      </w:pPr>
      <w:r>
        <w:rPr>
          <w:sz w:val="22"/>
          <w:szCs w:val="22"/>
        </w:rPr>
        <w:t xml:space="preserve">     </w:t>
      </w:r>
      <w:r w:rsidR="00653AAA" w:rsidRPr="00F664DB">
        <w:rPr>
          <w:sz w:val="22"/>
          <w:szCs w:val="22"/>
        </w:rPr>
        <w:t>Short stories, novels, and poems are read for meaning and analysis using literary elements, story elements, and poetic elements.  Journal writing is used for critical thinking and analysis in conjunction with reading assignments.  In writing, students use the steps in the writing process to formulate their writing.  Essays similar to the 11</w:t>
      </w:r>
      <w:r w:rsidR="00653AAA" w:rsidRPr="00F664DB">
        <w:rPr>
          <w:sz w:val="22"/>
          <w:szCs w:val="22"/>
          <w:vertAlign w:val="superscript"/>
        </w:rPr>
        <w:t>th</w:t>
      </w:r>
      <w:r w:rsidR="00653AAA" w:rsidRPr="00F664DB">
        <w:rPr>
          <w:sz w:val="22"/>
          <w:szCs w:val="22"/>
        </w:rPr>
        <w:t xml:space="preserve"> grade Regents are taught, including the Controlling Idea and Critical Lens, as well as comparison/contrast, persuasive, expository, and descriptive writing.  A folklore unit includes the reading and writing of ballads and folktales.  Projects include mini-research papers, a character analysis project, and a song as poetry project.  Oral reports include presentations on novels, a paraphrasing project on </w:t>
      </w:r>
      <w:r w:rsidR="00653AAA" w:rsidRPr="00F664DB">
        <w:rPr>
          <w:sz w:val="22"/>
          <w:szCs w:val="22"/>
          <w:u w:val="single"/>
        </w:rPr>
        <w:t>Romeo and Juliet</w:t>
      </w:r>
      <w:r w:rsidR="00653AAA" w:rsidRPr="00F664DB">
        <w:rPr>
          <w:sz w:val="22"/>
          <w:szCs w:val="22"/>
        </w:rPr>
        <w:t>, and Book Talks.  In literature, Shakespeare is studied along with the poets Frost,</w:t>
      </w:r>
      <w:r w:rsidR="00A94E2B" w:rsidRPr="00F664DB">
        <w:rPr>
          <w:sz w:val="22"/>
          <w:szCs w:val="22"/>
        </w:rPr>
        <w:t xml:space="preserve"> Dickinson,</w:t>
      </w:r>
      <w:r w:rsidR="00653AAA" w:rsidRPr="00F664DB">
        <w:rPr>
          <w:sz w:val="22"/>
          <w:szCs w:val="22"/>
        </w:rPr>
        <w:t xml:space="preserve"> </w:t>
      </w:r>
      <w:r w:rsidR="00A94E2B" w:rsidRPr="00F664DB">
        <w:rPr>
          <w:sz w:val="22"/>
          <w:szCs w:val="22"/>
        </w:rPr>
        <w:t>Coleridge, and Levy.  Students also read novels by Ernest Hemingwa</w:t>
      </w:r>
      <w:r w:rsidR="00DF2702" w:rsidRPr="00F664DB">
        <w:rPr>
          <w:sz w:val="22"/>
          <w:szCs w:val="22"/>
        </w:rPr>
        <w:t>y, Ray Bradbury, and Gary Paulse</w:t>
      </w:r>
      <w:r w:rsidR="00A94E2B" w:rsidRPr="00F664DB">
        <w:rPr>
          <w:sz w:val="22"/>
          <w:szCs w:val="22"/>
        </w:rPr>
        <w:t xml:space="preserve">n.  </w:t>
      </w:r>
      <w:r w:rsidR="00653AAA" w:rsidRPr="00F664DB">
        <w:rPr>
          <w:sz w:val="22"/>
          <w:szCs w:val="22"/>
        </w:rPr>
        <w:t>A writing folder is required as part of the 9</w:t>
      </w:r>
      <w:r w:rsidR="00653AAA" w:rsidRPr="00F664DB">
        <w:rPr>
          <w:sz w:val="22"/>
          <w:szCs w:val="22"/>
          <w:vertAlign w:val="superscript"/>
        </w:rPr>
        <w:t>th</w:t>
      </w:r>
      <w:r w:rsidR="00653AAA" w:rsidRPr="00F664DB">
        <w:rPr>
          <w:sz w:val="22"/>
          <w:szCs w:val="22"/>
        </w:rPr>
        <w:t xml:space="preserve"> grade curriculum.</w:t>
      </w:r>
    </w:p>
    <w:p w:rsidR="00CD2BFB" w:rsidRPr="0054604B" w:rsidRDefault="00CD2BFB">
      <w:pPr>
        <w:rPr>
          <w:b/>
          <w:sz w:val="16"/>
          <w:szCs w:val="16"/>
        </w:rPr>
      </w:pPr>
    </w:p>
    <w:p w:rsidR="00C2473D" w:rsidRDefault="00C2473D" w:rsidP="00C2473D">
      <w:pPr>
        <w:rPr>
          <w:sz w:val="24"/>
        </w:rPr>
      </w:pPr>
      <w:r>
        <w:rPr>
          <w:b/>
          <w:sz w:val="24"/>
        </w:rPr>
        <w:t xml:space="preserve">English 10 </w:t>
      </w:r>
      <w:r>
        <w:rPr>
          <w:sz w:val="24"/>
        </w:rPr>
        <w:t xml:space="preserve">                                                                                                        </w:t>
      </w:r>
      <w:r w:rsidR="000F4BD3">
        <w:rPr>
          <w:sz w:val="24"/>
        </w:rPr>
        <w:t xml:space="preserve">            </w:t>
      </w:r>
      <w:r>
        <w:rPr>
          <w:sz w:val="24"/>
        </w:rPr>
        <w:t xml:space="preserve">   1 CREDIT</w:t>
      </w:r>
    </w:p>
    <w:p w:rsidR="00C2473D" w:rsidRDefault="00C2473D" w:rsidP="00C2473D">
      <w:pPr>
        <w:rPr>
          <w:sz w:val="24"/>
        </w:rPr>
      </w:pPr>
      <w:r>
        <w:rPr>
          <w:sz w:val="18"/>
          <w:szCs w:val="18"/>
        </w:rPr>
        <w:t xml:space="preserve">Length of Course:  1 </w:t>
      </w:r>
      <w:r w:rsidR="00053C63">
        <w:rPr>
          <w:sz w:val="18"/>
          <w:szCs w:val="18"/>
        </w:rPr>
        <w:t>y</w:t>
      </w:r>
      <w:r>
        <w:rPr>
          <w:sz w:val="18"/>
          <w:szCs w:val="18"/>
        </w:rPr>
        <w:t>ear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C2473D" w:rsidRDefault="00C2473D" w:rsidP="00C2473D">
      <w:pPr>
        <w:rPr>
          <w:sz w:val="18"/>
          <w:szCs w:val="18"/>
        </w:rPr>
      </w:pPr>
      <w:r>
        <w:rPr>
          <w:sz w:val="18"/>
          <w:szCs w:val="18"/>
        </w:rPr>
        <w:t>Grades Allowed in Course: 10, 11</w:t>
      </w:r>
    </w:p>
    <w:p w:rsidR="00C2473D" w:rsidRDefault="00C2473D" w:rsidP="00C2473D">
      <w:pPr>
        <w:rPr>
          <w:sz w:val="18"/>
          <w:szCs w:val="18"/>
        </w:rPr>
      </w:pPr>
      <w:r>
        <w:rPr>
          <w:sz w:val="18"/>
          <w:szCs w:val="18"/>
        </w:rPr>
        <w:t>Pre-</w:t>
      </w:r>
      <w:r w:rsidR="000F4BD3">
        <w:rPr>
          <w:sz w:val="18"/>
          <w:szCs w:val="18"/>
        </w:rPr>
        <w:t>r</w:t>
      </w:r>
      <w:r>
        <w:rPr>
          <w:sz w:val="18"/>
          <w:szCs w:val="18"/>
        </w:rPr>
        <w:t>equisite:  English 9</w:t>
      </w:r>
    </w:p>
    <w:p w:rsidR="00C2473D" w:rsidRDefault="00C2473D" w:rsidP="00C2473D">
      <w:pPr>
        <w:rPr>
          <w:sz w:val="18"/>
          <w:szCs w:val="18"/>
        </w:rPr>
      </w:pPr>
      <w:r>
        <w:rPr>
          <w:sz w:val="22"/>
          <w:szCs w:val="22"/>
        </w:rPr>
        <w:t xml:space="preserve">     In English 10 novels, poems, and short stories are read for meaning and analysis using literary elements and rhetorical strategies. Students will learn and utilize effective reading comprehension strategies to enhance their understanding of literature. In writing, the concentration is on using the steps in the writing process to develop sophisticated expression of ideas. Students will complete written assignments ranging from personal narratives to compare/contrast essays. In addition, writing tasks modeled after the Common Core ELA Regents exam will help prepare students for the rigors of that exam, which will be taken in 11</w:t>
      </w:r>
      <w:r>
        <w:rPr>
          <w:sz w:val="22"/>
          <w:szCs w:val="22"/>
          <w:vertAlign w:val="superscript"/>
        </w:rPr>
        <w:t>th</w:t>
      </w:r>
      <w:r>
        <w:rPr>
          <w:sz w:val="22"/>
          <w:szCs w:val="22"/>
        </w:rPr>
        <w:t xml:space="preserve"> grade. Students will also complete oral presentations, group projects, book talks, and writing assignments on the novels, short stories, and poetry read in class. Literature includes an in-depth analysis of works by Harper Lee, George Orwell, Amy Tan, and William Golding. Grammar and vocabulary is incorporated within each unit throughout the year.  </w:t>
      </w:r>
    </w:p>
    <w:p w:rsidR="00171D96" w:rsidRDefault="00171D96">
      <w:pPr>
        <w:rPr>
          <w:b/>
          <w:sz w:val="24"/>
        </w:rPr>
      </w:pPr>
    </w:p>
    <w:p w:rsidR="00653AAA" w:rsidRDefault="00653AAA">
      <w:pPr>
        <w:rPr>
          <w:sz w:val="24"/>
        </w:rPr>
      </w:pPr>
      <w:r>
        <w:rPr>
          <w:b/>
          <w:sz w:val="24"/>
        </w:rPr>
        <w:t>E</w:t>
      </w:r>
      <w:r w:rsidR="00A546DC">
        <w:rPr>
          <w:b/>
          <w:sz w:val="24"/>
        </w:rPr>
        <w:t xml:space="preserve">nglish </w:t>
      </w:r>
      <w:r>
        <w:rPr>
          <w:b/>
          <w:sz w:val="24"/>
        </w:rPr>
        <w:t>11</w:t>
      </w:r>
      <w:r w:rsidR="00664AD1">
        <w:rPr>
          <w:sz w:val="24"/>
        </w:rPr>
        <w:tab/>
      </w:r>
      <w:r w:rsidR="00664AD1">
        <w:rPr>
          <w:sz w:val="24"/>
        </w:rPr>
        <w:tab/>
      </w:r>
      <w:r w:rsidR="00664AD1">
        <w:rPr>
          <w:sz w:val="24"/>
        </w:rPr>
        <w:tab/>
      </w:r>
      <w:r w:rsidR="00664AD1">
        <w:rPr>
          <w:sz w:val="24"/>
        </w:rPr>
        <w:tab/>
      </w:r>
      <w:r w:rsidR="00664AD1">
        <w:rPr>
          <w:sz w:val="24"/>
        </w:rPr>
        <w:tab/>
      </w:r>
      <w:r w:rsidR="00664AD1">
        <w:rPr>
          <w:sz w:val="24"/>
        </w:rPr>
        <w:tab/>
      </w:r>
      <w:r w:rsidR="00664AD1">
        <w:rPr>
          <w:sz w:val="24"/>
        </w:rPr>
        <w:tab/>
      </w:r>
      <w:r>
        <w:rPr>
          <w:sz w:val="24"/>
        </w:rPr>
        <w:tab/>
      </w:r>
      <w:r w:rsidR="00915F7A">
        <w:rPr>
          <w:sz w:val="24"/>
        </w:rPr>
        <w:t xml:space="preserve">                              </w:t>
      </w:r>
      <w:r>
        <w:rPr>
          <w:sz w:val="24"/>
        </w:rPr>
        <w:t>1 CREDIT</w:t>
      </w:r>
    </w:p>
    <w:p w:rsidR="00653AAA" w:rsidRPr="008A595B" w:rsidRDefault="00653AAA">
      <w:pPr>
        <w:rPr>
          <w:sz w:val="18"/>
          <w:szCs w:val="18"/>
        </w:rPr>
      </w:pPr>
      <w:r w:rsidRPr="008A595B">
        <w:rPr>
          <w:sz w:val="18"/>
          <w:szCs w:val="18"/>
        </w:rPr>
        <w:t xml:space="preserve">Length of Course:  1 </w:t>
      </w:r>
      <w:r w:rsidR="00053C63">
        <w:rPr>
          <w:sz w:val="18"/>
          <w:szCs w:val="18"/>
        </w:rPr>
        <w:t>y</w:t>
      </w:r>
      <w:r w:rsidRPr="008A595B">
        <w:rPr>
          <w:sz w:val="18"/>
          <w:szCs w:val="18"/>
        </w:rPr>
        <w:t>ear</w:t>
      </w:r>
    </w:p>
    <w:p w:rsidR="00653AAA" w:rsidRPr="008A595B" w:rsidRDefault="00653AAA">
      <w:pPr>
        <w:rPr>
          <w:sz w:val="18"/>
          <w:szCs w:val="18"/>
        </w:rPr>
      </w:pPr>
      <w:r w:rsidRPr="008A595B">
        <w:rPr>
          <w:sz w:val="18"/>
          <w:szCs w:val="18"/>
        </w:rPr>
        <w:t>Grades Allowed in Course: 11, 12</w:t>
      </w:r>
    </w:p>
    <w:p w:rsidR="00915F7A" w:rsidRDefault="00653AAA" w:rsidP="00915F7A">
      <w:pPr>
        <w:rPr>
          <w:sz w:val="18"/>
          <w:szCs w:val="18"/>
        </w:rPr>
      </w:pPr>
      <w:r w:rsidRPr="008A595B">
        <w:rPr>
          <w:sz w:val="18"/>
          <w:szCs w:val="18"/>
        </w:rPr>
        <w:t>Pre-</w:t>
      </w:r>
      <w:r w:rsidR="000F4BD3">
        <w:rPr>
          <w:sz w:val="18"/>
          <w:szCs w:val="18"/>
        </w:rPr>
        <w:t>r</w:t>
      </w:r>
      <w:r w:rsidRPr="008A595B">
        <w:rPr>
          <w:sz w:val="18"/>
          <w:szCs w:val="18"/>
        </w:rPr>
        <w:t>equisite:  English 10</w:t>
      </w:r>
    </w:p>
    <w:p w:rsidR="00653AAA" w:rsidRPr="00915F7A" w:rsidRDefault="00915F7A" w:rsidP="00915F7A">
      <w:pPr>
        <w:rPr>
          <w:sz w:val="18"/>
          <w:szCs w:val="18"/>
        </w:rPr>
      </w:pPr>
      <w:r>
        <w:rPr>
          <w:sz w:val="18"/>
          <w:szCs w:val="18"/>
        </w:rPr>
        <w:t xml:space="preserve">     T</w:t>
      </w:r>
      <w:r w:rsidR="00653AAA" w:rsidRPr="00B23CA5">
        <w:rPr>
          <w:sz w:val="22"/>
          <w:szCs w:val="22"/>
        </w:rPr>
        <w:t>his class continues the skills begun in previous grades in preparation for the NYS Regents exam as well as the PSAT’s and SAT’s.  Several novels will be studied for Regents preparation.  Using novels, short stories, poetry, informative articles, and graphs and tables, students will plan, draft, and write several essays:  essays incorporating information from one or more sources, essays of persuasion, thematic essays, co</w:t>
      </w:r>
      <w:r w:rsidR="00DF2702" w:rsidRPr="00B23CA5">
        <w:rPr>
          <w:sz w:val="22"/>
          <w:szCs w:val="22"/>
        </w:rPr>
        <w:t>mpare and contrast essays, and critical lens</w:t>
      </w:r>
      <w:r w:rsidR="00653AAA" w:rsidRPr="00B23CA5">
        <w:rPr>
          <w:sz w:val="22"/>
          <w:szCs w:val="22"/>
        </w:rPr>
        <w:t xml:space="preserve"> essays.  Students will work on advanced writing skills, advanced listening skills, following written directions, and understanding and analyzing literary elements and techniques.  Required assignments will also include public speaking, Internet research, poster projects, career preparation projects, public writing projects, and an in-depth study of one of the plays of Shakespeare.  Vocabulary acquisition in preparation for the PSAT’s and SAT’s will include vocabulary from novels and short stories as well as learning vocabulary in conjunction with contextual clues, analogies, and central ideas.</w:t>
      </w:r>
    </w:p>
    <w:p w:rsidR="00915F7A" w:rsidRPr="00852070" w:rsidRDefault="00915F7A" w:rsidP="00322E19">
      <w:pPr>
        <w:rPr>
          <w:b/>
          <w:color w:val="000000"/>
        </w:rPr>
      </w:pPr>
    </w:p>
    <w:p w:rsidR="00171D96" w:rsidRDefault="00171D96" w:rsidP="00C2473D">
      <w:pPr>
        <w:rPr>
          <w:b/>
          <w:color w:val="000000"/>
          <w:sz w:val="24"/>
          <w:szCs w:val="24"/>
        </w:rPr>
      </w:pPr>
    </w:p>
    <w:p w:rsidR="00171D96" w:rsidRDefault="00171D96" w:rsidP="00C2473D">
      <w:pPr>
        <w:rPr>
          <w:b/>
          <w:color w:val="000000"/>
          <w:sz w:val="24"/>
          <w:szCs w:val="24"/>
        </w:rPr>
      </w:pPr>
    </w:p>
    <w:p w:rsidR="00C2473D" w:rsidRDefault="00C2473D" w:rsidP="00C2473D">
      <w:pPr>
        <w:rPr>
          <w:rFonts w:ascii="Arial" w:hAnsi="Arial" w:cs="Arial"/>
          <w:color w:val="000000"/>
        </w:rPr>
      </w:pPr>
      <w:r>
        <w:rPr>
          <w:b/>
          <w:color w:val="000000"/>
          <w:sz w:val="24"/>
          <w:szCs w:val="24"/>
        </w:rPr>
        <w:t>Honors English 11</w:t>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 xml:space="preserve">                    </w:t>
      </w:r>
      <w:r w:rsidR="00053C63">
        <w:rPr>
          <w:rFonts w:ascii="Arial" w:hAnsi="Arial" w:cs="Arial"/>
          <w:color w:val="000000"/>
        </w:rPr>
        <w:t xml:space="preserve">           </w:t>
      </w:r>
      <w:r>
        <w:rPr>
          <w:color w:val="000000"/>
          <w:sz w:val="24"/>
          <w:szCs w:val="24"/>
        </w:rPr>
        <w:t>1 CREDIT</w:t>
      </w:r>
      <w:r>
        <w:rPr>
          <w:rFonts w:ascii="Arial" w:hAnsi="Arial" w:cs="Arial"/>
          <w:color w:val="000000"/>
        </w:rPr>
        <w:t xml:space="preserve"> </w:t>
      </w:r>
    </w:p>
    <w:p w:rsidR="00C2473D" w:rsidRDefault="00C2473D" w:rsidP="00C2473D">
      <w:pPr>
        <w:rPr>
          <w:color w:val="000000"/>
          <w:sz w:val="18"/>
          <w:szCs w:val="18"/>
        </w:rPr>
      </w:pPr>
      <w:r>
        <w:rPr>
          <w:color w:val="000000"/>
          <w:sz w:val="18"/>
          <w:szCs w:val="18"/>
        </w:rPr>
        <w:t xml:space="preserve">Length of Course:  1 </w:t>
      </w:r>
      <w:r w:rsidR="00053C63">
        <w:rPr>
          <w:color w:val="000000"/>
          <w:sz w:val="18"/>
          <w:szCs w:val="18"/>
        </w:rPr>
        <w:t>y</w:t>
      </w:r>
      <w:r>
        <w:rPr>
          <w:color w:val="000000"/>
          <w:sz w:val="18"/>
          <w:szCs w:val="18"/>
        </w:rPr>
        <w:t>ear</w:t>
      </w:r>
    </w:p>
    <w:p w:rsidR="00C2473D" w:rsidRDefault="00C2473D" w:rsidP="00C2473D">
      <w:pPr>
        <w:rPr>
          <w:rFonts w:ascii="Arial" w:hAnsi="Arial" w:cs="Arial"/>
          <w:color w:val="000000"/>
          <w:sz w:val="18"/>
          <w:szCs w:val="18"/>
        </w:rPr>
      </w:pPr>
      <w:r>
        <w:rPr>
          <w:color w:val="000000"/>
          <w:sz w:val="18"/>
          <w:szCs w:val="18"/>
        </w:rPr>
        <w:t>Grades allowed in the course: 11</w:t>
      </w:r>
      <w:r>
        <w:rPr>
          <w:color w:val="000000"/>
          <w:sz w:val="18"/>
          <w:szCs w:val="18"/>
          <w:vertAlign w:val="superscript"/>
        </w:rPr>
        <w:t>th</w:t>
      </w:r>
      <w:r>
        <w:rPr>
          <w:rFonts w:ascii="Arial" w:hAnsi="Arial" w:cs="Arial"/>
          <w:color w:val="000000"/>
          <w:sz w:val="18"/>
          <w:szCs w:val="18"/>
        </w:rPr>
        <w:t xml:space="preserve"> </w:t>
      </w:r>
    </w:p>
    <w:p w:rsidR="00C2473D" w:rsidRDefault="00C2473D" w:rsidP="00C2473D">
      <w:pPr>
        <w:rPr>
          <w:rFonts w:ascii="Arial" w:hAnsi="Arial" w:cs="Arial"/>
          <w:color w:val="000000"/>
          <w:sz w:val="18"/>
          <w:szCs w:val="18"/>
        </w:rPr>
      </w:pPr>
      <w:r>
        <w:rPr>
          <w:color w:val="000000"/>
          <w:sz w:val="18"/>
          <w:szCs w:val="18"/>
        </w:rPr>
        <w:t>Pre-</w:t>
      </w:r>
      <w:r w:rsidR="000F4BD3">
        <w:rPr>
          <w:color w:val="000000"/>
          <w:sz w:val="18"/>
          <w:szCs w:val="18"/>
        </w:rPr>
        <w:t>r</w:t>
      </w:r>
      <w:r>
        <w:rPr>
          <w:color w:val="000000"/>
          <w:sz w:val="18"/>
          <w:szCs w:val="18"/>
        </w:rPr>
        <w:t>equisite: A in</w:t>
      </w:r>
      <w:r w:rsidR="00B76937">
        <w:rPr>
          <w:color w:val="000000"/>
          <w:sz w:val="18"/>
          <w:szCs w:val="18"/>
        </w:rPr>
        <w:t xml:space="preserve">10th </w:t>
      </w:r>
      <w:r>
        <w:rPr>
          <w:color w:val="000000"/>
          <w:sz w:val="18"/>
          <w:szCs w:val="18"/>
        </w:rPr>
        <w:t>grade English and teacher recommendation</w:t>
      </w:r>
      <w:r>
        <w:rPr>
          <w:rFonts w:ascii="Arial" w:hAnsi="Arial" w:cs="Arial"/>
          <w:color w:val="000000"/>
          <w:sz w:val="18"/>
          <w:szCs w:val="18"/>
        </w:rPr>
        <w:t xml:space="preserve"> </w:t>
      </w:r>
    </w:p>
    <w:p w:rsidR="00C2473D" w:rsidRDefault="00C2473D" w:rsidP="00C2473D">
      <w:pPr>
        <w:rPr>
          <w:rFonts w:ascii="Arial" w:hAnsi="Arial" w:cs="Arial"/>
          <w:color w:val="000000"/>
          <w:sz w:val="22"/>
          <w:szCs w:val="22"/>
        </w:rPr>
      </w:pPr>
      <w:r>
        <w:rPr>
          <w:color w:val="000000"/>
          <w:sz w:val="22"/>
          <w:szCs w:val="22"/>
        </w:rPr>
        <w:t xml:space="preserve">     This class will continue the skills begun in previous grades in preparation for the Common Core ELA Regents Exam as well as the PSATs and SATs. However, expectations will be different from both the previous years and the regular English 11 class. The goal of this class is to take the students who excelled in English 10 and prepare them to achieve mastery level on the Regents Exam. </w:t>
      </w:r>
    </w:p>
    <w:p w:rsidR="00C2473D" w:rsidRDefault="00C2473D" w:rsidP="00C2473D">
      <w:pPr>
        <w:rPr>
          <w:rFonts w:ascii="Arial" w:hAnsi="Arial" w:cs="Arial"/>
          <w:color w:val="000000"/>
          <w:sz w:val="22"/>
          <w:szCs w:val="22"/>
        </w:rPr>
      </w:pPr>
      <w:r>
        <w:rPr>
          <w:color w:val="000000"/>
          <w:sz w:val="22"/>
          <w:szCs w:val="22"/>
        </w:rPr>
        <w:t xml:space="preserve">     This will still be a Regents preparatory class. Students will still be expected to read novels, short stories, poetry, and informative articles. They will also plan, draft, and write several essays including argumentative papers, thematic essays, and various analytical responses. In addition, students will write personal narratives and craft their own original short stories. Other required assignments include a summer reading journal, weekly article responses, and various research projects. Throughout the year, students will develop skills relating to public speaking, research, and grammar while building their vocabulary through intensive word study. This course moves at a quick pace, and there will be higher expectations and greater accountability for all students. Participation is a major component of the class, as students will be required to engage in thoughtful conversations daily.</w:t>
      </w:r>
    </w:p>
    <w:p w:rsidR="00C2473D" w:rsidRDefault="00C2473D" w:rsidP="00C2473D"/>
    <w:p w:rsidR="00653AAA" w:rsidRDefault="00653AAA">
      <w:pPr>
        <w:rPr>
          <w:sz w:val="24"/>
        </w:rPr>
      </w:pPr>
      <w:r>
        <w:rPr>
          <w:b/>
          <w:sz w:val="24"/>
        </w:rPr>
        <w:t>E</w:t>
      </w:r>
      <w:r w:rsidR="00A546DC">
        <w:rPr>
          <w:b/>
          <w:sz w:val="24"/>
        </w:rPr>
        <w:t>nglish</w:t>
      </w:r>
      <w:r>
        <w:rPr>
          <w:b/>
          <w:sz w:val="24"/>
        </w:rPr>
        <w:t xml:space="preserve"> 12</w:t>
      </w:r>
      <w:r w:rsidR="00664AD1">
        <w:rPr>
          <w:sz w:val="24"/>
        </w:rPr>
        <w:tab/>
      </w:r>
      <w:r w:rsidR="00664AD1">
        <w:rPr>
          <w:sz w:val="24"/>
        </w:rPr>
        <w:tab/>
      </w:r>
      <w:r w:rsidR="00664AD1">
        <w:rPr>
          <w:sz w:val="24"/>
        </w:rPr>
        <w:tab/>
      </w:r>
      <w:r w:rsidR="00664AD1">
        <w:rPr>
          <w:sz w:val="24"/>
        </w:rPr>
        <w:tab/>
      </w:r>
      <w:r w:rsidR="00664AD1">
        <w:rPr>
          <w:sz w:val="24"/>
        </w:rPr>
        <w:tab/>
      </w:r>
      <w:r w:rsidR="00664AD1">
        <w:rPr>
          <w:sz w:val="24"/>
        </w:rPr>
        <w:tab/>
      </w:r>
      <w:r w:rsidR="00664AD1">
        <w:rPr>
          <w:sz w:val="24"/>
        </w:rPr>
        <w:tab/>
      </w:r>
      <w:r>
        <w:rPr>
          <w:sz w:val="24"/>
        </w:rPr>
        <w:tab/>
      </w:r>
      <w:r w:rsidR="00915F7A">
        <w:rPr>
          <w:sz w:val="24"/>
        </w:rPr>
        <w:t xml:space="preserve">                            </w:t>
      </w:r>
      <w:r>
        <w:rPr>
          <w:sz w:val="24"/>
        </w:rPr>
        <w:t>1 CREDIT</w:t>
      </w:r>
    </w:p>
    <w:p w:rsidR="00653AAA" w:rsidRPr="00474EED" w:rsidRDefault="00053C63">
      <w:pPr>
        <w:rPr>
          <w:sz w:val="18"/>
          <w:szCs w:val="18"/>
        </w:rPr>
      </w:pPr>
      <w:r>
        <w:rPr>
          <w:sz w:val="18"/>
          <w:szCs w:val="18"/>
        </w:rPr>
        <w:t>Length of Course:  1 y</w:t>
      </w:r>
      <w:r w:rsidR="00653AAA" w:rsidRPr="00474EED">
        <w:rPr>
          <w:sz w:val="18"/>
          <w:szCs w:val="18"/>
        </w:rPr>
        <w:t>ear</w:t>
      </w:r>
    </w:p>
    <w:p w:rsidR="00653AAA" w:rsidRPr="00474EED" w:rsidRDefault="00653AAA">
      <w:pPr>
        <w:rPr>
          <w:sz w:val="18"/>
          <w:szCs w:val="18"/>
        </w:rPr>
      </w:pPr>
      <w:r w:rsidRPr="00474EED">
        <w:rPr>
          <w:sz w:val="18"/>
          <w:szCs w:val="18"/>
        </w:rPr>
        <w:t>Grades Allowed in Course: 12</w:t>
      </w:r>
    </w:p>
    <w:p w:rsidR="00653AAA" w:rsidRPr="00474EED" w:rsidRDefault="00653AAA">
      <w:pPr>
        <w:rPr>
          <w:sz w:val="18"/>
          <w:szCs w:val="18"/>
        </w:rPr>
      </w:pPr>
      <w:r w:rsidRPr="00474EED">
        <w:rPr>
          <w:sz w:val="18"/>
          <w:szCs w:val="18"/>
        </w:rPr>
        <w:t>Pre-</w:t>
      </w:r>
      <w:r w:rsidR="000F4BD3">
        <w:rPr>
          <w:sz w:val="18"/>
          <w:szCs w:val="18"/>
        </w:rPr>
        <w:t>r</w:t>
      </w:r>
      <w:r w:rsidRPr="00474EED">
        <w:rPr>
          <w:sz w:val="18"/>
          <w:szCs w:val="18"/>
        </w:rPr>
        <w:t>equisite:  English 11</w:t>
      </w:r>
    </w:p>
    <w:p w:rsidR="00653AAA" w:rsidRPr="00F664DB" w:rsidRDefault="00915F7A" w:rsidP="00915F7A">
      <w:pPr>
        <w:rPr>
          <w:sz w:val="22"/>
          <w:szCs w:val="22"/>
        </w:rPr>
      </w:pPr>
      <w:r>
        <w:rPr>
          <w:sz w:val="22"/>
          <w:szCs w:val="22"/>
        </w:rPr>
        <w:t xml:space="preserve">     </w:t>
      </w:r>
      <w:r w:rsidR="007C52B7" w:rsidRPr="00F664DB">
        <w:rPr>
          <w:sz w:val="22"/>
          <w:szCs w:val="22"/>
        </w:rPr>
        <w:t xml:space="preserve">Novels, short stories, plays poems, lyrics, newspaper, and magazine articles are read for meaning and analysis using literary terms and poetic devices.  Students will learn the necessary steps for writing logical, clear essays and analysis of the information within those essays.  Students will write a variety of thematic essays that include but are not limited to:  narration, persuasion, literary analysis, compare/contrast, college based, and research writing.  Students will also respond to literature through the use of journal writing and public speaking.  Students will be discussing themes within the literature and reflecting on those themes in relation to larger societal issues.  A portfolio will also be compiled which contains their writing.  The year will culminate with the creation of a Senior Journal.  </w:t>
      </w:r>
    </w:p>
    <w:p w:rsidR="002D4FED" w:rsidRDefault="002D4FED" w:rsidP="00C749AB">
      <w:pPr>
        <w:tabs>
          <w:tab w:val="left" w:pos="7920"/>
        </w:tabs>
      </w:pPr>
    </w:p>
    <w:p w:rsidR="002D4FED" w:rsidRDefault="002D4FED" w:rsidP="002D4FED">
      <w:r w:rsidRPr="002D4FED">
        <w:rPr>
          <w:b/>
          <w:sz w:val="24"/>
          <w:szCs w:val="24"/>
        </w:rPr>
        <w:t>College Level English</w:t>
      </w:r>
      <w:r w:rsidR="00664AD1">
        <w:tab/>
      </w:r>
      <w:r w:rsidR="00664AD1">
        <w:tab/>
      </w:r>
      <w:r w:rsidR="00664AD1">
        <w:tab/>
      </w:r>
      <w:r w:rsidR="00664AD1">
        <w:tab/>
      </w:r>
      <w:r>
        <w:tab/>
      </w:r>
      <w:r>
        <w:tab/>
      </w:r>
      <w:r w:rsidR="00915F7A">
        <w:t xml:space="preserve">                                 </w:t>
      </w:r>
      <w:r w:rsidRPr="00C749AB">
        <w:rPr>
          <w:sz w:val="24"/>
          <w:szCs w:val="24"/>
        </w:rPr>
        <w:t>1 CREDIT</w:t>
      </w:r>
    </w:p>
    <w:p w:rsidR="002D4FED" w:rsidRPr="00474EED" w:rsidRDefault="002D4FED" w:rsidP="002D4FED">
      <w:pPr>
        <w:rPr>
          <w:sz w:val="18"/>
          <w:szCs w:val="18"/>
        </w:rPr>
      </w:pPr>
      <w:r w:rsidRPr="00474EED">
        <w:rPr>
          <w:sz w:val="18"/>
          <w:szCs w:val="18"/>
        </w:rPr>
        <w:t xml:space="preserve">Length of Course:  1 </w:t>
      </w:r>
      <w:r w:rsidR="00053C63">
        <w:rPr>
          <w:sz w:val="18"/>
          <w:szCs w:val="18"/>
        </w:rPr>
        <w:t>y</w:t>
      </w:r>
      <w:r w:rsidRPr="00474EED">
        <w:rPr>
          <w:sz w:val="18"/>
          <w:szCs w:val="18"/>
        </w:rPr>
        <w:t>ear</w:t>
      </w:r>
    </w:p>
    <w:p w:rsidR="002D4FED" w:rsidRPr="00474EED" w:rsidRDefault="002D4FED" w:rsidP="002D4FED">
      <w:pPr>
        <w:rPr>
          <w:sz w:val="18"/>
          <w:szCs w:val="18"/>
        </w:rPr>
      </w:pPr>
      <w:r w:rsidRPr="00474EED">
        <w:rPr>
          <w:sz w:val="18"/>
          <w:szCs w:val="18"/>
        </w:rPr>
        <w:t xml:space="preserve">College Course Credit:  </w:t>
      </w:r>
      <w:r w:rsidR="002D59DA" w:rsidRPr="00474EED">
        <w:rPr>
          <w:sz w:val="18"/>
          <w:szCs w:val="18"/>
        </w:rPr>
        <w:t>6</w:t>
      </w:r>
      <w:r w:rsidR="001D4F42">
        <w:rPr>
          <w:sz w:val="18"/>
          <w:szCs w:val="18"/>
        </w:rPr>
        <w:t xml:space="preserve"> credits</w:t>
      </w:r>
      <w:r w:rsidR="001D4F42" w:rsidRPr="00474EED">
        <w:rPr>
          <w:sz w:val="18"/>
          <w:szCs w:val="18"/>
        </w:rPr>
        <w:t xml:space="preserve"> for successful completion of </w:t>
      </w:r>
      <w:r w:rsidR="001D4F42">
        <w:rPr>
          <w:sz w:val="18"/>
          <w:szCs w:val="18"/>
        </w:rPr>
        <w:t xml:space="preserve">this </w:t>
      </w:r>
      <w:r w:rsidR="001D4F42" w:rsidRPr="00474EED">
        <w:rPr>
          <w:sz w:val="18"/>
          <w:szCs w:val="18"/>
        </w:rPr>
        <w:t>course</w:t>
      </w:r>
      <w:r w:rsidR="001D4F42">
        <w:rPr>
          <w:sz w:val="18"/>
          <w:szCs w:val="18"/>
        </w:rPr>
        <w:t xml:space="preserve"> through Tompkins Cortland Community College</w:t>
      </w:r>
    </w:p>
    <w:p w:rsidR="002D4FED" w:rsidRPr="00474EED" w:rsidRDefault="00D3180C" w:rsidP="002D4FED">
      <w:pPr>
        <w:rPr>
          <w:sz w:val="18"/>
          <w:szCs w:val="18"/>
        </w:rPr>
      </w:pPr>
      <w:r w:rsidRPr="00474EED">
        <w:rPr>
          <w:sz w:val="18"/>
          <w:szCs w:val="18"/>
        </w:rPr>
        <w:t>Pre-</w:t>
      </w:r>
      <w:r w:rsidR="000F4BD3">
        <w:rPr>
          <w:sz w:val="18"/>
          <w:szCs w:val="18"/>
        </w:rPr>
        <w:t>r</w:t>
      </w:r>
      <w:r w:rsidR="002D4FED" w:rsidRPr="00474EED">
        <w:rPr>
          <w:sz w:val="18"/>
          <w:szCs w:val="18"/>
        </w:rPr>
        <w:t xml:space="preserve">equisite:  </w:t>
      </w:r>
      <w:r w:rsidR="00F25C2F" w:rsidRPr="00474EED">
        <w:rPr>
          <w:sz w:val="18"/>
          <w:szCs w:val="18"/>
        </w:rPr>
        <w:t xml:space="preserve">minimum of 85 </w:t>
      </w:r>
      <w:r w:rsidR="002D4FED" w:rsidRPr="00474EED">
        <w:rPr>
          <w:sz w:val="18"/>
          <w:szCs w:val="18"/>
        </w:rPr>
        <w:t>on the Com</w:t>
      </w:r>
      <w:r w:rsidR="000F4BD3">
        <w:rPr>
          <w:sz w:val="18"/>
          <w:szCs w:val="18"/>
        </w:rPr>
        <w:t>mon Core ELA R</w:t>
      </w:r>
      <w:r w:rsidR="002D4FED" w:rsidRPr="00474EED">
        <w:rPr>
          <w:sz w:val="18"/>
          <w:szCs w:val="18"/>
        </w:rPr>
        <w:t xml:space="preserve">egents and </w:t>
      </w:r>
      <w:r w:rsidR="00F25C2F" w:rsidRPr="00474EED">
        <w:rPr>
          <w:sz w:val="18"/>
          <w:szCs w:val="18"/>
        </w:rPr>
        <w:t xml:space="preserve">as a final English 11 grade </w:t>
      </w:r>
    </w:p>
    <w:p w:rsidR="009F1274" w:rsidRPr="002D59DA" w:rsidRDefault="00F725E7" w:rsidP="009F1274">
      <w:pPr>
        <w:autoSpaceDE w:val="0"/>
        <w:autoSpaceDN w:val="0"/>
        <w:adjustRightInd w:val="0"/>
        <w:rPr>
          <w:sz w:val="22"/>
          <w:szCs w:val="22"/>
        </w:rPr>
      </w:pPr>
      <w:r>
        <w:rPr>
          <w:b/>
          <w:sz w:val="22"/>
          <w:szCs w:val="22"/>
        </w:rPr>
        <w:t xml:space="preserve">     </w:t>
      </w:r>
      <w:r w:rsidR="009F1274" w:rsidRPr="002D59DA">
        <w:rPr>
          <w:b/>
          <w:sz w:val="22"/>
          <w:szCs w:val="22"/>
        </w:rPr>
        <w:t>Part I: Academic Writing II (English 101</w:t>
      </w:r>
      <w:r>
        <w:rPr>
          <w:b/>
          <w:sz w:val="22"/>
          <w:szCs w:val="22"/>
        </w:rPr>
        <w:t>-3 College credits)</w:t>
      </w:r>
      <w:r>
        <w:rPr>
          <w:sz w:val="22"/>
          <w:szCs w:val="22"/>
        </w:rPr>
        <w:t xml:space="preserve"> </w:t>
      </w:r>
      <w:r w:rsidR="009F1274" w:rsidRPr="002D59DA">
        <w:rPr>
          <w:sz w:val="22"/>
          <w:szCs w:val="22"/>
        </w:rPr>
        <w:t>Students practice basic strategies of academic discourse: planning, drafting, revising, and editing expository essays in response to readings on significant issues. Students will learn to summarize, paraphrase, quote, and document sources as they analyze, evaluate, and synthesize ideas. The course will enable students to choose appropriate rhetorical and stylistic approaches to respond effectively to writing assignments with clarity, coherence, and sound reasoning.</w:t>
      </w:r>
    </w:p>
    <w:p w:rsidR="009F1274" w:rsidRPr="002D59DA" w:rsidRDefault="00F725E7" w:rsidP="009F1274">
      <w:pPr>
        <w:autoSpaceDE w:val="0"/>
        <w:autoSpaceDN w:val="0"/>
        <w:adjustRightInd w:val="0"/>
        <w:rPr>
          <w:sz w:val="22"/>
          <w:szCs w:val="22"/>
        </w:rPr>
      </w:pPr>
      <w:r>
        <w:rPr>
          <w:b/>
          <w:sz w:val="22"/>
          <w:szCs w:val="22"/>
        </w:rPr>
        <w:t xml:space="preserve">     </w:t>
      </w:r>
      <w:r w:rsidR="009F1274" w:rsidRPr="002D59DA">
        <w:rPr>
          <w:b/>
          <w:sz w:val="22"/>
          <w:szCs w:val="22"/>
        </w:rPr>
        <w:t>Part II: Introduction to Literature (English 102</w:t>
      </w:r>
      <w:r>
        <w:rPr>
          <w:b/>
          <w:sz w:val="22"/>
          <w:szCs w:val="22"/>
        </w:rPr>
        <w:t>-3 College credits</w:t>
      </w:r>
      <w:r w:rsidR="009F1274" w:rsidRPr="002D59DA">
        <w:rPr>
          <w:b/>
          <w:sz w:val="22"/>
          <w:szCs w:val="22"/>
        </w:rPr>
        <w:t>)</w:t>
      </w:r>
      <w:r>
        <w:rPr>
          <w:b/>
          <w:sz w:val="22"/>
          <w:szCs w:val="22"/>
        </w:rPr>
        <w:t xml:space="preserve"> </w:t>
      </w:r>
      <w:r w:rsidRPr="00F725E7">
        <w:rPr>
          <w:sz w:val="22"/>
          <w:szCs w:val="22"/>
        </w:rPr>
        <w:t>Students will learn</w:t>
      </w:r>
      <w:r>
        <w:rPr>
          <w:b/>
          <w:sz w:val="22"/>
          <w:szCs w:val="22"/>
        </w:rPr>
        <w:t xml:space="preserve"> </w:t>
      </w:r>
      <w:r w:rsidR="009F1274" w:rsidRPr="002D59DA">
        <w:rPr>
          <w:sz w:val="22"/>
          <w:szCs w:val="22"/>
        </w:rPr>
        <w:t>a broad introduction to the major aspects of literature. Students will develop an understanding and appreciation of fiction, drama, and poetry.</w:t>
      </w:r>
    </w:p>
    <w:p w:rsidR="009F1274" w:rsidRPr="002D59DA" w:rsidRDefault="009F1274" w:rsidP="009F1274">
      <w:pPr>
        <w:autoSpaceDE w:val="0"/>
        <w:autoSpaceDN w:val="0"/>
        <w:adjustRightInd w:val="0"/>
        <w:rPr>
          <w:sz w:val="22"/>
          <w:szCs w:val="22"/>
        </w:rPr>
      </w:pPr>
      <w:r w:rsidRPr="002D59DA">
        <w:rPr>
          <w:sz w:val="22"/>
          <w:szCs w:val="22"/>
        </w:rPr>
        <w:t>Students will be able to express understanding of the examined literature in discussion and through writing. Writing assignments include analysis of literary technique and creative writing.</w:t>
      </w:r>
    </w:p>
    <w:p w:rsidR="00436749" w:rsidRDefault="00436749" w:rsidP="00436749"/>
    <w:p w:rsidR="00436749" w:rsidRDefault="00436749" w:rsidP="00436749"/>
    <w:p w:rsidR="00664AD1" w:rsidRPr="00D74030" w:rsidRDefault="00A013BB" w:rsidP="00436749">
      <w:pPr>
        <w:rPr>
          <w:b/>
          <w:sz w:val="24"/>
          <w:szCs w:val="24"/>
        </w:rPr>
      </w:pPr>
      <w:r w:rsidRPr="00D74030">
        <w:rPr>
          <w:b/>
          <w:sz w:val="24"/>
          <w:szCs w:val="24"/>
        </w:rPr>
        <w:t>Public Speaking and American Oratory</w:t>
      </w:r>
      <w:r w:rsidR="000F4BD3">
        <w:rPr>
          <w:b/>
          <w:sz w:val="24"/>
          <w:szCs w:val="24"/>
        </w:rPr>
        <w:tab/>
      </w:r>
      <w:r w:rsidR="000F4BD3">
        <w:rPr>
          <w:b/>
          <w:sz w:val="24"/>
          <w:szCs w:val="24"/>
        </w:rPr>
        <w:tab/>
      </w:r>
      <w:r w:rsidR="000F4BD3">
        <w:rPr>
          <w:b/>
          <w:sz w:val="24"/>
          <w:szCs w:val="24"/>
        </w:rPr>
        <w:tab/>
      </w:r>
      <w:r w:rsidR="000F4BD3">
        <w:rPr>
          <w:b/>
          <w:sz w:val="24"/>
          <w:szCs w:val="24"/>
        </w:rPr>
        <w:tab/>
      </w:r>
      <w:r w:rsidR="000F4BD3">
        <w:rPr>
          <w:b/>
          <w:sz w:val="24"/>
          <w:szCs w:val="24"/>
        </w:rPr>
        <w:tab/>
        <w:t xml:space="preserve"> </w:t>
      </w:r>
    </w:p>
    <w:p w:rsidR="00A013BB" w:rsidRPr="00D74030" w:rsidRDefault="00A013BB" w:rsidP="00436749">
      <w:pPr>
        <w:rPr>
          <w:sz w:val="18"/>
          <w:szCs w:val="18"/>
        </w:rPr>
      </w:pPr>
      <w:r w:rsidRPr="00D74030">
        <w:rPr>
          <w:sz w:val="18"/>
          <w:szCs w:val="18"/>
        </w:rPr>
        <w:t>Length of Class:  10 Weeks</w:t>
      </w:r>
    </w:p>
    <w:p w:rsidR="000F4BD3" w:rsidRDefault="00A013BB" w:rsidP="00436749">
      <w:pPr>
        <w:rPr>
          <w:sz w:val="18"/>
          <w:szCs w:val="18"/>
        </w:rPr>
      </w:pPr>
      <w:r w:rsidRPr="00D74030">
        <w:rPr>
          <w:sz w:val="18"/>
          <w:szCs w:val="18"/>
        </w:rPr>
        <w:t>Grades Allowed in course:  10, 11, 12</w:t>
      </w:r>
    </w:p>
    <w:p w:rsidR="0084110D" w:rsidRDefault="000F4BD3" w:rsidP="00436749">
      <w:r>
        <w:rPr>
          <w:sz w:val="18"/>
          <w:szCs w:val="18"/>
        </w:rPr>
        <w:t>Pre-requisite:  none</w:t>
      </w:r>
      <w:r w:rsidR="00A013BB">
        <w:t xml:space="preserve">    </w:t>
      </w:r>
    </w:p>
    <w:p w:rsidR="00A013BB" w:rsidRDefault="0084110D" w:rsidP="00436749">
      <w:r>
        <w:t>Grading:  Pass/Fail</w:t>
      </w:r>
      <w:r w:rsidR="00A013BB">
        <w:t xml:space="preserve"> </w:t>
      </w:r>
    </w:p>
    <w:p w:rsidR="00A013BB" w:rsidRPr="00A013BB" w:rsidRDefault="00A013BB" w:rsidP="00A013BB">
      <w:pPr>
        <w:shd w:val="clear" w:color="auto" w:fill="FFFFFF"/>
        <w:spacing w:after="160" w:line="235" w:lineRule="atLeast"/>
        <w:rPr>
          <w:color w:val="222222"/>
          <w:sz w:val="22"/>
          <w:szCs w:val="22"/>
        </w:rPr>
      </w:pPr>
      <w:r>
        <w:rPr>
          <w:rFonts w:ascii="Calibri" w:hAnsi="Calibri" w:cs="Calibri"/>
          <w:i/>
          <w:iCs/>
          <w:color w:val="222222"/>
          <w:sz w:val="22"/>
          <w:szCs w:val="22"/>
        </w:rPr>
        <w:t xml:space="preserve">     </w:t>
      </w:r>
      <w:r w:rsidRPr="00A013BB">
        <w:rPr>
          <w:iCs/>
          <w:color w:val="222222"/>
          <w:sz w:val="22"/>
          <w:szCs w:val="22"/>
        </w:rPr>
        <w:t>This course will combine basic public speaking skills with the study of oratory in American society. Students will learn the foundations of public speaking skills including podium points and the rhetorical triangle. They will critically analyze and contextualize famous speeches in American History and will write and deliver their own persuasive speech. </w:t>
      </w:r>
    </w:p>
    <w:p w:rsidR="007B6999" w:rsidRDefault="007B6999" w:rsidP="00436749"/>
    <w:p w:rsidR="0054604B" w:rsidRDefault="0054604B" w:rsidP="00436749"/>
    <w:p w:rsidR="0054604B" w:rsidRDefault="0054604B" w:rsidP="00436749"/>
    <w:p w:rsidR="0054604B" w:rsidRDefault="0054604B" w:rsidP="00436749"/>
    <w:p w:rsidR="00653AAA" w:rsidRPr="00227670" w:rsidRDefault="00915F7A">
      <w:pPr>
        <w:pStyle w:val="Heading6"/>
      </w:pPr>
      <w:r w:rsidRPr="00227670">
        <w:t>S</w:t>
      </w:r>
      <w:r w:rsidR="00653AAA" w:rsidRPr="00227670">
        <w:t xml:space="preserve">OCIAL STUDIES </w:t>
      </w:r>
    </w:p>
    <w:p w:rsidR="00A546DC" w:rsidRDefault="00A546DC"/>
    <w:p w:rsidR="004E6DFA" w:rsidRDefault="004E6DFA" w:rsidP="00911405">
      <w:pPr>
        <w:rPr>
          <w:b/>
          <w:sz w:val="24"/>
          <w:szCs w:val="24"/>
        </w:rPr>
      </w:pPr>
      <w:r>
        <w:rPr>
          <w:b/>
          <w:sz w:val="24"/>
          <w:szCs w:val="24"/>
        </w:rPr>
        <w:t>Social Studies 6</w:t>
      </w:r>
    </w:p>
    <w:p w:rsidR="00911405" w:rsidRPr="00474EED" w:rsidRDefault="00911405" w:rsidP="00911405">
      <w:pPr>
        <w:rPr>
          <w:sz w:val="18"/>
          <w:szCs w:val="18"/>
        </w:rPr>
      </w:pPr>
      <w:r w:rsidRPr="00474EED">
        <w:rPr>
          <w:sz w:val="18"/>
          <w:szCs w:val="18"/>
        </w:rPr>
        <w:t>World History</w:t>
      </w:r>
      <w:r w:rsidR="007446A8" w:rsidRPr="00474EED">
        <w:rPr>
          <w:sz w:val="18"/>
          <w:szCs w:val="18"/>
        </w:rPr>
        <w:t xml:space="preserve"> </w:t>
      </w:r>
    </w:p>
    <w:p w:rsidR="00915F7A" w:rsidRDefault="007446A8" w:rsidP="00915F7A">
      <w:pPr>
        <w:rPr>
          <w:sz w:val="18"/>
          <w:szCs w:val="18"/>
        </w:rPr>
      </w:pPr>
      <w:r w:rsidRPr="00474EED">
        <w:rPr>
          <w:sz w:val="18"/>
          <w:szCs w:val="18"/>
        </w:rPr>
        <w:t>Length of Course: 1 year</w:t>
      </w:r>
    </w:p>
    <w:p w:rsidR="000F4BD3" w:rsidRPr="00474EED" w:rsidRDefault="000F4BD3" w:rsidP="000F4BD3">
      <w:pPr>
        <w:rPr>
          <w:sz w:val="18"/>
          <w:szCs w:val="18"/>
        </w:rPr>
      </w:pPr>
      <w:r w:rsidRPr="00474EED">
        <w:rPr>
          <w:sz w:val="18"/>
          <w:szCs w:val="18"/>
        </w:rPr>
        <w:t>Grades allowed in course:  6</w:t>
      </w:r>
    </w:p>
    <w:p w:rsidR="00911405" w:rsidRPr="00474EED" w:rsidRDefault="00F725E7" w:rsidP="00915F7A">
      <w:pPr>
        <w:rPr>
          <w:sz w:val="22"/>
          <w:szCs w:val="22"/>
        </w:rPr>
      </w:pPr>
      <w:r>
        <w:t xml:space="preserve">     </w:t>
      </w:r>
      <w:r w:rsidR="00911405" w:rsidRPr="00474EED">
        <w:rPr>
          <w:sz w:val="22"/>
          <w:szCs w:val="22"/>
        </w:rPr>
        <w:t>This course will examine the history of the world from ancient civilizations to the end of the 20</w:t>
      </w:r>
      <w:r w:rsidR="00911405" w:rsidRPr="00474EED">
        <w:rPr>
          <w:sz w:val="22"/>
          <w:szCs w:val="22"/>
          <w:vertAlign w:val="superscript"/>
        </w:rPr>
        <w:t>th</w:t>
      </w:r>
      <w:r w:rsidR="00911405" w:rsidRPr="00474EED">
        <w:rPr>
          <w:sz w:val="22"/>
          <w:szCs w:val="22"/>
        </w:rPr>
        <w:t xml:space="preserve"> </w:t>
      </w:r>
      <w:r w:rsidR="00915F7A" w:rsidRPr="00474EED">
        <w:rPr>
          <w:sz w:val="22"/>
          <w:szCs w:val="22"/>
        </w:rPr>
        <w:t xml:space="preserve">century.  </w:t>
      </w:r>
      <w:r w:rsidR="00911405" w:rsidRPr="00474EED">
        <w:rPr>
          <w:sz w:val="22"/>
          <w:szCs w:val="22"/>
        </w:rPr>
        <w:t>We will be reviewing geographic content such as hemispheres, latitude and longitude, map projections and world regions. We will be exploring the ancient civilizations such as Mesopotamia, the Indus Valley, China, Greece and Rome, and learning about how these cultures have influenced our world today. We will be exploring the cultures of Medieval Europe, the Renaissance, and the ancient empires of Africa, Asia and the Americas. We will explore the concepts and consequences of European expansion on the rest of the world. We will be studying revolutions throughout the world; examining cases and effects. We will finish the year by looking at the 20</w:t>
      </w:r>
      <w:r w:rsidR="00911405" w:rsidRPr="00474EED">
        <w:rPr>
          <w:sz w:val="22"/>
          <w:szCs w:val="22"/>
          <w:vertAlign w:val="superscript"/>
        </w:rPr>
        <w:t>th</w:t>
      </w:r>
      <w:r w:rsidR="00911405" w:rsidRPr="00474EED">
        <w:rPr>
          <w:sz w:val="22"/>
          <w:szCs w:val="22"/>
        </w:rPr>
        <w:t xml:space="preserve"> century, specifically the World Wars and other military conflict. We will conclude by learning about how the history of the world has brought us to where we are today.</w:t>
      </w:r>
    </w:p>
    <w:p w:rsidR="00915F7A" w:rsidRPr="00852070" w:rsidRDefault="00915F7A" w:rsidP="00915F7A"/>
    <w:p w:rsidR="00911405" w:rsidRPr="004E6DFA" w:rsidRDefault="004E6DFA" w:rsidP="00911405">
      <w:pPr>
        <w:rPr>
          <w:b/>
          <w:sz w:val="24"/>
          <w:szCs w:val="24"/>
        </w:rPr>
      </w:pPr>
      <w:r w:rsidRPr="004E6DFA">
        <w:rPr>
          <w:b/>
          <w:sz w:val="24"/>
          <w:szCs w:val="24"/>
        </w:rPr>
        <w:t>Social Studies 7</w:t>
      </w:r>
    </w:p>
    <w:p w:rsidR="00911405" w:rsidRPr="00474EED" w:rsidRDefault="00911405" w:rsidP="00911405">
      <w:pPr>
        <w:rPr>
          <w:sz w:val="18"/>
          <w:szCs w:val="18"/>
        </w:rPr>
      </w:pPr>
      <w:r w:rsidRPr="00474EED">
        <w:rPr>
          <w:sz w:val="18"/>
          <w:szCs w:val="18"/>
        </w:rPr>
        <w:t>American History I</w:t>
      </w:r>
    </w:p>
    <w:p w:rsidR="00F725E7" w:rsidRDefault="007446A8" w:rsidP="00915F7A">
      <w:pPr>
        <w:rPr>
          <w:sz w:val="18"/>
          <w:szCs w:val="18"/>
        </w:rPr>
      </w:pPr>
      <w:r w:rsidRPr="00474EED">
        <w:rPr>
          <w:sz w:val="18"/>
          <w:szCs w:val="18"/>
        </w:rPr>
        <w:t>Length of Course: 1 year</w:t>
      </w:r>
    </w:p>
    <w:p w:rsidR="000F4BD3" w:rsidRDefault="000F4BD3" w:rsidP="00915F7A">
      <w:pPr>
        <w:rPr>
          <w:sz w:val="18"/>
          <w:szCs w:val="18"/>
        </w:rPr>
      </w:pPr>
      <w:r>
        <w:rPr>
          <w:sz w:val="18"/>
          <w:szCs w:val="18"/>
        </w:rPr>
        <w:t>Grades Allowed in Course:  7</w:t>
      </w:r>
    </w:p>
    <w:p w:rsidR="00911405" w:rsidRPr="00F725E7" w:rsidRDefault="00F725E7" w:rsidP="00915F7A">
      <w:pPr>
        <w:rPr>
          <w:sz w:val="18"/>
          <w:szCs w:val="18"/>
        </w:rPr>
      </w:pPr>
      <w:r>
        <w:rPr>
          <w:sz w:val="18"/>
          <w:szCs w:val="18"/>
        </w:rPr>
        <w:t xml:space="preserve">     </w:t>
      </w:r>
      <w:r w:rsidR="00911405" w:rsidRPr="007446A8">
        <w:rPr>
          <w:sz w:val="22"/>
          <w:szCs w:val="22"/>
        </w:rPr>
        <w:t>This course will focus on American History from the discovery and exploration of the “New World” to the events leading up to the Civil War. More specifically, we will be looking at how the Europeans colonized in North America and what life was like for these Puritans and other settlers. We will study the American Revolution; the events leading up to it, the causes and the Revolution itself. We will learn about the creation of our new nation and our attempts with government, leading into the Constitution. We will learn about this “living document” of our country/government. We will finish up the year looking at the expansion of our nation and the beginnings of our country’s political and geographical division prior to the Civil War.</w:t>
      </w:r>
    </w:p>
    <w:p w:rsidR="00664AD1" w:rsidRPr="00664AD1" w:rsidRDefault="00664AD1" w:rsidP="00911405">
      <w:pPr>
        <w:rPr>
          <w:b/>
        </w:rPr>
      </w:pPr>
    </w:p>
    <w:p w:rsidR="004E6DFA" w:rsidRPr="004E6DFA" w:rsidRDefault="004E6DFA" w:rsidP="00911405">
      <w:pPr>
        <w:rPr>
          <w:b/>
          <w:sz w:val="24"/>
          <w:szCs w:val="24"/>
        </w:rPr>
      </w:pPr>
      <w:r w:rsidRPr="004E6DFA">
        <w:rPr>
          <w:b/>
          <w:sz w:val="24"/>
          <w:szCs w:val="24"/>
        </w:rPr>
        <w:t>Social Studies 8</w:t>
      </w:r>
    </w:p>
    <w:p w:rsidR="00911405" w:rsidRPr="00474EED" w:rsidRDefault="00911405" w:rsidP="00911405">
      <w:pPr>
        <w:rPr>
          <w:sz w:val="18"/>
          <w:szCs w:val="18"/>
        </w:rPr>
      </w:pPr>
      <w:r w:rsidRPr="00474EED">
        <w:rPr>
          <w:sz w:val="18"/>
          <w:szCs w:val="18"/>
        </w:rPr>
        <w:t>American History II</w:t>
      </w:r>
    </w:p>
    <w:p w:rsidR="00F725E7" w:rsidRDefault="007446A8" w:rsidP="00915F7A">
      <w:pPr>
        <w:rPr>
          <w:sz w:val="18"/>
          <w:szCs w:val="18"/>
        </w:rPr>
      </w:pPr>
      <w:r w:rsidRPr="00474EED">
        <w:rPr>
          <w:sz w:val="18"/>
          <w:szCs w:val="18"/>
        </w:rPr>
        <w:t>Length of course:  1 year</w:t>
      </w:r>
    </w:p>
    <w:p w:rsidR="000F4BD3" w:rsidRDefault="000F4BD3" w:rsidP="00915F7A">
      <w:pPr>
        <w:rPr>
          <w:sz w:val="18"/>
          <w:szCs w:val="18"/>
        </w:rPr>
      </w:pPr>
      <w:r>
        <w:rPr>
          <w:sz w:val="18"/>
          <w:szCs w:val="18"/>
        </w:rPr>
        <w:t>Grades Allowed in Course:  8</w:t>
      </w:r>
    </w:p>
    <w:p w:rsidR="00911405" w:rsidRPr="00F725E7" w:rsidRDefault="00F725E7" w:rsidP="00915F7A">
      <w:pPr>
        <w:rPr>
          <w:sz w:val="18"/>
          <w:szCs w:val="18"/>
        </w:rPr>
      </w:pPr>
      <w:r>
        <w:rPr>
          <w:sz w:val="18"/>
          <w:szCs w:val="18"/>
        </w:rPr>
        <w:t xml:space="preserve">     </w:t>
      </w:r>
      <w:r w:rsidR="00C75D77">
        <w:rPr>
          <w:sz w:val="22"/>
          <w:szCs w:val="22"/>
        </w:rPr>
        <w:t xml:space="preserve">This course </w:t>
      </w:r>
      <w:r w:rsidR="00911405" w:rsidRPr="00C75D77">
        <w:rPr>
          <w:sz w:val="22"/>
          <w:szCs w:val="22"/>
        </w:rPr>
        <w:t>will focus on American History from the Civil War to the present. Specifically</w:t>
      </w:r>
      <w:r w:rsidR="00F5426A">
        <w:rPr>
          <w:sz w:val="22"/>
          <w:szCs w:val="22"/>
        </w:rPr>
        <w:t>,</w:t>
      </w:r>
      <w:r w:rsidR="00911405" w:rsidRPr="00C75D77">
        <w:rPr>
          <w:sz w:val="22"/>
          <w:szCs w:val="22"/>
        </w:rPr>
        <w:t xml:space="preserve"> we will examine the causes and effects of the Civil War, as well as our Nation’s period of Reconstruction. We will examine the ages of industry and growth as well as the Progressive Era. We will be looking at U.S. expansionism around the turn of the century. We are going to spend time studying the changes in America during the 20</w:t>
      </w:r>
      <w:r w:rsidR="00911405" w:rsidRPr="00C75D77">
        <w:rPr>
          <w:sz w:val="22"/>
          <w:szCs w:val="22"/>
          <w:vertAlign w:val="superscript"/>
        </w:rPr>
        <w:t>th</w:t>
      </w:r>
      <w:r w:rsidR="00911405" w:rsidRPr="00C75D77">
        <w:rPr>
          <w:sz w:val="22"/>
          <w:szCs w:val="22"/>
        </w:rPr>
        <w:t xml:space="preserve"> century including the roaring 20’s, the era of the Great Depression, America’s role in the World Wars and other military conflicts. We will spend a great deal of time looking at the Civil Rights Movement. We will conclude our year by examining the current position of the United States in the world today. </w:t>
      </w:r>
    </w:p>
    <w:p w:rsidR="00915F7A" w:rsidRPr="000E0E45" w:rsidRDefault="00915F7A" w:rsidP="00C749AB">
      <w:pPr>
        <w:pStyle w:val="Heading9"/>
        <w:tabs>
          <w:tab w:val="left" w:pos="7920"/>
          <w:tab w:val="left" w:pos="8010"/>
        </w:tabs>
        <w:rPr>
          <w:b/>
          <w:color w:val="000000"/>
          <w:sz w:val="20"/>
        </w:rPr>
      </w:pPr>
    </w:p>
    <w:p w:rsidR="00653AAA" w:rsidRDefault="00653AAA" w:rsidP="00C749AB">
      <w:pPr>
        <w:pStyle w:val="Heading9"/>
        <w:tabs>
          <w:tab w:val="left" w:pos="7920"/>
          <w:tab w:val="left" w:pos="8010"/>
        </w:tabs>
        <w:rPr>
          <w:color w:val="000000"/>
        </w:rPr>
      </w:pPr>
      <w:r>
        <w:rPr>
          <w:b/>
          <w:color w:val="000000"/>
        </w:rPr>
        <w:t>G</w:t>
      </w:r>
      <w:r w:rsidR="00A546DC">
        <w:rPr>
          <w:b/>
          <w:color w:val="000000"/>
        </w:rPr>
        <w:t xml:space="preserve">lobal History </w:t>
      </w:r>
      <w:r>
        <w:rPr>
          <w:b/>
          <w:color w:val="000000"/>
        </w:rPr>
        <w:t>&amp; G</w:t>
      </w:r>
      <w:r w:rsidR="00A546DC">
        <w:rPr>
          <w:b/>
          <w:color w:val="000000"/>
        </w:rPr>
        <w:t xml:space="preserve">eography </w:t>
      </w:r>
      <w:r w:rsidR="00DA49EE">
        <w:rPr>
          <w:b/>
          <w:color w:val="000000"/>
        </w:rPr>
        <w:t>R</w:t>
      </w:r>
      <w:r w:rsidR="00A546DC">
        <w:rPr>
          <w:b/>
          <w:color w:val="000000"/>
        </w:rPr>
        <w:t xml:space="preserve">           </w:t>
      </w:r>
      <w:r>
        <w:rPr>
          <w:b/>
          <w:color w:val="000000"/>
        </w:rPr>
        <w:t xml:space="preserve">           </w:t>
      </w:r>
      <w:r w:rsidR="00C749AB">
        <w:rPr>
          <w:color w:val="000000"/>
        </w:rPr>
        <w:t xml:space="preserve">   </w:t>
      </w:r>
      <w:r w:rsidR="00664AD1">
        <w:rPr>
          <w:color w:val="000000"/>
        </w:rPr>
        <w:t xml:space="preserve">                 </w:t>
      </w:r>
      <w:r>
        <w:rPr>
          <w:color w:val="000000"/>
        </w:rPr>
        <w:t xml:space="preserve">            </w:t>
      </w:r>
      <w:r w:rsidR="00BC20FC">
        <w:rPr>
          <w:color w:val="000000"/>
        </w:rPr>
        <w:t xml:space="preserve">                        </w:t>
      </w:r>
      <w:r>
        <w:rPr>
          <w:color w:val="000000"/>
        </w:rPr>
        <w:t xml:space="preserve">  </w:t>
      </w:r>
      <w:r w:rsidR="00C749AB">
        <w:rPr>
          <w:color w:val="000000"/>
        </w:rPr>
        <w:t xml:space="preserve"> </w:t>
      </w:r>
      <w:r w:rsidR="00BC20FC">
        <w:rPr>
          <w:color w:val="000000"/>
        </w:rPr>
        <w:t xml:space="preserve">  </w:t>
      </w:r>
      <w:r>
        <w:rPr>
          <w:color w:val="000000"/>
        </w:rPr>
        <w:t>1 CREDIT</w:t>
      </w:r>
    </w:p>
    <w:p w:rsidR="000F4BD3" w:rsidRDefault="00653AAA">
      <w:pPr>
        <w:rPr>
          <w:sz w:val="18"/>
          <w:szCs w:val="18"/>
        </w:rPr>
      </w:pPr>
      <w:r w:rsidRPr="00474EED">
        <w:rPr>
          <w:sz w:val="18"/>
          <w:szCs w:val="18"/>
        </w:rPr>
        <w:t>Length of Course: 1 year each</w:t>
      </w:r>
    </w:p>
    <w:p w:rsidR="00915F7A" w:rsidRPr="00474EED" w:rsidRDefault="000F4BD3">
      <w:pPr>
        <w:rPr>
          <w:sz w:val="18"/>
          <w:szCs w:val="18"/>
        </w:rPr>
      </w:pPr>
      <w:r w:rsidRPr="00474EED">
        <w:rPr>
          <w:color w:val="000000"/>
          <w:sz w:val="18"/>
          <w:szCs w:val="18"/>
        </w:rPr>
        <w:t>Grades allowed in course: 9</w:t>
      </w:r>
      <w:r w:rsidR="001D4F42">
        <w:rPr>
          <w:color w:val="000000"/>
          <w:sz w:val="18"/>
          <w:szCs w:val="18"/>
        </w:rPr>
        <w:t xml:space="preserve">, 10 </w:t>
      </w:r>
      <w:r w:rsidR="00653AAA" w:rsidRPr="00474EED">
        <w:rPr>
          <w:sz w:val="18"/>
          <w:szCs w:val="18"/>
        </w:rPr>
        <w:tab/>
      </w:r>
      <w:r w:rsidR="00653AAA" w:rsidRPr="00474EED">
        <w:rPr>
          <w:sz w:val="18"/>
          <w:szCs w:val="18"/>
        </w:rPr>
        <w:tab/>
      </w:r>
      <w:r w:rsidR="00653AAA" w:rsidRPr="00474EED">
        <w:rPr>
          <w:sz w:val="18"/>
          <w:szCs w:val="18"/>
        </w:rPr>
        <w:tab/>
      </w:r>
      <w:r w:rsidR="00653AAA" w:rsidRPr="00474EED">
        <w:rPr>
          <w:sz w:val="18"/>
          <w:szCs w:val="18"/>
        </w:rPr>
        <w:tab/>
      </w:r>
      <w:r w:rsidR="00653AAA" w:rsidRPr="00474EED">
        <w:rPr>
          <w:sz w:val="18"/>
          <w:szCs w:val="18"/>
        </w:rPr>
        <w:tab/>
      </w:r>
      <w:r w:rsidR="00653AAA" w:rsidRPr="00474EED">
        <w:rPr>
          <w:sz w:val="18"/>
          <w:szCs w:val="18"/>
        </w:rPr>
        <w:tab/>
      </w:r>
      <w:r w:rsidR="00653AAA" w:rsidRPr="00474EED">
        <w:rPr>
          <w:sz w:val="18"/>
          <w:szCs w:val="18"/>
        </w:rPr>
        <w:tab/>
      </w:r>
      <w:r w:rsidR="00653AAA" w:rsidRPr="00474EED">
        <w:rPr>
          <w:sz w:val="18"/>
          <w:szCs w:val="18"/>
        </w:rPr>
        <w:tab/>
        <w:t xml:space="preserve">                                </w:t>
      </w:r>
      <w:r w:rsidR="00BC20FC" w:rsidRPr="00474EED">
        <w:rPr>
          <w:sz w:val="18"/>
          <w:szCs w:val="18"/>
        </w:rPr>
        <w:t xml:space="preserve">                  </w:t>
      </w:r>
      <w:r w:rsidR="00653AAA" w:rsidRPr="00474EED">
        <w:rPr>
          <w:sz w:val="18"/>
          <w:szCs w:val="18"/>
        </w:rPr>
        <w:t xml:space="preserve"> Pre-</w:t>
      </w:r>
      <w:r>
        <w:rPr>
          <w:sz w:val="18"/>
          <w:szCs w:val="18"/>
        </w:rPr>
        <w:t>r</w:t>
      </w:r>
      <w:r w:rsidR="00653AAA" w:rsidRPr="00474EED">
        <w:rPr>
          <w:sz w:val="18"/>
          <w:szCs w:val="18"/>
        </w:rPr>
        <w:t>equisite:  Social Studies 8</w:t>
      </w:r>
    </w:p>
    <w:p w:rsidR="00653AAA" w:rsidRPr="00915F7A" w:rsidRDefault="00F725E7">
      <w:r>
        <w:rPr>
          <w:sz w:val="22"/>
          <w:szCs w:val="22"/>
        </w:rPr>
        <w:t xml:space="preserve">     </w:t>
      </w:r>
      <w:r w:rsidR="00653AAA" w:rsidRPr="00F664DB">
        <w:rPr>
          <w:sz w:val="22"/>
          <w:szCs w:val="22"/>
        </w:rPr>
        <w:t>Global History is a two year required course for all freshmen and sophomores.  All students are required to pass the Regents examination in their second year of study.  This course follows a chronological approach to Global History.  Study focuses on common themes (geography, change, movement of peoples and goods, urbanization, diversity, interdependence, nationalism, science and technology, economic and political systems, belief systems justice and human rights) that recur throughout eight historical eras.  The eight historical areas identified are: The Ancient World: Civilizations and Religion, Expanding Zones of Exchange and Encounters, Global Inter-action, The First Global Age, An Age of Revolutions, A Half Century of Crisis and Achievement, The 20</w:t>
      </w:r>
      <w:r w:rsidR="00653AAA" w:rsidRPr="00F664DB">
        <w:rPr>
          <w:sz w:val="22"/>
          <w:szCs w:val="22"/>
          <w:vertAlign w:val="superscript"/>
        </w:rPr>
        <w:t>th</w:t>
      </w:r>
      <w:r w:rsidR="00653AAA" w:rsidRPr="00F664DB">
        <w:rPr>
          <w:sz w:val="22"/>
          <w:szCs w:val="22"/>
        </w:rPr>
        <w:t xml:space="preserve"> Century Since 1945, and Global Connections and Interactions.</w:t>
      </w:r>
    </w:p>
    <w:p w:rsidR="00436749" w:rsidRPr="000E0E45" w:rsidRDefault="00436749">
      <w:pPr>
        <w:rPr>
          <w:b/>
        </w:rPr>
      </w:pPr>
    </w:p>
    <w:p w:rsidR="00F44ECB" w:rsidRDefault="00F44ECB">
      <w:pPr>
        <w:rPr>
          <w:b/>
          <w:sz w:val="24"/>
        </w:rPr>
      </w:pPr>
    </w:p>
    <w:p w:rsidR="006B0D8E" w:rsidRDefault="006B0D8E">
      <w:pPr>
        <w:rPr>
          <w:b/>
          <w:sz w:val="24"/>
        </w:rPr>
      </w:pPr>
    </w:p>
    <w:p w:rsidR="00A546DC" w:rsidRDefault="00653AAA">
      <w:pPr>
        <w:rPr>
          <w:b/>
          <w:sz w:val="24"/>
        </w:rPr>
      </w:pPr>
      <w:r>
        <w:rPr>
          <w:b/>
          <w:sz w:val="24"/>
        </w:rPr>
        <w:t>US H</w:t>
      </w:r>
      <w:r w:rsidR="00A546DC">
        <w:rPr>
          <w:b/>
          <w:sz w:val="24"/>
        </w:rPr>
        <w:t xml:space="preserve">istory </w:t>
      </w:r>
      <w:r>
        <w:rPr>
          <w:b/>
          <w:sz w:val="24"/>
        </w:rPr>
        <w:t>&amp; G</w:t>
      </w:r>
      <w:r w:rsidR="00A546DC">
        <w:rPr>
          <w:b/>
          <w:sz w:val="24"/>
        </w:rPr>
        <w:t xml:space="preserve">overnment </w:t>
      </w:r>
      <w:r w:rsidR="00DA49EE">
        <w:rPr>
          <w:b/>
          <w:sz w:val="24"/>
        </w:rPr>
        <w:t>R</w:t>
      </w:r>
      <w:r w:rsidR="00664AD1">
        <w:rPr>
          <w:b/>
          <w:sz w:val="24"/>
        </w:rPr>
        <w:tab/>
      </w:r>
      <w:r w:rsidR="00664AD1">
        <w:rPr>
          <w:b/>
          <w:sz w:val="24"/>
        </w:rPr>
        <w:tab/>
      </w:r>
      <w:r w:rsidR="00664AD1">
        <w:rPr>
          <w:b/>
          <w:sz w:val="24"/>
        </w:rPr>
        <w:tab/>
      </w:r>
      <w:r w:rsidR="00664AD1">
        <w:rPr>
          <w:b/>
          <w:sz w:val="24"/>
        </w:rPr>
        <w:tab/>
        <w:t xml:space="preserve">             </w:t>
      </w:r>
      <w:r w:rsidR="00A546DC">
        <w:rPr>
          <w:b/>
          <w:sz w:val="24"/>
        </w:rPr>
        <w:tab/>
      </w:r>
      <w:r w:rsidR="00BC20FC">
        <w:rPr>
          <w:b/>
          <w:sz w:val="24"/>
        </w:rPr>
        <w:t xml:space="preserve">                  </w:t>
      </w:r>
      <w:r w:rsidR="00A546DC" w:rsidRPr="00A546DC">
        <w:rPr>
          <w:sz w:val="24"/>
        </w:rPr>
        <w:t>1 CREDI</w:t>
      </w:r>
      <w:r w:rsidR="00A546DC">
        <w:rPr>
          <w:sz w:val="24"/>
        </w:rPr>
        <w:t>T</w:t>
      </w:r>
    </w:p>
    <w:p w:rsidR="00653AAA" w:rsidRPr="00227670" w:rsidRDefault="00B666C5">
      <w:pPr>
        <w:pStyle w:val="Heading5"/>
        <w:rPr>
          <w:sz w:val="18"/>
          <w:szCs w:val="18"/>
        </w:rPr>
      </w:pPr>
      <w:r w:rsidRPr="00227670">
        <w:rPr>
          <w:sz w:val="18"/>
          <w:szCs w:val="18"/>
        </w:rPr>
        <w:t xml:space="preserve">Grades allowed in course: </w:t>
      </w:r>
      <w:r w:rsidR="00653AAA" w:rsidRPr="00227670">
        <w:rPr>
          <w:sz w:val="18"/>
          <w:szCs w:val="18"/>
        </w:rPr>
        <w:t>11</w:t>
      </w:r>
      <w:r w:rsidRPr="00227670">
        <w:rPr>
          <w:sz w:val="18"/>
          <w:szCs w:val="18"/>
        </w:rPr>
        <w:t>,</w:t>
      </w:r>
      <w:r w:rsidR="004E6DFA" w:rsidRPr="00227670">
        <w:rPr>
          <w:sz w:val="18"/>
          <w:szCs w:val="18"/>
        </w:rPr>
        <w:t xml:space="preserve"> </w:t>
      </w:r>
      <w:r w:rsidRPr="00227670">
        <w:rPr>
          <w:sz w:val="18"/>
          <w:szCs w:val="18"/>
        </w:rPr>
        <w:t>12</w:t>
      </w:r>
      <w:r w:rsidR="00A546DC" w:rsidRPr="00227670">
        <w:rPr>
          <w:sz w:val="18"/>
          <w:szCs w:val="18"/>
        </w:rPr>
        <w:tab/>
      </w:r>
      <w:r w:rsidR="00A546DC" w:rsidRPr="00227670">
        <w:rPr>
          <w:sz w:val="18"/>
          <w:szCs w:val="18"/>
        </w:rPr>
        <w:tab/>
      </w:r>
      <w:r w:rsidR="00A546DC" w:rsidRPr="00227670">
        <w:rPr>
          <w:sz w:val="18"/>
          <w:szCs w:val="18"/>
        </w:rPr>
        <w:tab/>
      </w:r>
      <w:r w:rsidR="00A546DC" w:rsidRPr="00227670">
        <w:rPr>
          <w:sz w:val="18"/>
          <w:szCs w:val="18"/>
        </w:rPr>
        <w:tab/>
      </w:r>
      <w:r w:rsidR="00A546DC" w:rsidRPr="00227670">
        <w:rPr>
          <w:sz w:val="18"/>
          <w:szCs w:val="18"/>
        </w:rPr>
        <w:tab/>
      </w:r>
      <w:r w:rsidR="00A546DC" w:rsidRPr="00227670">
        <w:rPr>
          <w:sz w:val="18"/>
          <w:szCs w:val="18"/>
        </w:rPr>
        <w:tab/>
      </w:r>
      <w:r w:rsidR="00A546DC" w:rsidRPr="00227670">
        <w:rPr>
          <w:sz w:val="18"/>
          <w:szCs w:val="18"/>
        </w:rPr>
        <w:tab/>
      </w:r>
      <w:r w:rsidR="00A546DC" w:rsidRPr="00227670">
        <w:rPr>
          <w:sz w:val="18"/>
          <w:szCs w:val="18"/>
        </w:rPr>
        <w:tab/>
      </w:r>
      <w:r w:rsidR="00A546DC" w:rsidRPr="00227670">
        <w:rPr>
          <w:sz w:val="18"/>
          <w:szCs w:val="18"/>
        </w:rPr>
        <w:tab/>
      </w:r>
      <w:r w:rsidR="00A546DC" w:rsidRPr="00227670">
        <w:rPr>
          <w:sz w:val="18"/>
          <w:szCs w:val="18"/>
        </w:rPr>
        <w:tab/>
      </w:r>
    </w:p>
    <w:p w:rsidR="00653AAA" w:rsidRPr="00227670" w:rsidRDefault="00653AAA">
      <w:pPr>
        <w:rPr>
          <w:sz w:val="18"/>
          <w:szCs w:val="18"/>
        </w:rPr>
      </w:pPr>
      <w:r w:rsidRPr="00227670">
        <w:rPr>
          <w:sz w:val="18"/>
          <w:szCs w:val="18"/>
        </w:rPr>
        <w:t>Length of Course: 1 Year</w:t>
      </w:r>
    </w:p>
    <w:p w:rsidR="00653AAA" w:rsidRPr="00227670" w:rsidRDefault="00653AAA">
      <w:pPr>
        <w:pStyle w:val="Heading5"/>
        <w:rPr>
          <w:sz w:val="18"/>
          <w:szCs w:val="18"/>
        </w:rPr>
      </w:pPr>
      <w:r w:rsidRPr="00227670">
        <w:rPr>
          <w:sz w:val="18"/>
          <w:szCs w:val="18"/>
        </w:rPr>
        <w:t>Pre-</w:t>
      </w:r>
      <w:r w:rsidR="000F4BD3">
        <w:rPr>
          <w:sz w:val="18"/>
          <w:szCs w:val="18"/>
        </w:rPr>
        <w:t>r</w:t>
      </w:r>
      <w:r w:rsidRPr="00227670">
        <w:rPr>
          <w:sz w:val="18"/>
          <w:szCs w:val="18"/>
        </w:rPr>
        <w:t>equisite:  Global History &amp; G</w:t>
      </w:r>
      <w:r w:rsidR="00A546DC" w:rsidRPr="00227670">
        <w:rPr>
          <w:sz w:val="18"/>
          <w:szCs w:val="18"/>
        </w:rPr>
        <w:t>eography</w:t>
      </w:r>
    </w:p>
    <w:p w:rsidR="00653AAA" w:rsidRPr="00F664DB" w:rsidRDefault="00F725E7">
      <w:pPr>
        <w:rPr>
          <w:sz w:val="22"/>
          <w:szCs w:val="22"/>
        </w:rPr>
      </w:pPr>
      <w:r>
        <w:rPr>
          <w:sz w:val="22"/>
          <w:szCs w:val="22"/>
        </w:rPr>
        <w:t xml:space="preserve">     </w:t>
      </w:r>
      <w:r w:rsidR="00653AAA" w:rsidRPr="00F664DB">
        <w:rPr>
          <w:sz w:val="22"/>
          <w:szCs w:val="22"/>
        </w:rPr>
        <w:t xml:space="preserve">U.S. History and Government is a </w:t>
      </w:r>
      <w:r w:rsidR="00154899" w:rsidRPr="00F664DB">
        <w:rPr>
          <w:sz w:val="22"/>
          <w:szCs w:val="22"/>
        </w:rPr>
        <w:t>mandated</w:t>
      </w:r>
      <w:r w:rsidR="00653AAA" w:rsidRPr="00F664DB">
        <w:rPr>
          <w:sz w:val="22"/>
          <w:szCs w:val="22"/>
        </w:rPr>
        <w:t xml:space="preserve"> course </w:t>
      </w:r>
      <w:r w:rsidR="00154899" w:rsidRPr="00F664DB">
        <w:rPr>
          <w:sz w:val="22"/>
          <w:szCs w:val="22"/>
        </w:rPr>
        <w:t xml:space="preserve">for all juniors </w:t>
      </w:r>
      <w:r w:rsidR="00653AAA" w:rsidRPr="00F664DB">
        <w:rPr>
          <w:sz w:val="22"/>
          <w:szCs w:val="22"/>
        </w:rPr>
        <w:t>and students are required to pass the Regents examination in U. S. History and Government in order to graduate.  As its name implies, the course stresses U. S. Government, Constitution and its political system.  U. S. History is taught chronologically with emphasis on the Post-Civil War period to the present.</w:t>
      </w:r>
    </w:p>
    <w:p w:rsidR="00B666C5" w:rsidRPr="000E0E45" w:rsidRDefault="00B666C5">
      <w:pPr>
        <w:rPr>
          <w:b/>
          <w:bCs/>
        </w:rPr>
      </w:pPr>
    </w:p>
    <w:p w:rsidR="00653AAA" w:rsidRDefault="00653AAA" w:rsidP="00C749AB">
      <w:pPr>
        <w:tabs>
          <w:tab w:val="left" w:pos="7920"/>
          <w:tab w:val="left" w:pos="8010"/>
        </w:tabs>
        <w:rPr>
          <w:sz w:val="24"/>
        </w:rPr>
      </w:pPr>
      <w:r>
        <w:rPr>
          <w:b/>
          <w:sz w:val="24"/>
        </w:rPr>
        <w:t>Economics</w:t>
      </w:r>
      <w:r w:rsidR="00C749AB">
        <w:rPr>
          <w:sz w:val="24"/>
        </w:rPr>
        <w:t xml:space="preserve">                                                                                                                  </w:t>
      </w:r>
      <w:r w:rsidR="00664AD1">
        <w:rPr>
          <w:sz w:val="24"/>
        </w:rPr>
        <w:t xml:space="preserve">  </w:t>
      </w:r>
      <w:r w:rsidR="00154899">
        <w:rPr>
          <w:sz w:val="24"/>
        </w:rPr>
        <w:t xml:space="preserve"> </w:t>
      </w:r>
      <w:r>
        <w:rPr>
          <w:sz w:val="24"/>
        </w:rPr>
        <w:t>.50 CREDIT</w:t>
      </w:r>
    </w:p>
    <w:p w:rsidR="00653AAA" w:rsidRPr="00227670" w:rsidRDefault="00653AAA">
      <w:pPr>
        <w:rPr>
          <w:sz w:val="18"/>
          <w:szCs w:val="18"/>
        </w:rPr>
      </w:pPr>
      <w:r w:rsidRPr="00227670">
        <w:rPr>
          <w:sz w:val="18"/>
          <w:szCs w:val="18"/>
        </w:rPr>
        <w:t>Grades Allowed in Course:  12</w:t>
      </w:r>
      <w:r w:rsidR="00F25675">
        <w:rPr>
          <w:sz w:val="18"/>
          <w:szCs w:val="18"/>
        </w:rPr>
        <w:t xml:space="preserve"> </w:t>
      </w:r>
    </w:p>
    <w:p w:rsidR="004E6DFA" w:rsidRPr="00227670" w:rsidRDefault="004E6DFA">
      <w:pPr>
        <w:rPr>
          <w:sz w:val="18"/>
          <w:szCs w:val="18"/>
        </w:rPr>
      </w:pPr>
      <w:r w:rsidRPr="00227670">
        <w:rPr>
          <w:sz w:val="18"/>
          <w:szCs w:val="18"/>
        </w:rPr>
        <w:t>Length of Course:  ½ year</w:t>
      </w:r>
      <w:r w:rsidR="001D4F42">
        <w:rPr>
          <w:sz w:val="18"/>
          <w:szCs w:val="18"/>
        </w:rPr>
        <w:t>/20 weeks</w:t>
      </w:r>
      <w:r w:rsidRPr="00227670">
        <w:rPr>
          <w:sz w:val="18"/>
          <w:szCs w:val="18"/>
        </w:rPr>
        <w:t xml:space="preserve"> </w:t>
      </w:r>
    </w:p>
    <w:p w:rsidR="00660DE9" w:rsidRPr="00227670" w:rsidRDefault="00653AAA" w:rsidP="00660DE9">
      <w:pPr>
        <w:rPr>
          <w:sz w:val="18"/>
          <w:szCs w:val="18"/>
        </w:rPr>
      </w:pPr>
      <w:r w:rsidRPr="00227670">
        <w:rPr>
          <w:sz w:val="18"/>
          <w:szCs w:val="18"/>
        </w:rPr>
        <w:t>Pre-</w:t>
      </w:r>
      <w:r w:rsidR="000F4BD3">
        <w:rPr>
          <w:sz w:val="18"/>
          <w:szCs w:val="18"/>
        </w:rPr>
        <w:t>r</w:t>
      </w:r>
      <w:r w:rsidRPr="00227670">
        <w:rPr>
          <w:sz w:val="18"/>
          <w:szCs w:val="18"/>
        </w:rPr>
        <w:t>equisite:  U.S. History and Government</w:t>
      </w:r>
    </w:p>
    <w:p w:rsidR="00653AAA" w:rsidRPr="00660DE9" w:rsidRDefault="00F725E7" w:rsidP="00915F7A">
      <w:r>
        <w:rPr>
          <w:sz w:val="24"/>
        </w:rPr>
        <w:t xml:space="preserve">     </w:t>
      </w:r>
      <w:r w:rsidR="00653AAA" w:rsidRPr="00660DE9">
        <w:rPr>
          <w:sz w:val="22"/>
          <w:szCs w:val="22"/>
        </w:rPr>
        <w:t>Economics is a one semester required course for all seniors.  The purpose is to provide an understanding of basic economic concepts and the U S. economic system and how it operates.  The interdependence of the world’s economics is stressed while learning the basic differences between the various types of economic systems and their operation.  The political and social impact of economic decisions and impact of political and social decisions is discussed.</w:t>
      </w:r>
      <w:r w:rsidR="00DA49EE">
        <w:rPr>
          <w:sz w:val="22"/>
          <w:szCs w:val="22"/>
        </w:rPr>
        <w:t xml:space="preserve">  This course is a requirement for NYS graduation.  </w:t>
      </w:r>
      <w:r w:rsidR="00653AAA" w:rsidRPr="00660DE9">
        <w:rPr>
          <w:sz w:val="22"/>
          <w:szCs w:val="22"/>
        </w:rPr>
        <w:t xml:space="preserve"> </w:t>
      </w:r>
    </w:p>
    <w:p w:rsidR="00653AAA" w:rsidRPr="000E0E45" w:rsidRDefault="00653AAA">
      <w:pPr>
        <w:rPr>
          <w:b/>
          <w:sz w:val="24"/>
        </w:rPr>
      </w:pPr>
      <w:r w:rsidRPr="000E0E45">
        <w:rPr>
          <w:b/>
          <w:sz w:val="24"/>
        </w:rPr>
        <w:tab/>
      </w:r>
      <w:r w:rsidRPr="000E0E45">
        <w:rPr>
          <w:b/>
          <w:sz w:val="24"/>
        </w:rPr>
        <w:tab/>
      </w:r>
      <w:r w:rsidRPr="000E0E45">
        <w:rPr>
          <w:b/>
          <w:sz w:val="24"/>
        </w:rPr>
        <w:tab/>
      </w:r>
      <w:r w:rsidRPr="000E0E45">
        <w:rPr>
          <w:b/>
          <w:sz w:val="24"/>
        </w:rPr>
        <w:tab/>
      </w:r>
      <w:r w:rsidRPr="000E0E45">
        <w:rPr>
          <w:b/>
          <w:sz w:val="24"/>
        </w:rPr>
        <w:tab/>
      </w:r>
      <w:r w:rsidRPr="000E0E45">
        <w:rPr>
          <w:b/>
          <w:sz w:val="24"/>
        </w:rPr>
        <w:tab/>
      </w:r>
      <w:r w:rsidRPr="000E0E45">
        <w:rPr>
          <w:b/>
          <w:sz w:val="24"/>
        </w:rPr>
        <w:tab/>
      </w:r>
      <w:r w:rsidRPr="000E0E45">
        <w:rPr>
          <w:b/>
          <w:sz w:val="24"/>
        </w:rPr>
        <w:tab/>
      </w:r>
      <w:r w:rsidRPr="000E0E45">
        <w:rPr>
          <w:b/>
          <w:sz w:val="24"/>
        </w:rPr>
        <w:tab/>
      </w:r>
      <w:r w:rsidRPr="000E0E45">
        <w:rPr>
          <w:b/>
          <w:sz w:val="24"/>
        </w:rPr>
        <w:tab/>
      </w:r>
      <w:r w:rsidRPr="000E0E45">
        <w:rPr>
          <w:b/>
          <w:sz w:val="24"/>
        </w:rPr>
        <w:tab/>
      </w:r>
    </w:p>
    <w:p w:rsidR="003B485D" w:rsidRPr="00164FEF" w:rsidRDefault="003B485D" w:rsidP="003B485D">
      <w:pPr>
        <w:rPr>
          <w:b/>
          <w:sz w:val="24"/>
        </w:rPr>
      </w:pPr>
      <w:r>
        <w:rPr>
          <w:b/>
          <w:sz w:val="24"/>
        </w:rPr>
        <w:t xml:space="preserve">Government </w:t>
      </w:r>
      <w:r>
        <w:rPr>
          <w:b/>
          <w:sz w:val="24"/>
        </w:rPr>
        <w:tab/>
      </w:r>
      <w:r>
        <w:rPr>
          <w:b/>
          <w:sz w:val="24"/>
        </w:rPr>
        <w:tab/>
      </w:r>
      <w:r>
        <w:rPr>
          <w:b/>
          <w:sz w:val="24"/>
        </w:rPr>
        <w:tab/>
      </w:r>
      <w:r>
        <w:rPr>
          <w:b/>
          <w:sz w:val="24"/>
        </w:rPr>
        <w:tab/>
      </w:r>
      <w:r>
        <w:rPr>
          <w:b/>
          <w:sz w:val="24"/>
        </w:rPr>
        <w:tab/>
      </w:r>
      <w:r>
        <w:rPr>
          <w:b/>
          <w:sz w:val="24"/>
        </w:rPr>
        <w:tab/>
      </w:r>
      <w:r w:rsidRPr="003B485D">
        <w:rPr>
          <w:b/>
          <w:sz w:val="24"/>
          <w:szCs w:val="24"/>
        </w:rPr>
        <w:t xml:space="preserve">                                              </w:t>
      </w:r>
      <w:r>
        <w:rPr>
          <w:b/>
          <w:sz w:val="24"/>
          <w:szCs w:val="24"/>
        </w:rPr>
        <w:t xml:space="preserve">     </w:t>
      </w:r>
      <w:r w:rsidRPr="003B485D">
        <w:rPr>
          <w:sz w:val="24"/>
          <w:szCs w:val="24"/>
        </w:rPr>
        <w:t>.50 CREDIT</w:t>
      </w:r>
    </w:p>
    <w:p w:rsidR="003B485D" w:rsidRPr="0084110D" w:rsidRDefault="003B485D" w:rsidP="003B485D">
      <w:pPr>
        <w:rPr>
          <w:sz w:val="18"/>
          <w:szCs w:val="18"/>
        </w:rPr>
      </w:pPr>
      <w:r w:rsidRPr="0084110D">
        <w:rPr>
          <w:sz w:val="18"/>
          <w:szCs w:val="18"/>
        </w:rPr>
        <w:t xml:space="preserve">Grades allowed in course: 12  </w:t>
      </w:r>
    </w:p>
    <w:p w:rsidR="003B485D" w:rsidRPr="0084110D" w:rsidRDefault="003B485D" w:rsidP="003B485D">
      <w:pPr>
        <w:rPr>
          <w:sz w:val="18"/>
          <w:szCs w:val="18"/>
        </w:rPr>
      </w:pPr>
      <w:r w:rsidRPr="0084110D">
        <w:rPr>
          <w:sz w:val="18"/>
          <w:szCs w:val="18"/>
        </w:rPr>
        <w:t>Length of Course:  ½ year</w:t>
      </w:r>
      <w:r w:rsidR="001D4F42" w:rsidRPr="0084110D">
        <w:rPr>
          <w:sz w:val="18"/>
          <w:szCs w:val="18"/>
        </w:rPr>
        <w:t>/20 weeks</w:t>
      </w:r>
    </w:p>
    <w:p w:rsidR="003B485D" w:rsidRPr="0084110D" w:rsidRDefault="003B485D" w:rsidP="003B485D">
      <w:pPr>
        <w:rPr>
          <w:sz w:val="18"/>
          <w:szCs w:val="18"/>
        </w:rPr>
      </w:pPr>
      <w:r w:rsidRPr="0084110D">
        <w:rPr>
          <w:sz w:val="18"/>
          <w:szCs w:val="18"/>
        </w:rPr>
        <w:t>Pre-</w:t>
      </w:r>
      <w:r w:rsidR="000F4BD3" w:rsidRPr="0084110D">
        <w:rPr>
          <w:sz w:val="18"/>
          <w:szCs w:val="18"/>
        </w:rPr>
        <w:t>r</w:t>
      </w:r>
      <w:r w:rsidRPr="0084110D">
        <w:rPr>
          <w:sz w:val="18"/>
          <w:szCs w:val="18"/>
        </w:rPr>
        <w:t xml:space="preserve">equisite:  U.S. History and Government </w:t>
      </w:r>
    </w:p>
    <w:p w:rsidR="003B485D" w:rsidRPr="00B8231F" w:rsidRDefault="003B485D" w:rsidP="003B485D">
      <w:pPr>
        <w:rPr>
          <w:sz w:val="22"/>
          <w:szCs w:val="22"/>
        </w:rPr>
      </w:pPr>
      <w:r>
        <w:rPr>
          <w:sz w:val="24"/>
        </w:rPr>
        <w:t xml:space="preserve">     </w:t>
      </w:r>
      <w:r w:rsidRPr="00B8231F">
        <w:rPr>
          <w:sz w:val="22"/>
          <w:szCs w:val="22"/>
        </w:rPr>
        <w:t xml:space="preserve">Politics in Government is a one semester course required for all seniors.  The purpose is to provide understanding of the various institutions, groups, beliefs, and ideas that constitute U.S. government and politics.  Including the study of facts, concepts, and theories used to interpret U.S. government and the analysis of political processes/behavior and their consequences. </w:t>
      </w:r>
    </w:p>
    <w:p w:rsidR="00164FEF" w:rsidRPr="00664AD1" w:rsidRDefault="00164FEF" w:rsidP="00C749AB">
      <w:pPr>
        <w:tabs>
          <w:tab w:val="left" w:pos="7920"/>
          <w:tab w:val="left" w:pos="8010"/>
          <w:tab w:val="left" w:pos="8100"/>
        </w:tabs>
        <w:rPr>
          <w:b/>
        </w:rPr>
      </w:pPr>
    </w:p>
    <w:p w:rsidR="0072097D" w:rsidRDefault="00A95516" w:rsidP="00A95516">
      <w:pPr>
        <w:pStyle w:val="BodyText"/>
        <w:tabs>
          <w:tab w:val="left" w:pos="720"/>
        </w:tabs>
        <w:rPr>
          <w:b/>
          <w:szCs w:val="24"/>
        </w:rPr>
      </w:pPr>
      <w:r w:rsidRPr="007D1895">
        <w:rPr>
          <w:b/>
          <w:szCs w:val="24"/>
        </w:rPr>
        <w:t>Conspiracies in World History</w:t>
      </w:r>
      <w:r>
        <w:rPr>
          <w:b/>
          <w:szCs w:val="24"/>
        </w:rPr>
        <w:tab/>
      </w:r>
      <w:r>
        <w:rPr>
          <w:b/>
          <w:szCs w:val="24"/>
        </w:rPr>
        <w:tab/>
      </w:r>
      <w:r>
        <w:rPr>
          <w:b/>
          <w:szCs w:val="24"/>
        </w:rPr>
        <w:tab/>
      </w:r>
      <w:r>
        <w:rPr>
          <w:b/>
          <w:szCs w:val="24"/>
        </w:rPr>
        <w:tab/>
      </w:r>
      <w:r>
        <w:rPr>
          <w:b/>
          <w:szCs w:val="24"/>
        </w:rPr>
        <w:tab/>
      </w:r>
    </w:p>
    <w:p w:rsidR="00A95516" w:rsidRPr="007D1895" w:rsidRDefault="00A95516" w:rsidP="00A95516">
      <w:pPr>
        <w:pStyle w:val="BodyText"/>
        <w:tabs>
          <w:tab w:val="left" w:pos="720"/>
        </w:tabs>
        <w:rPr>
          <w:sz w:val="18"/>
          <w:szCs w:val="18"/>
        </w:rPr>
      </w:pPr>
      <w:r w:rsidRPr="007D1895">
        <w:rPr>
          <w:sz w:val="18"/>
          <w:szCs w:val="18"/>
        </w:rPr>
        <w:t xml:space="preserve">Length of Course:  </w:t>
      </w:r>
      <w:r>
        <w:rPr>
          <w:sz w:val="18"/>
          <w:szCs w:val="18"/>
        </w:rPr>
        <w:t>10 Weeks</w:t>
      </w:r>
    </w:p>
    <w:p w:rsidR="00A95516" w:rsidRPr="007D1895" w:rsidRDefault="00A95516" w:rsidP="00A95516">
      <w:pPr>
        <w:pStyle w:val="BodyText"/>
        <w:tabs>
          <w:tab w:val="left" w:pos="720"/>
        </w:tabs>
        <w:rPr>
          <w:sz w:val="18"/>
          <w:szCs w:val="18"/>
        </w:rPr>
      </w:pPr>
      <w:r w:rsidRPr="007D1895">
        <w:rPr>
          <w:sz w:val="18"/>
          <w:szCs w:val="18"/>
        </w:rPr>
        <w:t>Grades Allowed in Course:  11</w:t>
      </w:r>
      <w:r>
        <w:rPr>
          <w:sz w:val="18"/>
          <w:szCs w:val="18"/>
        </w:rPr>
        <w:t xml:space="preserve">, </w:t>
      </w:r>
      <w:r w:rsidRPr="007D1895">
        <w:rPr>
          <w:sz w:val="18"/>
          <w:szCs w:val="18"/>
        </w:rPr>
        <w:t>12</w:t>
      </w:r>
    </w:p>
    <w:p w:rsidR="00A95516" w:rsidRDefault="00A95516" w:rsidP="00A95516">
      <w:r>
        <w:t xml:space="preserve">Grading:  Pass/Fail </w:t>
      </w:r>
    </w:p>
    <w:p w:rsidR="00A95516" w:rsidRPr="00852070" w:rsidRDefault="00A95516" w:rsidP="00A95516">
      <w:pPr>
        <w:pStyle w:val="BodyText"/>
        <w:tabs>
          <w:tab w:val="left" w:pos="720"/>
        </w:tabs>
        <w:rPr>
          <w:sz w:val="22"/>
          <w:szCs w:val="22"/>
        </w:rPr>
      </w:pPr>
      <w:r>
        <w:rPr>
          <w:sz w:val="22"/>
          <w:szCs w:val="22"/>
        </w:rPr>
        <w:t xml:space="preserve">     Did aliens build the pyramids?  What role does the Illuminati, Freemasons, and Skull and Bones Society control the governments of the world?  Did Hitler escape the bunker in Berlin and live out his life in Argentina?  Was there a second shooter on the grassy knoll?  Where on earth did Biggie and 2 Pac go?  Explore these conspiracy theories and more through inquiry model investigations and applying historical skills to determine if these theories hold water.  Students will be expected to use research skills, historical thinking skills, evidence based argumentative writing, and be dedicated to the process of investigating the unknown.   </w:t>
      </w:r>
    </w:p>
    <w:p w:rsidR="00A95516" w:rsidRDefault="00A95516" w:rsidP="00C749AB">
      <w:pPr>
        <w:pStyle w:val="BodyText"/>
        <w:tabs>
          <w:tab w:val="left" w:pos="720"/>
          <w:tab w:val="left" w:pos="7920"/>
        </w:tabs>
        <w:rPr>
          <w:b/>
        </w:rPr>
      </w:pPr>
    </w:p>
    <w:p w:rsidR="008D2768" w:rsidRDefault="008D2768" w:rsidP="008D2768">
      <w:pPr>
        <w:tabs>
          <w:tab w:val="left" w:pos="7920"/>
          <w:tab w:val="left" w:pos="8010"/>
          <w:tab w:val="left" w:pos="8100"/>
        </w:tabs>
        <w:rPr>
          <w:sz w:val="24"/>
        </w:rPr>
      </w:pPr>
      <w:r>
        <w:rPr>
          <w:b/>
          <w:sz w:val="24"/>
        </w:rPr>
        <w:t xml:space="preserve">Holocaust                  </w:t>
      </w:r>
      <w:r>
        <w:rPr>
          <w:sz w:val="24"/>
        </w:rPr>
        <w:t xml:space="preserve">                                                                                                </w:t>
      </w:r>
    </w:p>
    <w:p w:rsidR="008D2768" w:rsidRPr="00227670" w:rsidRDefault="008D2768" w:rsidP="008D2768">
      <w:pPr>
        <w:rPr>
          <w:sz w:val="18"/>
          <w:szCs w:val="18"/>
        </w:rPr>
      </w:pPr>
      <w:r w:rsidRPr="00227670">
        <w:rPr>
          <w:sz w:val="18"/>
          <w:szCs w:val="18"/>
        </w:rPr>
        <w:t xml:space="preserve">Length of Course: </w:t>
      </w:r>
      <w:r>
        <w:rPr>
          <w:sz w:val="18"/>
          <w:szCs w:val="18"/>
        </w:rPr>
        <w:t xml:space="preserve">10 weeks </w:t>
      </w:r>
      <w:r w:rsidRPr="00227670">
        <w:rPr>
          <w:sz w:val="18"/>
          <w:szCs w:val="18"/>
        </w:rPr>
        <w:t xml:space="preserve"> </w:t>
      </w:r>
    </w:p>
    <w:p w:rsidR="008D2768" w:rsidRDefault="008D2768" w:rsidP="008D2768">
      <w:pPr>
        <w:rPr>
          <w:sz w:val="18"/>
          <w:szCs w:val="18"/>
        </w:rPr>
      </w:pPr>
      <w:r w:rsidRPr="00227670">
        <w:rPr>
          <w:sz w:val="18"/>
          <w:szCs w:val="18"/>
        </w:rPr>
        <w:t xml:space="preserve">Grades Allowed in Course:  </w:t>
      </w:r>
      <w:r w:rsidR="007A01D8">
        <w:rPr>
          <w:sz w:val="18"/>
          <w:szCs w:val="18"/>
        </w:rPr>
        <w:t>9, 10,11,12</w:t>
      </w:r>
    </w:p>
    <w:p w:rsidR="007A01D8" w:rsidRPr="00227670" w:rsidRDefault="007A01D8" w:rsidP="008D2768">
      <w:pPr>
        <w:rPr>
          <w:sz w:val="18"/>
          <w:szCs w:val="18"/>
        </w:rPr>
      </w:pPr>
      <w:r>
        <w:rPr>
          <w:sz w:val="18"/>
          <w:szCs w:val="18"/>
        </w:rPr>
        <w:t>Grading:  Pass/Fail</w:t>
      </w:r>
    </w:p>
    <w:p w:rsidR="008D2768" w:rsidRPr="00227670" w:rsidRDefault="008D2768" w:rsidP="008D2768">
      <w:r>
        <w:rPr>
          <w:sz w:val="22"/>
          <w:szCs w:val="22"/>
        </w:rPr>
        <w:t xml:space="preserve">     </w:t>
      </w:r>
      <w:r w:rsidRPr="008D2768">
        <w:rPr>
          <w:sz w:val="22"/>
        </w:rPr>
        <w:t xml:space="preserve">This course is the study of the Holocaust during World War II.  This course will cover the roots of anti- Semitism, Rise of Nazi Germany, Stages of Nazi-Jewish Policy, Resistance, Aftermath, and Current Genocides.  This class will run largely as a discussion class, supplemented with notes and lectures from the instructor.  The content of this course may be graphic at times; therefore, students must be respectful at all times.    </w:t>
      </w:r>
    </w:p>
    <w:p w:rsidR="008D2768" w:rsidRDefault="008D2768" w:rsidP="008D2768">
      <w:pPr>
        <w:pStyle w:val="BodyText"/>
        <w:tabs>
          <w:tab w:val="left" w:pos="720"/>
          <w:tab w:val="left" w:pos="7920"/>
        </w:tabs>
        <w:rPr>
          <w:b/>
        </w:rPr>
      </w:pPr>
    </w:p>
    <w:p w:rsidR="008D2768" w:rsidRPr="00C60BB5" w:rsidRDefault="008D2768" w:rsidP="008D2768">
      <w:pPr>
        <w:pStyle w:val="BodyText"/>
        <w:tabs>
          <w:tab w:val="left" w:pos="720"/>
          <w:tab w:val="left" w:pos="9720"/>
        </w:tabs>
        <w:rPr>
          <w:b/>
          <w:szCs w:val="24"/>
        </w:rPr>
      </w:pPr>
      <w:r w:rsidRPr="00C60BB5">
        <w:rPr>
          <w:b/>
          <w:szCs w:val="24"/>
        </w:rPr>
        <w:t>Sixties and Vietnam</w:t>
      </w:r>
      <w:r>
        <w:rPr>
          <w:b/>
          <w:szCs w:val="24"/>
        </w:rPr>
        <w:t xml:space="preserve">                                                                                                 </w:t>
      </w:r>
    </w:p>
    <w:p w:rsidR="008D2768" w:rsidRPr="00C60BB5" w:rsidRDefault="008D2768" w:rsidP="008D2768">
      <w:pPr>
        <w:pStyle w:val="BodyText"/>
        <w:tabs>
          <w:tab w:val="left" w:pos="720"/>
        </w:tabs>
        <w:rPr>
          <w:sz w:val="18"/>
          <w:szCs w:val="18"/>
        </w:rPr>
      </w:pPr>
      <w:r w:rsidRPr="00C60BB5">
        <w:rPr>
          <w:sz w:val="18"/>
          <w:szCs w:val="18"/>
        </w:rPr>
        <w:t xml:space="preserve">Length of course: </w:t>
      </w:r>
      <w:r>
        <w:rPr>
          <w:sz w:val="18"/>
          <w:szCs w:val="18"/>
        </w:rPr>
        <w:t>10 weeks</w:t>
      </w:r>
    </w:p>
    <w:p w:rsidR="008D2768" w:rsidRDefault="008D2768" w:rsidP="008D2768">
      <w:pPr>
        <w:pStyle w:val="BodyText"/>
        <w:tabs>
          <w:tab w:val="left" w:pos="720"/>
        </w:tabs>
        <w:rPr>
          <w:sz w:val="18"/>
          <w:szCs w:val="18"/>
        </w:rPr>
      </w:pPr>
      <w:r w:rsidRPr="00C60BB5">
        <w:rPr>
          <w:sz w:val="18"/>
          <w:szCs w:val="18"/>
        </w:rPr>
        <w:t xml:space="preserve">Grades Allowed in Course:  </w:t>
      </w:r>
      <w:r w:rsidR="007A01D8">
        <w:rPr>
          <w:sz w:val="18"/>
          <w:szCs w:val="18"/>
        </w:rPr>
        <w:t xml:space="preserve">9, 10, 11, 12 </w:t>
      </w:r>
    </w:p>
    <w:p w:rsidR="007A01D8" w:rsidRPr="00C60BB5" w:rsidRDefault="007A01D8" w:rsidP="008D2768">
      <w:pPr>
        <w:pStyle w:val="BodyText"/>
        <w:tabs>
          <w:tab w:val="left" w:pos="720"/>
        </w:tabs>
        <w:rPr>
          <w:sz w:val="18"/>
          <w:szCs w:val="18"/>
        </w:rPr>
      </w:pPr>
      <w:r>
        <w:rPr>
          <w:sz w:val="18"/>
          <w:szCs w:val="18"/>
        </w:rPr>
        <w:t>Grading:  Pass/Fail</w:t>
      </w:r>
    </w:p>
    <w:p w:rsidR="008D2768" w:rsidRPr="00C60BB5" w:rsidRDefault="00460BC4" w:rsidP="008D2768">
      <w:pPr>
        <w:pStyle w:val="BodyText"/>
        <w:tabs>
          <w:tab w:val="left" w:pos="720"/>
        </w:tabs>
        <w:rPr>
          <w:sz w:val="22"/>
          <w:szCs w:val="22"/>
        </w:rPr>
      </w:pPr>
      <w:r>
        <w:rPr>
          <w:sz w:val="22"/>
          <w:szCs w:val="22"/>
        </w:rPr>
        <w:t xml:space="preserve">     </w:t>
      </w:r>
      <w:r w:rsidR="008D2768" w:rsidRPr="00C60BB5">
        <w:rPr>
          <w:sz w:val="22"/>
          <w:szCs w:val="22"/>
        </w:rPr>
        <w:t>This course is the study of the 1960’s in the United States and Vietnam.  Topics will include Kennedy and Johnson Politics, Civil Rights Movement, Vietnam War, and Cultural Upheaval. This class will run largely as a discussion class, supplemented with notes and lectures from the instructor.  The content of this course may be graphic at times</w:t>
      </w:r>
      <w:r w:rsidR="008D2768">
        <w:rPr>
          <w:sz w:val="22"/>
          <w:szCs w:val="22"/>
        </w:rPr>
        <w:t>,</w:t>
      </w:r>
      <w:r w:rsidR="008D2768" w:rsidRPr="00C60BB5">
        <w:rPr>
          <w:sz w:val="22"/>
          <w:szCs w:val="22"/>
        </w:rPr>
        <w:t xml:space="preserve"> therefore students must be respectful at all times.   </w:t>
      </w:r>
    </w:p>
    <w:p w:rsidR="008D2768" w:rsidRPr="000E0E45" w:rsidRDefault="008D2768" w:rsidP="008D2768">
      <w:pPr>
        <w:pStyle w:val="BodyText"/>
        <w:tabs>
          <w:tab w:val="left" w:pos="720"/>
          <w:tab w:val="left" w:pos="9900"/>
        </w:tabs>
        <w:rPr>
          <w:b/>
          <w:sz w:val="20"/>
        </w:rPr>
      </w:pPr>
    </w:p>
    <w:p w:rsidR="008D2768" w:rsidRDefault="008D2768" w:rsidP="008D2768">
      <w:pPr>
        <w:pStyle w:val="BodyText"/>
        <w:tabs>
          <w:tab w:val="left" w:pos="720"/>
          <w:tab w:val="left" w:pos="9900"/>
        </w:tabs>
        <w:rPr>
          <w:b/>
          <w:szCs w:val="24"/>
        </w:rPr>
      </w:pPr>
    </w:p>
    <w:p w:rsidR="008D2768" w:rsidRDefault="008D2768" w:rsidP="008D2768">
      <w:pPr>
        <w:pStyle w:val="BodyText"/>
        <w:tabs>
          <w:tab w:val="left" w:pos="720"/>
          <w:tab w:val="left" w:pos="9900"/>
        </w:tabs>
        <w:rPr>
          <w:b/>
          <w:szCs w:val="24"/>
        </w:rPr>
      </w:pPr>
    </w:p>
    <w:p w:rsidR="007B7B1F" w:rsidRPr="007B7B1F" w:rsidRDefault="00436749" w:rsidP="00C749AB">
      <w:pPr>
        <w:pStyle w:val="BodyText"/>
        <w:tabs>
          <w:tab w:val="left" w:pos="720"/>
          <w:tab w:val="left" w:pos="7920"/>
        </w:tabs>
        <w:rPr>
          <w:b/>
        </w:rPr>
      </w:pPr>
      <w:r>
        <w:rPr>
          <w:b/>
        </w:rPr>
        <w:t xml:space="preserve">The American West </w:t>
      </w:r>
      <w:r w:rsidR="00B76937">
        <w:rPr>
          <w:b/>
        </w:rPr>
        <w:t xml:space="preserve">               </w:t>
      </w:r>
      <w:r w:rsidR="00C749AB">
        <w:rPr>
          <w:b/>
        </w:rPr>
        <w:t xml:space="preserve">                                 </w:t>
      </w:r>
      <w:r w:rsidR="007B6999">
        <w:rPr>
          <w:b/>
        </w:rPr>
        <w:t xml:space="preserve">                          </w:t>
      </w:r>
      <w:r w:rsidR="00C749AB">
        <w:rPr>
          <w:b/>
        </w:rPr>
        <w:t xml:space="preserve">             </w:t>
      </w:r>
      <w:r w:rsidR="00414279" w:rsidRPr="0018397C">
        <w:t xml:space="preserve"> </w:t>
      </w:r>
      <w:r w:rsidR="000F4BD3">
        <w:t xml:space="preserve">      </w:t>
      </w:r>
      <w:r>
        <w:t xml:space="preserve">  </w:t>
      </w:r>
    </w:p>
    <w:p w:rsidR="007B7B1F" w:rsidRPr="00227670" w:rsidRDefault="007B7B1F">
      <w:pPr>
        <w:pStyle w:val="BodyText"/>
        <w:tabs>
          <w:tab w:val="left" w:pos="720"/>
        </w:tabs>
        <w:rPr>
          <w:sz w:val="18"/>
          <w:szCs w:val="18"/>
        </w:rPr>
      </w:pPr>
      <w:r w:rsidRPr="00227670">
        <w:rPr>
          <w:sz w:val="18"/>
          <w:szCs w:val="18"/>
        </w:rPr>
        <w:t xml:space="preserve">Length of course: </w:t>
      </w:r>
      <w:r w:rsidR="000F4BD3">
        <w:rPr>
          <w:sz w:val="18"/>
          <w:szCs w:val="18"/>
        </w:rPr>
        <w:t xml:space="preserve">10 Weeks </w:t>
      </w:r>
    </w:p>
    <w:p w:rsidR="007B7B1F" w:rsidRPr="00227670" w:rsidRDefault="007B7B1F">
      <w:pPr>
        <w:pStyle w:val="BodyText"/>
        <w:tabs>
          <w:tab w:val="left" w:pos="720"/>
        </w:tabs>
        <w:rPr>
          <w:sz w:val="18"/>
          <w:szCs w:val="18"/>
        </w:rPr>
      </w:pPr>
      <w:r w:rsidRPr="00227670">
        <w:rPr>
          <w:sz w:val="18"/>
          <w:szCs w:val="18"/>
        </w:rPr>
        <w:t xml:space="preserve">Grades Allowed in Course:  </w:t>
      </w:r>
      <w:r w:rsidR="007A01D8">
        <w:rPr>
          <w:sz w:val="18"/>
          <w:szCs w:val="18"/>
        </w:rPr>
        <w:t>9,10,1</w:t>
      </w:r>
      <w:r w:rsidRPr="00227670">
        <w:rPr>
          <w:sz w:val="18"/>
          <w:szCs w:val="18"/>
        </w:rPr>
        <w:t>1</w:t>
      </w:r>
      <w:r w:rsidR="001D4F42">
        <w:rPr>
          <w:sz w:val="18"/>
          <w:szCs w:val="18"/>
        </w:rPr>
        <w:t xml:space="preserve">, </w:t>
      </w:r>
      <w:r w:rsidRPr="00227670">
        <w:rPr>
          <w:sz w:val="18"/>
          <w:szCs w:val="18"/>
        </w:rPr>
        <w:t>12</w:t>
      </w:r>
    </w:p>
    <w:p w:rsidR="0084110D" w:rsidRDefault="0084110D" w:rsidP="0084110D">
      <w:r>
        <w:t xml:space="preserve">Grading:  Pass/Fail </w:t>
      </w:r>
    </w:p>
    <w:p w:rsidR="00372A7A" w:rsidRPr="00660DE9" w:rsidRDefault="00F725E7">
      <w:pPr>
        <w:pStyle w:val="BodyText"/>
        <w:tabs>
          <w:tab w:val="left" w:pos="720"/>
        </w:tabs>
        <w:rPr>
          <w:sz w:val="22"/>
          <w:szCs w:val="22"/>
        </w:rPr>
      </w:pPr>
      <w:r>
        <w:rPr>
          <w:sz w:val="22"/>
          <w:szCs w:val="22"/>
        </w:rPr>
        <w:t xml:space="preserve">     </w:t>
      </w:r>
      <w:r w:rsidR="00372A7A" w:rsidRPr="00660DE9">
        <w:rPr>
          <w:sz w:val="22"/>
          <w:szCs w:val="22"/>
        </w:rPr>
        <w:t xml:space="preserve">This course is the study of the United States between the years 1800 and 1920 focusing on the development of the western frontier.  Issues covered in this course are:  Geography of the West, Native Americans of the West, Manifest Destiny, Creation of Boomtowns and Territories, Law, Order, and Justice, Glorification of the West, Hollywood’s depiction of the West.  This class will run largely as a discussion class, supplemented with notes and lectures from the instructor.  </w:t>
      </w:r>
    </w:p>
    <w:p w:rsidR="00E7407D" w:rsidRPr="000E0E45" w:rsidRDefault="00E7407D" w:rsidP="00436749">
      <w:pPr>
        <w:pStyle w:val="BodyText"/>
        <w:tabs>
          <w:tab w:val="left" w:pos="720"/>
        </w:tabs>
        <w:rPr>
          <w:sz w:val="20"/>
        </w:rPr>
      </w:pPr>
    </w:p>
    <w:p w:rsidR="00A95516" w:rsidRDefault="00A95516" w:rsidP="00A95516">
      <w:pPr>
        <w:pStyle w:val="BodyText"/>
        <w:tabs>
          <w:tab w:val="left" w:pos="720"/>
          <w:tab w:val="left" w:pos="9900"/>
        </w:tabs>
        <w:rPr>
          <w:szCs w:val="24"/>
        </w:rPr>
      </w:pPr>
      <w:r w:rsidRPr="00852070">
        <w:rPr>
          <w:b/>
          <w:szCs w:val="24"/>
        </w:rPr>
        <w:t>World War II</w:t>
      </w:r>
      <w:r>
        <w:rPr>
          <w:b/>
          <w:szCs w:val="24"/>
        </w:rPr>
        <w:t xml:space="preserve"> </w:t>
      </w:r>
      <w:r>
        <w:rPr>
          <w:szCs w:val="24"/>
        </w:rPr>
        <w:t xml:space="preserve">                                                                                                          </w:t>
      </w:r>
    </w:p>
    <w:p w:rsidR="00A95516" w:rsidRPr="00852070" w:rsidRDefault="00A95516" w:rsidP="00A95516">
      <w:pPr>
        <w:pStyle w:val="BodyText"/>
        <w:tabs>
          <w:tab w:val="left" w:pos="720"/>
        </w:tabs>
        <w:rPr>
          <w:sz w:val="18"/>
          <w:szCs w:val="18"/>
        </w:rPr>
      </w:pPr>
      <w:r w:rsidRPr="00852070">
        <w:rPr>
          <w:sz w:val="18"/>
          <w:szCs w:val="18"/>
        </w:rPr>
        <w:t xml:space="preserve">Length of course: </w:t>
      </w:r>
      <w:r>
        <w:rPr>
          <w:sz w:val="18"/>
          <w:szCs w:val="18"/>
        </w:rPr>
        <w:t xml:space="preserve">10 Weeks </w:t>
      </w:r>
    </w:p>
    <w:p w:rsidR="00A95516" w:rsidRPr="00852070" w:rsidRDefault="00A95516" w:rsidP="00A95516">
      <w:pPr>
        <w:pStyle w:val="BodyText"/>
        <w:tabs>
          <w:tab w:val="left" w:pos="720"/>
        </w:tabs>
        <w:rPr>
          <w:sz w:val="18"/>
          <w:szCs w:val="18"/>
        </w:rPr>
      </w:pPr>
      <w:r w:rsidRPr="00852070">
        <w:rPr>
          <w:sz w:val="18"/>
          <w:szCs w:val="18"/>
        </w:rPr>
        <w:t xml:space="preserve">Grades Allowed in Course:  </w:t>
      </w:r>
      <w:r w:rsidR="007A01D8">
        <w:rPr>
          <w:sz w:val="18"/>
          <w:szCs w:val="18"/>
        </w:rPr>
        <w:t xml:space="preserve">9, 10, </w:t>
      </w:r>
      <w:r w:rsidRPr="00852070">
        <w:rPr>
          <w:sz w:val="18"/>
          <w:szCs w:val="18"/>
        </w:rPr>
        <w:t>11</w:t>
      </w:r>
      <w:r>
        <w:rPr>
          <w:sz w:val="18"/>
          <w:szCs w:val="18"/>
        </w:rPr>
        <w:t xml:space="preserve">, </w:t>
      </w:r>
      <w:r w:rsidRPr="00852070">
        <w:rPr>
          <w:sz w:val="18"/>
          <w:szCs w:val="18"/>
        </w:rPr>
        <w:t>12</w:t>
      </w:r>
    </w:p>
    <w:p w:rsidR="00A95516" w:rsidRDefault="00A95516" w:rsidP="00A95516">
      <w:r>
        <w:t xml:space="preserve">Grading:  Pass/Fail </w:t>
      </w:r>
    </w:p>
    <w:p w:rsidR="00A95516" w:rsidRDefault="00A95516" w:rsidP="00A95516">
      <w:pPr>
        <w:pStyle w:val="BodyText"/>
        <w:tabs>
          <w:tab w:val="left" w:pos="720"/>
        </w:tabs>
        <w:rPr>
          <w:sz w:val="22"/>
          <w:szCs w:val="22"/>
        </w:rPr>
      </w:pPr>
      <w:r>
        <w:rPr>
          <w:sz w:val="22"/>
          <w:szCs w:val="22"/>
        </w:rPr>
        <w:t xml:space="preserve">     </w:t>
      </w:r>
      <w:r w:rsidRPr="00852070">
        <w:rPr>
          <w:sz w:val="22"/>
          <w:szCs w:val="22"/>
        </w:rPr>
        <w:t xml:space="preserve">This class will study the causes, the course, and the implications of World War II.  It will handle most of the geographic areas involved, the major diplomatic, political and military events, and the key figures of the war.  It covers the time period of 1918, the end of the first World War to 1950, the post war years, with an emphasis of course on the years 1939-1945.  </w:t>
      </w:r>
    </w:p>
    <w:p w:rsidR="00A95516" w:rsidRDefault="00A95516" w:rsidP="00A95516">
      <w:pPr>
        <w:pStyle w:val="BodyText"/>
        <w:tabs>
          <w:tab w:val="left" w:pos="720"/>
        </w:tabs>
        <w:rPr>
          <w:sz w:val="22"/>
          <w:szCs w:val="22"/>
        </w:rPr>
      </w:pPr>
    </w:p>
    <w:p w:rsidR="00A95516" w:rsidRDefault="00A95516" w:rsidP="00A95516">
      <w:pPr>
        <w:pStyle w:val="BodyText"/>
        <w:tabs>
          <w:tab w:val="left" w:pos="720"/>
          <w:tab w:val="left" w:pos="7920"/>
        </w:tabs>
        <w:rPr>
          <w:b/>
        </w:rPr>
      </w:pPr>
      <w:r>
        <w:rPr>
          <w:b/>
        </w:rPr>
        <w:t xml:space="preserve">WWII in Film                                                                                                         </w:t>
      </w:r>
    </w:p>
    <w:p w:rsidR="00A95516" w:rsidRDefault="00A95516" w:rsidP="00A95516">
      <w:pPr>
        <w:pStyle w:val="BodyText"/>
        <w:tabs>
          <w:tab w:val="left" w:pos="720"/>
          <w:tab w:val="left" w:pos="7920"/>
        </w:tabs>
        <w:rPr>
          <w:sz w:val="20"/>
        </w:rPr>
      </w:pPr>
      <w:r>
        <w:rPr>
          <w:sz w:val="20"/>
        </w:rPr>
        <w:t xml:space="preserve">Length of Course:  10 weeks  </w:t>
      </w:r>
    </w:p>
    <w:p w:rsidR="00A95516" w:rsidRPr="004B0E24" w:rsidRDefault="00A95516" w:rsidP="00A95516">
      <w:pPr>
        <w:pStyle w:val="BodyText"/>
        <w:tabs>
          <w:tab w:val="left" w:pos="720"/>
          <w:tab w:val="left" w:pos="7920"/>
        </w:tabs>
        <w:rPr>
          <w:sz w:val="20"/>
        </w:rPr>
      </w:pPr>
      <w:r w:rsidRPr="004B0E24">
        <w:rPr>
          <w:sz w:val="20"/>
        </w:rPr>
        <w:t xml:space="preserve">Grades Allowed in Course:  </w:t>
      </w:r>
      <w:r w:rsidR="007A01D8">
        <w:rPr>
          <w:sz w:val="20"/>
        </w:rPr>
        <w:t>9,</w:t>
      </w:r>
      <w:r w:rsidRPr="004B0E24">
        <w:rPr>
          <w:sz w:val="20"/>
        </w:rPr>
        <w:t>10,11,12</w:t>
      </w:r>
    </w:p>
    <w:p w:rsidR="00A95516" w:rsidRDefault="00A95516" w:rsidP="00A95516">
      <w:r>
        <w:t xml:space="preserve">Grading:  Pass/Fail </w:t>
      </w:r>
    </w:p>
    <w:p w:rsidR="00A95516" w:rsidRPr="0084110D" w:rsidRDefault="00A95516" w:rsidP="00A95516">
      <w:pPr>
        <w:rPr>
          <w:sz w:val="22"/>
          <w:szCs w:val="22"/>
        </w:rPr>
      </w:pPr>
      <w:r w:rsidRPr="0084110D">
        <w:rPr>
          <w:sz w:val="22"/>
          <w:szCs w:val="22"/>
        </w:rPr>
        <w:t xml:space="preserve">     This course will consist of two main activities: 1.  A study of film and media produced and distributed for the American public during the war. We will analyze wartime propaganda videos, cartoons and footage of battles focusing on the perspective, purpose, and role of media during this time period. 2.  Comparing WWII primary sources with current Hollywood films. We will read sourced collected from POW veterans in Japan and watch “Unbroken.” We will read sources from other events such as the Pearl Har</w:t>
      </w:r>
      <w:r w:rsidR="00460BC4">
        <w:rPr>
          <w:sz w:val="22"/>
          <w:szCs w:val="22"/>
        </w:rPr>
        <w:t>bor attack, the Tuskegee Airmen</w:t>
      </w:r>
      <w:r w:rsidRPr="0084110D">
        <w:rPr>
          <w:sz w:val="22"/>
          <w:szCs w:val="22"/>
        </w:rPr>
        <w:t xml:space="preserve">, D-Day, The Battles of Midway and Iwo Jima and compare them with film versions. </w:t>
      </w:r>
    </w:p>
    <w:p w:rsidR="00A95516" w:rsidRDefault="00A95516" w:rsidP="000E0E45">
      <w:pPr>
        <w:pStyle w:val="BodyText"/>
        <w:tabs>
          <w:tab w:val="left" w:pos="720"/>
          <w:tab w:val="left" w:pos="9900"/>
        </w:tabs>
        <w:rPr>
          <w:b/>
          <w:szCs w:val="24"/>
        </w:rPr>
      </w:pPr>
    </w:p>
    <w:p w:rsidR="00A95516" w:rsidRDefault="00A95516" w:rsidP="000E0E45">
      <w:pPr>
        <w:pStyle w:val="BodyText"/>
        <w:tabs>
          <w:tab w:val="left" w:pos="720"/>
          <w:tab w:val="left" w:pos="9900"/>
        </w:tabs>
        <w:rPr>
          <w:b/>
          <w:szCs w:val="24"/>
        </w:rPr>
      </w:pPr>
    </w:p>
    <w:p w:rsidR="00653AAA" w:rsidRDefault="00653AAA">
      <w:pPr>
        <w:pStyle w:val="Heading6"/>
        <w:rPr>
          <w:szCs w:val="40"/>
        </w:rPr>
      </w:pPr>
      <w:r w:rsidRPr="00227670">
        <w:rPr>
          <w:szCs w:val="40"/>
        </w:rPr>
        <w:t xml:space="preserve">SCIENCE </w:t>
      </w:r>
    </w:p>
    <w:p w:rsidR="003F77E7" w:rsidRDefault="003F77E7" w:rsidP="003F77E7">
      <w:pPr>
        <w:autoSpaceDE w:val="0"/>
        <w:autoSpaceDN w:val="0"/>
        <w:adjustRightInd w:val="0"/>
        <w:rPr>
          <w:b/>
          <w:bCs/>
          <w:sz w:val="24"/>
          <w:szCs w:val="24"/>
        </w:rPr>
      </w:pPr>
      <w:r>
        <w:rPr>
          <w:b/>
          <w:bCs/>
          <w:sz w:val="24"/>
          <w:szCs w:val="24"/>
        </w:rPr>
        <w:t>Science</w:t>
      </w:r>
      <w:r w:rsidR="00164FEF">
        <w:rPr>
          <w:b/>
          <w:bCs/>
          <w:sz w:val="24"/>
          <w:szCs w:val="24"/>
        </w:rPr>
        <w:t xml:space="preserve"> 6</w:t>
      </w:r>
    </w:p>
    <w:p w:rsidR="000F4BD3" w:rsidRDefault="000F4BD3" w:rsidP="003F77E7">
      <w:pPr>
        <w:autoSpaceDE w:val="0"/>
        <w:autoSpaceDN w:val="0"/>
        <w:adjustRightInd w:val="0"/>
        <w:rPr>
          <w:sz w:val="18"/>
          <w:szCs w:val="18"/>
        </w:rPr>
      </w:pPr>
      <w:r>
        <w:rPr>
          <w:sz w:val="18"/>
          <w:szCs w:val="18"/>
        </w:rPr>
        <w:t>Length of Course:  1 Year</w:t>
      </w:r>
    </w:p>
    <w:p w:rsidR="00164FEF" w:rsidRPr="00FB4276" w:rsidRDefault="00164FEF" w:rsidP="003F77E7">
      <w:pPr>
        <w:autoSpaceDE w:val="0"/>
        <w:autoSpaceDN w:val="0"/>
        <w:adjustRightInd w:val="0"/>
        <w:rPr>
          <w:sz w:val="18"/>
          <w:szCs w:val="18"/>
        </w:rPr>
      </w:pPr>
      <w:r w:rsidRPr="00FB4276">
        <w:rPr>
          <w:sz w:val="18"/>
          <w:szCs w:val="18"/>
        </w:rPr>
        <w:t>Grade allowed in course:  6</w:t>
      </w:r>
    </w:p>
    <w:p w:rsidR="003F77E7" w:rsidRPr="00164FEF" w:rsidRDefault="00F725E7" w:rsidP="003F77E7">
      <w:pPr>
        <w:rPr>
          <w:sz w:val="22"/>
          <w:szCs w:val="22"/>
        </w:rPr>
      </w:pPr>
      <w:r>
        <w:rPr>
          <w:sz w:val="22"/>
          <w:szCs w:val="22"/>
        </w:rPr>
        <w:t xml:space="preserve">     </w:t>
      </w:r>
      <w:r w:rsidR="003F77E7" w:rsidRPr="00164FEF">
        <w:rPr>
          <w:sz w:val="22"/>
          <w:szCs w:val="22"/>
        </w:rPr>
        <w:t xml:space="preserve">This Science course is designed to introduce students to Life Science, Physical Science, Earth Science, and Human body systems. In the Life Science Units, students learn about food webs and chains, and </w:t>
      </w:r>
      <w:r w:rsidR="001F5924">
        <w:rPr>
          <w:sz w:val="22"/>
          <w:szCs w:val="22"/>
        </w:rPr>
        <w:t>producers</w:t>
      </w:r>
      <w:r w:rsidR="00F5426A">
        <w:rPr>
          <w:sz w:val="22"/>
          <w:szCs w:val="22"/>
        </w:rPr>
        <w:t>/c</w:t>
      </w:r>
      <w:r w:rsidR="001F5924">
        <w:rPr>
          <w:sz w:val="22"/>
          <w:szCs w:val="22"/>
        </w:rPr>
        <w:t>onsumers s</w:t>
      </w:r>
      <w:r w:rsidR="003F77E7" w:rsidRPr="00164FEF">
        <w:rPr>
          <w:sz w:val="22"/>
          <w:szCs w:val="22"/>
        </w:rPr>
        <w:t>ymbiotic relationships. This course familiarizes students with the Scientific</w:t>
      </w:r>
      <w:r w:rsidR="001F5924">
        <w:rPr>
          <w:sz w:val="22"/>
          <w:szCs w:val="22"/>
        </w:rPr>
        <w:t xml:space="preserve"> M</w:t>
      </w:r>
      <w:r w:rsidR="003F77E7" w:rsidRPr="00164FEF">
        <w:rPr>
          <w:sz w:val="22"/>
          <w:szCs w:val="22"/>
        </w:rPr>
        <w:t>ethod and nurtures active participation through beginning laboratory experiments and demonstrations. In the Physical Science Units students learn about electromagnetism, circuits, and the force, work and energy needed to building and fly rockets. Topics in Earth Science include pertinent weather and energy studies. The human body systems’ unit spring boards to a multi-faceted cooperative learning experience.</w:t>
      </w:r>
    </w:p>
    <w:p w:rsidR="00171D96" w:rsidRDefault="00171D96">
      <w:pPr>
        <w:pStyle w:val="BodyText"/>
        <w:rPr>
          <w:b/>
        </w:rPr>
      </w:pPr>
    </w:p>
    <w:p w:rsidR="00653AAA" w:rsidRDefault="00653AAA">
      <w:pPr>
        <w:pStyle w:val="BodyText"/>
        <w:rPr>
          <w:b/>
        </w:rPr>
      </w:pPr>
      <w:r>
        <w:rPr>
          <w:b/>
        </w:rPr>
        <w:t>Science</w:t>
      </w:r>
      <w:r w:rsidR="00164FEF">
        <w:rPr>
          <w:b/>
        </w:rPr>
        <w:t xml:space="preserve"> 7</w:t>
      </w:r>
      <w:r>
        <w:rPr>
          <w:b/>
        </w:rPr>
        <w:t xml:space="preserve"> </w:t>
      </w:r>
    </w:p>
    <w:p w:rsidR="000F4BD3" w:rsidRDefault="000F4BD3">
      <w:pPr>
        <w:rPr>
          <w:sz w:val="18"/>
          <w:szCs w:val="18"/>
        </w:rPr>
      </w:pPr>
      <w:r>
        <w:rPr>
          <w:sz w:val="18"/>
          <w:szCs w:val="18"/>
        </w:rPr>
        <w:t>Length of Course:  1 Year</w:t>
      </w:r>
    </w:p>
    <w:p w:rsidR="00164FEF" w:rsidRPr="00FB4276" w:rsidRDefault="00164FEF">
      <w:pPr>
        <w:rPr>
          <w:sz w:val="18"/>
          <w:szCs w:val="18"/>
        </w:rPr>
      </w:pPr>
      <w:r w:rsidRPr="00FB4276">
        <w:rPr>
          <w:sz w:val="18"/>
          <w:szCs w:val="18"/>
        </w:rPr>
        <w:t>Grade allowed in course:  7</w:t>
      </w:r>
    </w:p>
    <w:p w:rsidR="00164FEF" w:rsidRPr="00FB4276" w:rsidRDefault="00164FEF">
      <w:pPr>
        <w:rPr>
          <w:sz w:val="18"/>
          <w:szCs w:val="18"/>
        </w:rPr>
      </w:pPr>
      <w:r w:rsidRPr="00FB4276">
        <w:rPr>
          <w:sz w:val="18"/>
          <w:szCs w:val="18"/>
        </w:rPr>
        <w:t>Pre-requisite:  Science 6</w:t>
      </w:r>
    </w:p>
    <w:p w:rsidR="00653AAA" w:rsidRPr="003B63AD" w:rsidRDefault="00BC20FC">
      <w:pPr>
        <w:rPr>
          <w:sz w:val="22"/>
          <w:szCs w:val="22"/>
        </w:rPr>
      </w:pPr>
      <w:r>
        <w:rPr>
          <w:sz w:val="22"/>
          <w:szCs w:val="22"/>
        </w:rPr>
        <w:t xml:space="preserve">     </w:t>
      </w:r>
      <w:r w:rsidR="00653AAA" w:rsidRPr="003B63AD">
        <w:rPr>
          <w:sz w:val="22"/>
          <w:szCs w:val="22"/>
        </w:rPr>
        <w:t>The first part of the year is spent on an introduction to basic biology.  Students study microscopes, cells and their processes, genetics, and evolution.  Following these topics, students learn about animals (invertebrate and vertebrate), viruses, bacteria and plants.  The last part of the year is spent on basic chemistry.  Topics include; the Periodic Table, carbon chemistry and acids and bases.</w:t>
      </w:r>
    </w:p>
    <w:p w:rsidR="00653AAA" w:rsidRPr="00164FEF" w:rsidRDefault="00653AAA">
      <w:pPr>
        <w:pStyle w:val="BodyText2"/>
        <w:rPr>
          <w:sz w:val="16"/>
          <w:szCs w:val="16"/>
        </w:rPr>
      </w:pPr>
      <w:r w:rsidRPr="00164FEF">
        <w:rPr>
          <w:sz w:val="16"/>
          <w:szCs w:val="16"/>
        </w:rPr>
        <w:tab/>
      </w:r>
      <w:r w:rsidRPr="00164FEF">
        <w:rPr>
          <w:color w:val="auto"/>
          <w:sz w:val="16"/>
          <w:szCs w:val="16"/>
        </w:rPr>
        <w:t xml:space="preserve"> </w:t>
      </w:r>
    </w:p>
    <w:p w:rsidR="008D2768" w:rsidRDefault="008D2768">
      <w:pPr>
        <w:rPr>
          <w:b/>
          <w:sz w:val="24"/>
        </w:rPr>
      </w:pPr>
    </w:p>
    <w:p w:rsidR="008D2768" w:rsidRDefault="008D2768">
      <w:pPr>
        <w:rPr>
          <w:b/>
          <w:sz w:val="24"/>
        </w:rPr>
      </w:pPr>
    </w:p>
    <w:p w:rsidR="007A01D8" w:rsidRDefault="007A01D8">
      <w:pPr>
        <w:rPr>
          <w:b/>
          <w:sz w:val="24"/>
        </w:rPr>
      </w:pPr>
    </w:p>
    <w:p w:rsidR="007A01D8" w:rsidRDefault="007A01D8">
      <w:pPr>
        <w:rPr>
          <w:b/>
          <w:sz w:val="24"/>
        </w:rPr>
      </w:pPr>
    </w:p>
    <w:p w:rsidR="007A01D8" w:rsidRDefault="007A01D8">
      <w:pPr>
        <w:rPr>
          <w:b/>
          <w:sz w:val="24"/>
        </w:rPr>
      </w:pPr>
    </w:p>
    <w:p w:rsidR="00653AAA" w:rsidRDefault="00653AAA">
      <w:pPr>
        <w:rPr>
          <w:b/>
          <w:sz w:val="24"/>
        </w:rPr>
      </w:pPr>
      <w:r>
        <w:rPr>
          <w:b/>
          <w:sz w:val="24"/>
        </w:rPr>
        <w:t>Science</w:t>
      </w:r>
      <w:r w:rsidR="00164FEF">
        <w:rPr>
          <w:b/>
          <w:sz w:val="24"/>
        </w:rPr>
        <w:t xml:space="preserve"> 8</w:t>
      </w:r>
    </w:p>
    <w:p w:rsidR="00164FEF" w:rsidRPr="00FB4276" w:rsidRDefault="00164FEF">
      <w:pPr>
        <w:rPr>
          <w:sz w:val="18"/>
          <w:szCs w:val="18"/>
        </w:rPr>
      </w:pPr>
      <w:r w:rsidRPr="00FB4276">
        <w:rPr>
          <w:sz w:val="18"/>
          <w:szCs w:val="18"/>
        </w:rPr>
        <w:t xml:space="preserve">Grade allowed in course:  8 </w:t>
      </w:r>
    </w:p>
    <w:p w:rsidR="00653AAA" w:rsidRPr="00FB4276" w:rsidRDefault="00653AAA">
      <w:pPr>
        <w:rPr>
          <w:sz w:val="18"/>
          <w:szCs w:val="18"/>
        </w:rPr>
      </w:pPr>
      <w:r w:rsidRPr="00FB4276">
        <w:rPr>
          <w:sz w:val="18"/>
          <w:szCs w:val="18"/>
        </w:rPr>
        <w:t>Length of Course:  1 Year</w:t>
      </w:r>
    </w:p>
    <w:p w:rsidR="00653AAA" w:rsidRPr="00FB4276" w:rsidRDefault="00530243">
      <w:pPr>
        <w:rPr>
          <w:sz w:val="18"/>
          <w:szCs w:val="18"/>
        </w:rPr>
      </w:pPr>
      <w:r>
        <w:rPr>
          <w:sz w:val="18"/>
          <w:szCs w:val="18"/>
        </w:rPr>
        <w:t>Pre-r</w:t>
      </w:r>
      <w:r w:rsidR="00653AAA" w:rsidRPr="00FB4276">
        <w:rPr>
          <w:sz w:val="18"/>
          <w:szCs w:val="18"/>
        </w:rPr>
        <w:t>equisite:  Science</w:t>
      </w:r>
      <w:r w:rsidR="00164FEF" w:rsidRPr="00FB4276">
        <w:rPr>
          <w:sz w:val="18"/>
          <w:szCs w:val="18"/>
        </w:rPr>
        <w:t xml:space="preserve"> 7</w:t>
      </w:r>
    </w:p>
    <w:p w:rsidR="00653AAA" w:rsidRDefault="00BC20FC">
      <w:pPr>
        <w:rPr>
          <w:sz w:val="22"/>
          <w:szCs w:val="22"/>
        </w:rPr>
      </w:pPr>
      <w:r>
        <w:rPr>
          <w:sz w:val="22"/>
          <w:szCs w:val="22"/>
        </w:rPr>
        <w:t xml:space="preserve">     </w:t>
      </w:r>
      <w:r w:rsidR="00653AAA" w:rsidRPr="003B63AD">
        <w:rPr>
          <w:sz w:val="22"/>
          <w:szCs w:val="22"/>
        </w:rPr>
        <w:t xml:space="preserve">The first part of the year is spent on basic geology.  Students will learn about Plate Tectonics, earthquakes, volcanoes, minerals and rocks.  The second half of the year is dedicated to basic physics.  Topics include motion, forces and energy.  In </w:t>
      </w:r>
      <w:r w:rsidR="00675F39" w:rsidRPr="003B63AD">
        <w:rPr>
          <w:sz w:val="22"/>
          <w:szCs w:val="22"/>
        </w:rPr>
        <w:t>May</w:t>
      </w:r>
      <w:r w:rsidR="00653AAA" w:rsidRPr="003B63AD">
        <w:rPr>
          <w:sz w:val="22"/>
          <w:szCs w:val="22"/>
        </w:rPr>
        <w:t xml:space="preserve">, students will take the Science 8 Performance test, which will include 3 lab activities.  </w:t>
      </w:r>
      <w:r w:rsidR="00675F39" w:rsidRPr="003B63AD">
        <w:rPr>
          <w:sz w:val="22"/>
          <w:szCs w:val="22"/>
        </w:rPr>
        <w:t xml:space="preserve">Also in May, </w:t>
      </w:r>
      <w:r w:rsidR="00653AAA" w:rsidRPr="003B63AD">
        <w:rPr>
          <w:sz w:val="22"/>
          <w:szCs w:val="22"/>
        </w:rPr>
        <w:t>all 8</w:t>
      </w:r>
      <w:r w:rsidR="00653AAA" w:rsidRPr="003B63AD">
        <w:rPr>
          <w:sz w:val="22"/>
          <w:szCs w:val="22"/>
          <w:vertAlign w:val="superscript"/>
        </w:rPr>
        <w:t>th</w:t>
      </w:r>
      <w:r w:rsidR="00653AAA" w:rsidRPr="003B63AD">
        <w:rPr>
          <w:sz w:val="22"/>
          <w:szCs w:val="22"/>
        </w:rPr>
        <w:t xml:space="preserve"> Graders will take the Science 8 Written Test.</w:t>
      </w:r>
    </w:p>
    <w:p w:rsidR="00CC2690" w:rsidRDefault="00CC2690">
      <w:pPr>
        <w:rPr>
          <w:sz w:val="22"/>
          <w:szCs w:val="22"/>
        </w:rPr>
      </w:pPr>
    </w:p>
    <w:p w:rsidR="00653AAA" w:rsidRDefault="00664AD1" w:rsidP="00BC20FC">
      <w:pPr>
        <w:rPr>
          <w:sz w:val="24"/>
        </w:rPr>
      </w:pPr>
      <w:r>
        <w:rPr>
          <w:b/>
          <w:sz w:val="24"/>
        </w:rPr>
        <w:t>Earth Science</w:t>
      </w:r>
      <w:r>
        <w:rPr>
          <w:b/>
          <w:sz w:val="24"/>
        </w:rPr>
        <w:tab/>
      </w:r>
      <w:r w:rsidR="00F5426A">
        <w:rPr>
          <w:b/>
          <w:sz w:val="24"/>
        </w:rPr>
        <w:t xml:space="preserve"> R</w:t>
      </w:r>
      <w:r>
        <w:rPr>
          <w:b/>
          <w:sz w:val="24"/>
        </w:rPr>
        <w:tab/>
      </w:r>
      <w:r>
        <w:rPr>
          <w:b/>
          <w:sz w:val="24"/>
        </w:rPr>
        <w:tab/>
      </w:r>
      <w:r>
        <w:rPr>
          <w:b/>
          <w:sz w:val="24"/>
        </w:rPr>
        <w:tab/>
        <w:t xml:space="preserve">  </w:t>
      </w:r>
      <w:r w:rsidR="00BC20FC">
        <w:rPr>
          <w:b/>
          <w:sz w:val="24"/>
        </w:rPr>
        <w:t xml:space="preserve">                                   </w:t>
      </w:r>
      <w:r w:rsidR="00653AAA">
        <w:rPr>
          <w:b/>
          <w:sz w:val="24"/>
        </w:rPr>
        <w:tab/>
      </w:r>
      <w:r w:rsidR="00EA1BBA">
        <w:rPr>
          <w:b/>
          <w:sz w:val="24"/>
        </w:rPr>
        <w:t xml:space="preserve">                    </w:t>
      </w:r>
      <w:r w:rsidR="00BC20FC">
        <w:rPr>
          <w:b/>
          <w:sz w:val="24"/>
        </w:rPr>
        <w:t xml:space="preserve">    </w:t>
      </w:r>
      <w:r w:rsidR="00F25675">
        <w:rPr>
          <w:b/>
          <w:sz w:val="24"/>
        </w:rPr>
        <w:t xml:space="preserve">    </w:t>
      </w:r>
      <w:r w:rsidR="00BC20FC">
        <w:rPr>
          <w:b/>
          <w:sz w:val="24"/>
        </w:rPr>
        <w:t xml:space="preserve"> </w:t>
      </w:r>
      <w:r w:rsidR="00653AAA">
        <w:rPr>
          <w:b/>
          <w:sz w:val="24"/>
        </w:rPr>
        <w:t xml:space="preserve"> </w:t>
      </w:r>
      <w:r w:rsidR="00606C42">
        <w:rPr>
          <w:sz w:val="24"/>
        </w:rPr>
        <w:t xml:space="preserve">1 </w:t>
      </w:r>
      <w:r w:rsidR="00653AAA">
        <w:rPr>
          <w:sz w:val="24"/>
        </w:rPr>
        <w:t>CREDIT</w:t>
      </w:r>
    </w:p>
    <w:p w:rsidR="00653AAA" w:rsidRPr="00FB4276" w:rsidRDefault="00653AAA">
      <w:pPr>
        <w:rPr>
          <w:sz w:val="18"/>
          <w:szCs w:val="18"/>
        </w:rPr>
      </w:pPr>
      <w:r w:rsidRPr="00FB4276">
        <w:rPr>
          <w:sz w:val="18"/>
          <w:szCs w:val="18"/>
        </w:rPr>
        <w:t>Length of Course: 1 Year</w:t>
      </w:r>
      <w:r w:rsidRPr="00FB4276">
        <w:rPr>
          <w:sz w:val="18"/>
          <w:szCs w:val="18"/>
        </w:rPr>
        <w:tab/>
      </w:r>
      <w:r w:rsidRPr="00FB4276">
        <w:rPr>
          <w:sz w:val="18"/>
          <w:szCs w:val="18"/>
        </w:rPr>
        <w:tab/>
      </w:r>
      <w:r w:rsidRPr="00FB4276">
        <w:rPr>
          <w:sz w:val="18"/>
          <w:szCs w:val="18"/>
        </w:rPr>
        <w:tab/>
      </w:r>
      <w:r w:rsidRPr="00FB4276">
        <w:rPr>
          <w:sz w:val="18"/>
          <w:szCs w:val="18"/>
        </w:rPr>
        <w:tab/>
      </w:r>
      <w:r w:rsidRPr="00FB4276">
        <w:rPr>
          <w:sz w:val="18"/>
          <w:szCs w:val="18"/>
        </w:rPr>
        <w:tab/>
      </w:r>
      <w:r w:rsidRPr="00FB4276">
        <w:rPr>
          <w:sz w:val="18"/>
          <w:szCs w:val="18"/>
        </w:rPr>
        <w:tab/>
      </w:r>
      <w:r w:rsidRPr="00FB4276">
        <w:rPr>
          <w:sz w:val="18"/>
          <w:szCs w:val="18"/>
        </w:rPr>
        <w:tab/>
      </w:r>
      <w:r w:rsidRPr="00FB4276">
        <w:rPr>
          <w:sz w:val="18"/>
          <w:szCs w:val="18"/>
        </w:rPr>
        <w:tab/>
      </w:r>
      <w:r w:rsidRPr="00FB4276">
        <w:rPr>
          <w:sz w:val="18"/>
          <w:szCs w:val="18"/>
        </w:rPr>
        <w:tab/>
      </w:r>
    </w:p>
    <w:p w:rsidR="00530243" w:rsidRDefault="00653AAA">
      <w:pPr>
        <w:rPr>
          <w:sz w:val="18"/>
          <w:szCs w:val="18"/>
        </w:rPr>
      </w:pPr>
      <w:r w:rsidRPr="00FB4276">
        <w:rPr>
          <w:sz w:val="18"/>
          <w:szCs w:val="18"/>
        </w:rPr>
        <w:t>Grades Allowed in Course: 9</w:t>
      </w:r>
    </w:p>
    <w:p w:rsidR="00653AAA" w:rsidRPr="00FB4276" w:rsidRDefault="00530243">
      <w:pPr>
        <w:rPr>
          <w:sz w:val="18"/>
          <w:szCs w:val="18"/>
          <w:vertAlign w:val="superscript"/>
        </w:rPr>
      </w:pPr>
      <w:r>
        <w:rPr>
          <w:sz w:val="18"/>
          <w:szCs w:val="18"/>
        </w:rPr>
        <w:t>Pre-requisite:  Science 8</w:t>
      </w:r>
      <w:r w:rsidR="00095137" w:rsidRPr="00FB4276">
        <w:rPr>
          <w:sz w:val="18"/>
          <w:szCs w:val="18"/>
        </w:rPr>
        <w:t xml:space="preserve">  </w:t>
      </w:r>
      <w:r w:rsidR="00A73D67" w:rsidRPr="00FB4276">
        <w:rPr>
          <w:sz w:val="18"/>
          <w:szCs w:val="18"/>
          <w:vertAlign w:val="superscript"/>
        </w:rPr>
        <w:t xml:space="preserve"> </w:t>
      </w:r>
      <w:r w:rsidR="00095137" w:rsidRPr="00FB4276">
        <w:rPr>
          <w:sz w:val="18"/>
          <w:szCs w:val="18"/>
          <w:vertAlign w:val="superscript"/>
        </w:rPr>
        <w:t xml:space="preserve">      </w:t>
      </w:r>
      <w:r w:rsidR="00164FEF" w:rsidRPr="00FB4276">
        <w:rPr>
          <w:sz w:val="18"/>
          <w:szCs w:val="18"/>
          <w:vertAlign w:val="superscript"/>
        </w:rPr>
        <w:t xml:space="preserve"> </w:t>
      </w:r>
    </w:p>
    <w:p w:rsidR="00653AAA" w:rsidRPr="003B63AD" w:rsidRDefault="00BC20FC">
      <w:pPr>
        <w:rPr>
          <w:sz w:val="22"/>
          <w:szCs w:val="22"/>
        </w:rPr>
      </w:pPr>
      <w:r>
        <w:rPr>
          <w:sz w:val="16"/>
          <w:szCs w:val="16"/>
        </w:rPr>
        <w:t xml:space="preserve">      </w:t>
      </w:r>
      <w:r w:rsidRPr="00BC20FC">
        <w:rPr>
          <w:sz w:val="22"/>
          <w:szCs w:val="22"/>
        </w:rPr>
        <w:t>T</w:t>
      </w:r>
      <w:r w:rsidR="00653AAA" w:rsidRPr="003B63AD">
        <w:rPr>
          <w:sz w:val="22"/>
          <w:szCs w:val="22"/>
        </w:rPr>
        <w:t>his course is based on New York State Physical Setting curriculum.  Students are encouraged to develop a broad understanding of geological principles through the study of topics such as measurement and mapping, rocks and minerals, earth’s internal structure, surface processes, earth’s history, weather, astronomy, and the earth’s environment.  There is a strong emphasis on the process of scientific inquiry and laboratory work, including written lab reports</w:t>
      </w:r>
      <w:r w:rsidR="00095137">
        <w:rPr>
          <w:sz w:val="22"/>
          <w:szCs w:val="22"/>
        </w:rPr>
        <w:t xml:space="preserve"> which are required to take the June regents exam.  </w:t>
      </w:r>
      <w:r w:rsidR="00653AAA" w:rsidRPr="003B63AD">
        <w:rPr>
          <w:sz w:val="22"/>
          <w:szCs w:val="22"/>
        </w:rPr>
        <w:t>This class entails more challenging activities and provides a greater depth of content knowledge.</w:t>
      </w:r>
    </w:p>
    <w:p w:rsidR="00653AAA" w:rsidRPr="00664AD1" w:rsidRDefault="00653AAA"/>
    <w:p w:rsidR="00653AAA" w:rsidRDefault="00664AD1">
      <w:pPr>
        <w:rPr>
          <w:b/>
          <w:sz w:val="24"/>
        </w:rPr>
      </w:pPr>
      <w:r>
        <w:rPr>
          <w:b/>
          <w:sz w:val="24"/>
        </w:rPr>
        <w:t xml:space="preserve">Living Environment </w:t>
      </w:r>
      <w:r>
        <w:rPr>
          <w:b/>
          <w:sz w:val="24"/>
        </w:rPr>
        <w:tab/>
      </w:r>
      <w:r w:rsidR="002B26F3">
        <w:rPr>
          <w:b/>
          <w:sz w:val="24"/>
        </w:rPr>
        <w:t>(Biology)</w:t>
      </w:r>
      <w:r w:rsidR="00B76937">
        <w:rPr>
          <w:b/>
          <w:sz w:val="24"/>
        </w:rPr>
        <w:t xml:space="preserve"> R</w:t>
      </w:r>
      <w:r>
        <w:rPr>
          <w:b/>
          <w:sz w:val="24"/>
        </w:rPr>
        <w:tab/>
      </w:r>
      <w:r>
        <w:rPr>
          <w:b/>
          <w:sz w:val="24"/>
        </w:rPr>
        <w:tab/>
      </w:r>
      <w:r>
        <w:rPr>
          <w:b/>
          <w:sz w:val="24"/>
        </w:rPr>
        <w:tab/>
      </w:r>
      <w:r>
        <w:rPr>
          <w:b/>
          <w:sz w:val="24"/>
        </w:rPr>
        <w:tab/>
      </w:r>
      <w:r>
        <w:rPr>
          <w:b/>
          <w:sz w:val="24"/>
        </w:rPr>
        <w:tab/>
      </w:r>
      <w:r w:rsidR="00BC20FC">
        <w:rPr>
          <w:b/>
          <w:sz w:val="24"/>
        </w:rPr>
        <w:t xml:space="preserve">                              </w:t>
      </w:r>
      <w:r w:rsidR="00653AAA">
        <w:rPr>
          <w:bCs/>
          <w:sz w:val="24"/>
        </w:rPr>
        <w:t>1 CREDIT</w:t>
      </w:r>
    </w:p>
    <w:p w:rsidR="00653AAA" w:rsidRPr="00FB4276" w:rsidRDefault="00653AAA">
      <w:pPr>
        <w:rPr>
          <w:sz w:val="18"/>
          <w:szCs w:val="18"/>
        </w:rPr>
      </w:pPr>
      <w:r w:rsidRPr="00FB4276">
        <w:rPr>
          <w:sz w:val="18"/>
          <w:szCs w:val="18"/>
        </w:rPr>
        <w:t>Length of Course: 1 Year</w:t>
      </w:r>
    </w:p>
    <w:p w:rsidR="00653AAA" w:rsidRPr="00FB4276" w:rsidRDefault="00653AAA">
      <w:pPr>
        <w:rPr>
          <w:sz w:val="18"/>
          <w:szCs w:val="18"/>
        </w:rPr>
      </w:pPr>
      <w:r w:rsidRPr="00FB4276">
        <w:rPr>
          <w:sz w:val="18"/>
          <w:szCs w:val="18"/>
        </w:rPr>
        <w:t>Pre-Requisite: Completion of</w:t>
      </w:r>
      <w:r w:rsidR="00606C42" w:rsidRPr="00FB4276">
        <w:rPr>
          <w:sz w:val="18"/>
          <w:szCs w:val="18"/>
        </w:rPr>
        <w:t xml:space="preserve"> </w:t>
      </w:r>
      <w:r w:rsidR="00294778" w:rsidRPr="00FB4276">
        <w:rPr>
          <w:sz w:val="18"/>
          <w:szCs w:val="18"/>
        </w:rPr>
        <w:t>Earth Science</w:t>
      </w:r>
      <w:r w:rsidR="00606C42" w:rsidRPr="00FB4276">
        <w:rPr>
          <w:sz w:val="18"/>
          <w:szCs w:val="18"/>
        </w:rPr>
        <w:t xml:space="preserve"> </w:t>
      </w:r>
    </w:p>
    <w:p w:rsidR="00653AAA" w:rsidRPr="00FB4276" w:rsidRDefault="00653AAA">
      <w:pPr>
        <w:rPr>
          <w:sz w:val="18"/>
          <w:szCs w:val="18"/>
        </w:rPr>
      </w:pPr>
      <w:r w:rsidRPr="00FB4276">
        <w:rPr>
          <w:sz w:val="18"/>
          <w:szCs w:val="18"/>
        </w:rPr>
        <w:t>Grades Allowed in Course:</w:t>
      </w:r>
      <w:r w:rsidR="00606C42" w:rsidRPr="00FB4276">
        <w:rPr>
          <w:sz w:val="18"/>
          <w:szCs w:val="18"/>
        </w:rPr>
        <w:t xml:space="preserve"> </w:t>
      </w:r>
      <w:r w:rsidRPr="00FB4276">
        <w:rPr>
          <w:sz w:val="18"/>
          <w:szCs w:val="18"/>
        </w:rPr>
        <w:t xml:space="preserve"> 10, 11, 12</w:t>
      </w:r>
    </w:p>
    <w:p w:rsidR="000F500E" w:rsidRPr="00FD5181" w:rsidRDefault="00BC20FC" w:rsidP="000F500E">
      <w:pPr>
        <w:rPr>
          <w:sz w:val="22"/>
          <w:szCs w:val="22"/>
        </w:rPr>
      </w:pPr>
      <w:r>
        <w:rPr>
          <w:sz w:val="24"/>
        </w:rPr>
        <w:t xml:space="preserve">     </w:t>
      </w:r>
      <w:r w:rsidR="00653AAA" w:rsidRPr="003B63AD">
        <w:rPr>
          <w:sz w:val="22"/>
          <w:szCs w:val="22"/>
        </w:rPr>
        <w:t>This course is based on the New York State Living Environment Core curriculum.  Students are encouraged to develop a broad understanding of biological principles through the study of topics such as the unity and diversity of organisms, genetics, reproduction and development, dynamic equilibrium, and ecology.  There is strong emphasis on the process of scientific inquiry and laboratory work, including written lab reports</w:t>
      </w:r>
      <w:r w:rsidR="00095137">
        <w:rPr>
          <w:sz w:val="22"/>
          <w:szCs w:val="22"/>
        </w:rPr>
        <w:t xml:space="preserve"> which are required to take the regents exam in June</w:t>
      </w:r>
      <w:r w:rsidR="00653AAA" w:rsidRPr="003B63AD">
        <w:rPr>
          <w:sz w:val="22"/>
          <w:szCs w:val="22"/>
        </w:rPr>
        <w:t>.  This class entails more challenging activities and provides a great depth of content knowledge and is recommended for any student who needs or desires a more rigorous biology class, especially those planning to attend college.  The final exam for this course is the Living Environment Regents.</w:t>
      </w:r>
      <w:r w:rsidR="000F500E">
        <w:rPr>
          <w:sz w:val="22"/>
          <w:szCs w:val="22"/>
        </w:rPr>
        <w:t xml:space="preserve">  </w:t>
      </w:r>
    </w:p>
    <w:p w:rsidR="00653AAA" w:rsidRPr="00BC20FC" w:rsidRDefault="00653AAA">
      <w:pPr>
        <w:rPr>
          <w:sz w:val="16"/>
          <w:szCs w:val="16"/>
        </w:rPr>
      </w:pPr>
    </w:p>
    <w:p w:rsidR="006A46C1" w:rsidRDefault="006A46C1" w:rsidP="006A46C1">
      <w:pPr>
        <w:rPr>
          <w:b/>
          <w:sz w:val="24"/>
          <w:szCs w:val="24"/>
        </w:rPr>
      </w:pPr>
      <w:r w:rsidRPr="006A46C1">
        <w:rPr>
          <w:b/>
          <w:bCs/>
          <w:sz w:val="24"/>
          <w:szCs w:val="24"/>
        </w:rPr>
        <w:t>Agricultural Science I</w:t>
      </w:r>
      <w:r w:rsidRPr="006A46C1">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6A46C1">
        <w:rPr>
          <w:sz w:val="24"/>
          <w:szCs w:val="24"/>
        </w:rPr>
        <w:t>1 CREDIT</w:t>
      </w:r>
    </w:p>
    <w:p w:rsidR="006A46C1" w:rsidRPr="006A46C1" w:rsidRDefault="006A46C1" w:rsidP="006A46C1">
      <w:pPr>
        <w:rPr>
          <w:sz w:val="18"/>
          <w:szCs w:val="18"/>
        </w:rPr>
      </w:pPr>
      <w:r w:rsidRPr="006A46C1">
        <w:rPr>
          <w:sz w:val="18"/>
          <w:szCs w:val="18"/>
        </w:rPr>
        <w:t>Length of Course:  1 Year</w:t>
      </w:r>
    </w:p>
    <w:p w:rsidR="006A46C1" w:rsidRPr="006A46C1" w:rsidRDefault="006A46C1" w:rsidP="006A46C1">
      <w:pPr>
        <w:rPr>
          <w:sz w:val="18"/>
          <w:szCs w:val="18"/>
        </w:rPr>
      </w:pPr>
      <w:r w:rsidRPr="006A46C1">
        <w:rPr>
          <w:sz w:val="18"/>
          <w:szCs w:val="18"/>
        </w:rPr>
        <w:t xml:space="preserve">Grades Allowed in Course:  10, 11, 12 </w:t>
      </w:r>
    </w:p>
    <w:p w:rsidR="006A46C1" w:rsidRPr="006A46C1" w:rsidRDefault="006A46C1" w:rsidP="006A46C1">
      <w:pPr>
        <w:rPr>
          <w:sz w:val="18"/>
          <w:szCs w:val="18"/>
        </w:rPr>
      </w:pPr>
      <w:r w:rsidRPr="006A46C1">
        <w:rPr>
          <w:sz w:val="18"/>
          <w:szCs w:val="18"/>
        </w:rPr>
        <w:t xml:space="preserve">Prerequisite: Biology R or Earth Science R </w:t>
      </w:r>
    </w:p>
    <w:p w:rsidR="006A46C1" w:rsidRPr="00A47FF5" w:rsidRDefault="006A46C1" w:rsidP="006A46C1">
      <w:pPr>
        <w:rPr>
          <w:sz w:val="22"/>
          <w:szCs w:val="22"/>
        </w:rPr>
      </w:pPr>
      <w:r w:rsidRPr="00A47FF5">
        <w:rPr>
          <w:sz w:val="22"/>
          <w:szCs w:val="22"/>
        </w:rPr>
        <w:t xml:space="preserve">     This course introduces the concepts and theory and application of agricultural science practices used today and reflects upon past history, methodology, and its impact on our environment and standard of living. Students will explore opportunities in the FFA (Future Farmers of America) to develop personal leadership skills and career development skills to prepare them for life after graduation. General topics covered include: Animal Science; NYS Agriculture, US Agriculture, and International Agriculture; Horticulture; Hydroponics; Aquaculture; Environmental Science; Agronomy, Agriculture Mechanics (woodworking and welding); Agriculture Business; and, careers and college opportunities within these areas of interest.</w:t>
      </w:r>
    </w:p>
    <w:p w:rsidR="008D2768" w:rsidRDefault="008D2768">
      <w:pPr>
        <w:rPr>
          <w:b/>
          <w:sz w:val="24"/>
          <w:szCs w:val="24"/>
        </w:rPr>
      </w:pPr>
    </w:p>
    <w:p w:rsidR="006A46C1" w:rsidRDefault="006A46C1" w:rsidP="006A46C1">
      <w:pPr>
        <w:rPr>
          <w:bCs/>
          <w:sz w:val="24"/>
          <w:szCs w:val="24"/>
        </w:rPr>
      </w:pPr>
      <w:r w:rsidRPr="006A46C1">
        <w:rPr>
          <w:b/>
          <w:bCs/>
          <w:sz w:val="24"/>
          <w:szCs w:val="24"/>
        </w:rPr>
        <w:t>Small Animal</w:t>
      </w:r>
      <w:r w:rsidRPr="006A46C1">
        <w:rPr>
          <w:b/>
          <w:bCs/>
          <w:sz w:val="24"/>
          <w:szCs w:val="24"/>
          <w:u w:val="single"/>
        </w:rPr>
        <w:t xml:space="preserve"> </w:t>
      </w:r>
      <w:r w:rsidRPr="006A46C1">
        <w:rPr>
          <w:b/>
          <w:bCs/>
          <w:sz w:val="24"/>
          <w:szCs w:val="24"/>
        </w:rPr>
        <w:t>Science</w:t>
      </w:r>
      <w:r w:rsidRPr="006A46C1">
        <w:rPr>
          <w:bCs/>
          <w:sz w:val="24"/>
          <w:szCs w:val="24"/>
        </w:rPr>
        <w:t xml:space="preserve">                                                                                              .50 CREDIT</w:t>
      </w:r>
    </w:p>
    <w:p w:rsidR="006A46C1" w:rsidRPr="00A47FF5" w:rsidRDefault="006A46C1" w:rsidP="006A46C1">
      <w:pPr>
        <w:rPr>
          <w:b/>
          <w:sz w:val="18"/>
          <w:szCs w:val="18"/>
        </w:rPr>
      </w:pPr>
      <w:r w:rsidRPr="00A47FF5">
        <w:rPr>
          <w:bCs/>
          <w:sz w:val="18"/>
          <w:szCs w:val="18"/>
        </w:rPr>
        <w:t>Length of Course:  1 Year</w:t>
      </w:r>
    </w:p>
    <w:p w:rsidR="006A46C1" w:rsidRPr="00A47FF5" w:rsidRDefault="006A46C1" w:rsidP="006A46C1">
      <w:pPr>
        <w:rPr>
          <w:sz w:val="18"/>
          <w:szCs w:val="18"/>
        </w:rPr>
      </w:pPr>
      <w:r w:rsidRPr="00A47FF5">
        <w:rPr>
          <w:sz w:val="18"/>
          <w:szCs w:val="18"/>
        </w:rPr>
        <w:t xml:space="preserve">Grades Allowed in Course:  1, 11, 12 </w:t>
      </w:r>
    </w:p>
    <w:p w:rsidR="006A46C1" w:rsidRPr="00A47FF5" w:rsidRDefault="006A46C1" w:rsidP="006A46C1">
      <w:pPr>
        <w:rPr>
          <w:sz w:val="24"/>
          <w:szCs w:val="24"/>
        </w:rPr>
      </w:pPr>
      <w:r w:rsidRPr="00A47FF5">
        <w:rPr>
          <w:sz w:val="18"/>
          <w:szCs w:val="18"/>
        </w:rPr>
        <w:t>Prerequisite: Agriculture Science I or Biology or Earth Science</w:t>
      </w:r>
      <w:r w:rsidRPr="00A47FF5">
        <w:rPr>
          <w:sz w:val="24"/>
          <w:szCs w:val="24"/>
        </w:rPr>
        <w:t xml:space="preserve"> </w:t>
      </w:r>
    </w:p>
    <w:p w:rsidR="006A46C1" w:rsidRPr="00A47FF5" w:rsidRDefault="00A47FF5" w:rsidP="006A46C1">
      <w:pPr>
        <w:rPr>
          <w:sz w:val="22"/>
          <w:szCs w:val="22"/>
        </w:rPr>
      </w:pPr>
      <w:r>
        <w:rPr>
          <w:sz w:val="22"/>
          <w:szCs w:val="22"/>
        </w:rPr>
        <w:t xml:space="preserve">     </w:t>
      </w:r>
      <w:r w:rsidR="006A46C1" w:rsidRPr="00A47FF5">
        <w:rPr>
          <w:sz w:val="22"/>
          <w:szCs w:val="22"/>
        </w:rPr>
        <w:t>In this course, students will expand the animal husbandry unit from the Agriculture Science I course.  Students will focus on the care and nutrition of small animals. Students will gain a full understanding of all small animal</w:t>
      </w:r>
      <w:r w:rsidRPr="00A47FF5">
        <w:rPr>
          <w:sz w:val="22"/>
          <w:szCs w:val="22"/>
        </w:rPr>
        <w:t>’</w:t>
      </w:r>
      <w:r w:rsidR="006A46C1" w:rsidRPr="00A47FF5">
        <w:rPr>
          <w:sz w:val="22"/>
          <w:szCs w:val="22"/>
        </w:rPr>
        <w:t>s digestive systems, skeletal systems, reproductive systems, and to be able to identify breeds and parts of small animals.  This class will focus on the small animal industry throughout the county and neighboring counties and te</w:t>
      </w:r>
      <w:r w:rsidRPr="00A47FF5">
        <w:rPr>
          <w:sz w:val="22"/>
          <w:szCs w:val="22"/>
        </w:rPr>
        <w:t>c</w:t>
      </w:r>
      <w:r w:rsidR="006A46C1" w:rsidRPr="00A47FF5">
        <w:rPr>
          <w:sz w:val="22"/>
          <w:szCs w:val="22"/>
        </w:rPr>
        <w:t>h job opportunities within the small animal science industry.</w:t>
      </w:r>
      <w:r w:rsidRPr="00A47FF5">
        <w:rPr>
          <w:sz w:val="22"/>
          <w:szCs w:val="22"/>
        </w:rPr>
        <w:t xml:space="preserve">  </w:t>
      </w:r>
      <w:r w:rsidR="00546118">
        <w:rPr>
          <w:sz w:val="22"/>
          <w:szCs w:val="22"/>
        </w:rPr>
        <w:t>Upon successful completion t</w:t>
      </w:r>
      <w:r w:rsidRPr="00A47FF5">
        <w:rPr>
          <w:sz w:val="22"/>
          <w:szCs w:val="22"/>
        </w:rPr>
        <w:t xml:space="preserve">his half course credit counts toward the three required credits of science required for graduation.   </w:t>
      </w:r>
      <w:r w:rsidR="006A46C1" w:rsidRPr="00A47FF5">
        <w:rPr>
          <w:sz w:val="22"/>
          <w:szCs w:val="22"/>
        </w:rPr>
        <w:t xml:space="preserve"> </w:t>
      </w:r>
    </w:p>
    <w:p w:rsidR="008D2768" w:rsidRDefault="008D2768">
      <w:pPr>
        <w:rPr>
          <w:b/>
          <w:sz w:val="24"/>
          <w:szCs w:val="24"/>
        </w:rPr>
      </w:pPr>
    </w:p>
    <w:p w:rsidR="008D2768" w:rsidRDefault="008D2768">
      <w:pPr>
        <w:rPr>
          <w:b/>
          <w:sz w:val="24"/>
          <w:szCs w:val="24"/>
        </w:rPr>
      </w:pPr>
    </w:p>
    <w:p w:rsidR="008D2768" w:rsidRDefault="008D2768">
      <w:pPr>
        <w:rPr>
          <w:b/>
          <w:sz w:val="24"/>
          <w:szCs w:val="24"/>
        </w:rPr>
      </w:pPr>
    </w:p>
    <w:p w:rsidR="008D2768" w:rsidRDefault="008D2768">
      <w:pPr>
        <w:rPr>
          <w:b/>
          <w:sz w:val="24"/>
          <w:szCs w:val="24"/>
        </w:rPr>
      </w:pPr>
    </w:p>
    <w:p w:rsidR="00A47FF5" w:rsidRPr="00A47FF5" w:rsidRDefault="00A47FF5" w:rsidP="00A47FF5">
      <w:pPr>
        <w:rPr>
          <w:sz w:val="18"/>
          <w:szCs w:val="18"/>
        </w:rPr>
      </w:pPr>
      <w:r w:rsidRPr="00A47FF5">
        <w:rPr>
          <w:b/>
          <w:bCs/>
          <w:sz w:val="24"/>
          <w:szCs w:val="24"/>
        </w:rPr>
        <w:t>Large Animal Science</w:t>
      </w:r>
      <w:r>
        <w:rPr>
          <w:b/>
          <w:bCs/>
          <w:sz w:val="24"/>
          <w:szCs w:val="24"/>
        </w:rPr>
        <w:t xml:space="preserve">                                                                                                 </w:t>
      </w:r>
      <w:r w:rsidRPr="00A47FF5">
        <w:rPr>
          <w:bCs/>
          <w:sz w:val="24"/>
          <w:szCs w:val="24"/>
        </w:rPr>
        <w:t xml:space="preserve">.50 CREDIT </w:t>
      </w:r>
      <w:r w:rsidRPr="00A47FF5">
        <w:rPr>
          <w:b/>
          <w:bCs/>
          <w:sz w:val="24"/>
          <w:szCs w:val="24"/>
        </w:rPr>
        <w:t xml:space="preserve"> </w:t>
      </w:r>
      <w:r w:rsidRPr="00A47FF5">
        <w:rPr>
          <w:bCs/>
          <w:sz w:val="18"/>
          <w:szCs w:val="18"/>
        </w:rPr>
        <w:t xml:space="preserve">Length of Course:  Half Year, 20 weeks  </w:t>
      </w:r>
    </w:p>
    <w:p w:rsidR="00A47FF5" w:rsidRPr="00A47FF5" w:rsidRDefault="00A47FF5" w:rsidP="00A47FF5">
      <w:pPr>
        <w:rPr>
          <w:sz w:val="18"/>
          <w:szCs w:val="18"/>
        </w:rPr>
      </w:pPr>
      <w:r w:rsidRPr="00A47FF5">
        <w:rPr>
          <w:sz w:val="18"/>
          <w:szCs w:val="18"/>
        </w:rPr>
        <w:t xml:space="preserve">Grades Allowed in Course:  1, 11, 12 </w:t>
      </w:r>
    </w:p>
    <w:p w:rsidR="00A47FF5" w:rsidRPr="00A47FF5" w:rsidRDefault="00A47FF5" w:rsidP="00A47FF5">
      <w:pPr>
        <w:rPr>
          <w:sz w:val="18"/>
          <w:szCs w:val="18"/>
        </w:rPr>
      </w:pPr>
      <w:r w:rsidRPr="00A47FF5">
        <w:rPr>
          <w:sz w:val="18"/>
          <w:szCs w:val="18"/>
        </w:rPr>
        <w:t xml:space="preserve">Prerequisite: Agriculture Science I or Biology or Earth Science </w:t>
      </w:r>
    </w:p>
    <w:p w:rsidR="00546118" w:rsidRPr="00A47FF5" w:rsidRDefault="00A47FF5" w:rsidP="00546118">
      <w:pPr>
        <w:rPr>
          <w:sz w:val="22"/>
          <w:szCs w:val="22"/>
        </w:rPr>
      </w:pPr>
      <w:r w:rsidRPr="00A47FF5">
        <w:rPr>
          <w:b/>
          <w:sz w:val="22"/>
          <w:szCs w:val="22"/>
        </w:rPr>
        <w:t xml:space="preserve">     </w:t>
      </w:r>
      <w:r w:rsidRPr="00A47FF5">
        <w:rPr>
          <w:sz w:val="22"/>
          <w:szCs w:val="22"/>
        </w:rPr>
        <w:t>In this course, students will expand the animal husbandry unit from the Agriculture Science I course.  Students will focus on the care and nutrition of large animals. Students will gain a full understanding of all large animal’s digestive systems, skeletal systems, reproductive systems, and to be able to identify breeds and parts of large animals. This class will focus on the large animal industry throughout the county and neighboring counties and the job opportunities within the large animal science industry.</w:t>
      </w:r>
      <w:r w:rsidR="00546118">
        <w:rPr>
          <w:sz w:val="22"/>
          <w:szCs w:val="22"/>
        </w:rPr>
        <w:t xml:space="preserve">  Upon successful completion t</w:t>
      </w:r>
      <w:r w:rsidR="00546118" w:rsidRPr="00A47FF5">
        <w:rPr>
          <w:sz w:val="22"/>
          <w:szCs w:val="22"/>
        </w:rPr>
        <w:t xml:space="preserve">his half course credit counts toward the three required credits of science required for graduation.    </w:t>
      </w:r>
    </w:p>
    <w:p w:rsidR="002342F3" w:rsidRDefault="002342F3">
      <w:pPr>
        <w:rPr>
          <w:b/>
          <w:sz w:val="24"/>
          <w:szCs w:val="24"/>
        </w:rPr>
      </w:pPr>
    </w:p>
    <w:p w:rsidR="006A46C1" w:rsidRPr="00CC2690" w:rsidRDefault="006A46C1" w:rsidP="006A46C1">
      <w:pPr>
        <w:rPr>
          <w:sz w:val="24"/>
          <w:szCs w:val="24"/>
        </w:rPr>
      </w:pPr>
      <w:r>
        <w:rPr>
          <w:b/>
          <w:bCs/>
          <w:color w:val="000000"/>
          <w:sz w:val="24"/>
          <w:szCs w:val="24"/>
        </w:rPr>
        <w:t>Natural Resources in</w:t>
      </w:r>
      <w:r w:rsidRPr="00391A09">
        <w:rPr>
          <w:b/>
          <w:bCs/>
          <w:color w:val="000000"/>
          <w:sz w:val="24"/>
          <w:szCs w:val="24"/>
        </w:rPr>
        <w:t xml:space="preserve"> Science and Technology I </w:t>
      </w:r>
      <w:r w:rsidRPr="00391A09">
        <w:rPr>
          <w:b/>
          <w:color w:val="000000"/>
          <w:sz w:val="24"/>
          <w:szCs w:val="24"/>
        </w:rPr>
        <w:t> </w:t>
      </w:r>
      <w:r>
        <w:rPr>
          <w:b/>
          <w:color w:val="000000"/>
          <w:sz w:val="24"/>
          <w:szCs w:val="24"/>
        </w:rPr>
        <w:t xml:space="preserve">                                                       </w:t>
      </w:r>
      <w:r w:rsidRPr="00391A09">
        <w:rPr>
          <w:color w:val="000000"/>
          <w:sz w:val="24"/>
          <w:szCs w:val="24"/>
        </w:rPr>
        <w:t>1 CREDIT</w:t>
      </w:r>
    </w:p>
    <w:p w:rsidR="006A46C1" w:rsidRPr="00FD5181" w:rsidRDefault="006A46C1" w:rsidP="006A46C1">
      <w:pPr>
        <w:rPr>
          <w:sz w:val="18"/>
          <w:szCs w:val="18"/>
        </w:rPr>
      </w:pPr>
      <w:r w:rsidRPr="00FD5181">
        <w:rPr>
          <w:sz w:val="18"/>
          <w:szCs w:val="18"/>
        </w:rPr>
        <w:t>Length of Course:  1 Year</w:t>
      </w:r>
    </w:p>
    <w:p w:rsidR="006A46C1" w:rsidRDefault="006A46C1" w:rsidP="006A46C1">
      <w:pPr>
        <w:rPr>
          <w:sz w:val="18"/>
          <w:szCs w:val="18"/>
        </w:rPr>
      </w:pPr>
      <w:r w:rsidRPr="00FD5181">
        <w:rPr>
          <w:sz w:val="18"/>
          <w:szCs w:val="18"/>
        </w:rPr>
        <w:t>Grades allowed in course:  9</w:t>
      </w:r>
      <w:r>
        <w:rPr>
          <w:sz w:val="18"/>
          <w:szCs w:val="18"/>
        </w:rPr>
        <w:t xml:space="preserve">, 10, 11, 12 </w:t>
      </w:r>
    </w:p>
    <w:p w:rsidR="006A46C1" w:rsidRDefault="006A46C1" w:rsidP="006A46C1">
      <w:pPr>
        <w:rPr>
          <w:sz w:val="18"/>
          <w:szCs w:val="18"/>
        </w:rPr>
      </w:pPr>
      <w:r>
        <w:rPr>
          <w:sz w:val="18"/>
          <w:szCs w:val="18"/>
        </w:rPr>
        <w:t>Pre-requisite:  none</w:t>
      </w:r>
    </w:p>
    <w:p w:rsidR="0072097D" w:rsidRPr="00A47FF5" w:rsidRDefault="006A46C1" w:rsidP="0072097D">
      <w:pPr>
        <w:rPr>
          <w:sz w:val="22"/>
          <w:szCs w:val="22"/>
        </w:rPr>
      </w:pPr>
      <w:r>
        <w:rPr>
          <w:sz w:val="18"/>
          <w:szCs w:val="18"/>
        </w:rPr>
        <w:t xml:space="preserve">     </w:t>
      </w:r>
      <w:r w:rsidRPr="00391A09">
        <w:rPr>
          <w:color w:val="000000"/>
          <w:sz w:val="22"/>
          <w:szCs w:val="22"/>
        </w:rPr>
        <w:t>Students will demonstrate knowledge and skills related to production management and conservation of natural resources. Major units will include ecology, range resources, waste managements, and land use. Drone technology for careers in agriculture will be introduced.  Field and laboratory experiences will be emphasized.</w:t>
      </w:r>
      <w:r w:rsidR="0072097D">
        <w:rPr>
          <w:color w:val="000000"/>
          <w:sz w:val="22"/>
          <w:szCs w:val="22"/>
        </w:rPr>
        <w:t xml:space="preserve">  U</w:t>
      </w:r>
      <w:r w:rsidR="0072097D">
        <w:rPr>
          <w:sz w:val="22"/>
          <w:szCs w:val="22"/>
        </w:rPr>
        <w:t>pon successful completion t</w:t>
      </w:r>
      <w:r w:rsidR="0072097D" w:rsidRPr="00A47FF5">
        <w:rPr>
          <w:sz w:val="22"/>
          <w:szCs w:val="22"/>
        </w:rPr>
        <w:t xml:space="preserve">his </w:t>
      </w:r>
      <w:r w:rsidR="0072097D">
        <w:rPr>
          <w:sz w:val="22"/>
          <w:szCs w:val="22"/>
        </w:rPr>
        <w:t xml:space="preserve">1 </w:t>
      </w:r>
      <w:r w:rsidR="0072097D" w:rsidRPr="00A47FF5">
        <w:rPr>
          <w:sz w:val="22"/>
          <w:szCs w:val="22"/>
        </w:rPr>
        <w:t xml:space="preserve">course credit counts toward the three required credits of science required for graduation.    </w:t>
      </w:r>
    </w:p>
    <w:p w:rsidR="002342F3" w:rsidRDefault="002342F3">
      <w:pPr>
        <w:rPr>
          <w:b/>
          <w:sz w:val="24"/>
          <w:szCs w:val="24"/>
        </w:rPr>
      </w:pPr>
    </w:p>
    <w:p w:rsidR="00BC20FC" w:rsidRPr="00166C9F" w:rsidRDefault="00166C9F">
      <w:pPr>
        <w:rPr>
          <w:b/>
          <w:sz w:val="24"/>
          <w:szCs w:val="24"/>
        </w:rPr>
      </w:pPr>
      <w:r w:rsidRPr="00166C9F">
        <w:rPr>
          <w:b/>
          <w:sz w:val="24"/>
          <w:szCs w:val="24"/>
        </w:rPr>
        <w:t xml:space="preserve">Environmental Science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166C9F">
        <w:rPr>
          <w:sz w:val="24"/>
          <w:szCs w:val="24"/>
        </w:rPr>
        <w:t>1 CREDI</w:t>
      </w:r>
      <w:r>
        <w:rPr>
          <w:sz w:val="24"/>
          <w:szCs w:val="24"/>
        </w:rPr>
        <w:t>T</w:t>
      </w:r>
      <w:r w:rsidRPr="00166C9F">
        <w:rPr>
          <w:sz w:val="24"/>
          <w:szCs w:val="24"/>
        </w:rPr>
        <w:tab/>
      </w:r>
    </w:p>
    <w:p w:rsidR="00166C9F" w:rsidRPr="00E20A0E" w:rsidRDefault="00166C9F" w:rsidP="00BC20FC">
      <w:pPr>
        <w:rPr>
          <w:sz w:val="18"/>
          <w:szCs w:val="18"/>
        </w:rPr>
      </w:pPr>
      <w:r w:rsidRPr="00E20A0E">
        <w:rPr>
          <w:sz w:val="18"/>
          <w:szCs w:val="18"/>
        </w:rPr>
        <w:t>Length of Course:  1 Year</w:t>
      </w:r>
    </w:p>
    <w:p w:rsidR="00166C9F" w:rsidRPr="00E20A0E" w:rsidRDefault="00166C9F" w:rsidP="00166C9F">
      <w:pPr>
        <w:rPr>
          <w:sz w:val="18"/>
          <w:szCs w:val="18"/>
        </w:rPr>
      </w:pPr>
      <w:r w:rsidRPr="00E20A0E">
        <w:rPr>
          <w:sz w:val="18"/>
          <w:szCs w:val="18"/>
        </w:rPr>
        <w:t>Grades Allowed in Course:  11, 12</w:t>
      </w:r>
    </w:p>
    <w:p w:rsidR="00B76937" w:rsidRDefault="00B76937" w:rsidP="00166C9F">
      <w:pPr>
        <w:rPr>
          <w:sz w:val="18"/>
          <w:szCs w:val="18"/>
        </w:rPr>
      </w:pPr>
      <w:r w:rsidRPr="00E20A0E">
        <w:rPr>
          <w:sz w:val="18"/>
          <w:szCs w:val="18"/>
        </w:rPr>
        <w:t xml:space="preserve">College Course Credit:  </w:t>
      </w:r>
      <w:r w:rsidR="00E20A0E" w:rsidRPr="00E20A0E">
        <w:rPr>
          <w:sz w:val="18"/>
          <w:szCs w:val="18"/>
        </w:rPr>
        <w:t xml:space="preserve">6 when registered for college course credit through Tompkins Cortland Community College for ENVS 101 and ENVS 102.   </w:t>
      </w:r>
    </w:p>
    <w:p w:rsidR="004B6621" w:rsidRPr="00E20A0E" w:rsidRDefault="004B6621" w:rsidP="004B6621">
      <w:pPr>
        <w:rPr>
          <w:sz w:val="18"/>
          <w:szCs w:val="18"/>
        </w:rPr>
      </w:pPr>
      <w:r w:rsidRPr="00E20A0E">
        <w:rPr>
          <w:sz w:val="18"/>
          <w:szCs w:val="18"/>
        </w:rPr>
        <w:t xml:space="preserve">Pre-requisite:  </w:t>
      </w:r>
      <w:r>
        <w:rPr>
          <w:sz w:val="18"/>
          <w:szCs w:val="18"/>
        </w:rPr>
        <w:t xml:space="preserve">Successful completion of Regents Earth Science and Regents </w:t>
      </w:r>
      <w:r w:rsidRPr="00E20A0E">
        <w:rPr>
          <w:sz w:val="18"/>
          <w:szCs w:val="18"/>
        </w:rPr>
        <w:t>Living Environment</w:t>
      </w:r>
    </w:p>
    <w:p w:rsidR="0072097D" w:rsidRPr="00A47FF5" w:rsidRDefault="00166C9F" w:rsidP="0072097D">
      <w:pPr>
        <w:rPr>
          <w:sz w:val="22"/>
          <w:szCs w:val="22"/>
        </w:rPr>
      </w:pPr>
      <w:r w:rsidRPr="00166C9F">
        <w:rPr>
          <w:b/>
          <w:sz w:val="22"/>
          <w:szCs w:val="22"/>
        </w:rPr>
        <w:t xml:space="preserve">     </w:t>
      </w:r>
      <w:r w:rsidRPr="00166C9F">
        <w:rPr>
          <w:color w:val="000000"/>
          <w:sz w:val="22"/>
          <w:szCs w:val="22"/>
        </w:rPr>
        <w:t>This interdisciplinary, college level, introduction to environmental science course will explore the major concepts pertaining to environmental science, while incorporating field exploration, laboratory technique, data analysis, and scientific literacy/researching skills.  Biological concepts pertaining to biodiversity, human population dynamics, sustainable agriculture, and human toxicology will be explored.  Technological issues related to the environment will also be covered such as natural resource management, air and water pollution, climate change, radiation, and alternative energies.  Local and global challenges pertaining to these topics will be addressed throughout.</w:t>
      </w:r>
      <w:r w:rsidR="0072097D">
        <w:rPr>
          <w:color w:val="000000"/>
          <w:sz w:val="22"/>
          <w:szCs w:val="22"/>
        </w:rPr>
        <w:t xml:space="preserve">  </w:t>
      </w:r>
      <w:r w:rsidR="0072097D">
        <w:rPr>
          <w:sz w:val="22"/>
          <w:szCs w:val="22"/>
        </w:rPr>
        <w:t>Upon successful completion t</w:t>
      </w:r>
      <w:r w:rsidR="0072097D" w:rsidRPr="00A47FF5">
        <w:rPr>
          <w:sz w:val="22"/>
          <w:szCs w:val="22"/>
        </w:rPr>
        <w:t xml:space="preserve">his </w:t>
      </w:r>
      <w:r w:rsidR="0072097D">
        <w:rPr>
          <w:sz w:val="22"/>
          <w:szCs w:val="22"/>
        </w:rPr>
        <w:t xml:space="preserve">1 </w:t>
      </w:r>
      <w:r w:rsidR="0072097D" w:rsidRPr="00A47FF5">
        <w:rPr>
          <w:sz w:val="22"/>
          <w:szCs w:val="22"/>
        </w:rPr>
        <w:t xml:space="preserve">course credit counts toward the three required credits of science required for graduation.    </w:t>
      </w:r>
    </w:p>
    <w:p w:rsidR="00166C9F" w:rsidRDefault="00166C9F" w:rsidP="00166C9F">
      <w:pPr>
        <w:rPr>
          <w:color w:val="000000"/>
          <w:sz w:val="22"/>
          <w:szCs w:val="22"/>
        </w:rPr>
      </w:pPr>
    </w:p>
    <w:p w:rsidR="00E20A0E" w:rsidRDefault="00E20A0E" w:rsidP="00166C9F">
      <w:pPr>
        <w:rPr>
          <w:color w:val="000000"/>
          <w:sz w:val="22"/>
          <w:szCs w:val="22"/>
        </w:rPr>
      </w:pPr>
    </w:p>
    <w:p w:rsidR="00653AAA" w:rsidRDefault="00653AAA">
      <w:pPr>
        <w:rPr>
          <w:sz w:val="24"/>
        </w:rPr>
      </w:pPr>
      <w:r>
        <w:rPr>
          <w:b/>
          <w:sz w:val="24"/>
        </w:rPr>
        <w:t>Chemistry</w:t>
      </w:r>
      <w:r w:rsidR="00166C9F">
        <w:rPr>
          <w:b/>
          <w:sz w:val="24"/>
        </w:rPr>
        <w:t xml:space="preserve"> R</w:t>
      </w:r>
      <w:r w:rsidR="00664AD1">
        <w:rPr>
          <w:sz w:val="24"/>
        </w:rPr>
        <w:tab/>
      </w:r>
      <w:r w:rsidR="00664AD1">
        <w:rPr>
          <w:sz w:val="24"/>
        </w:rPr>
        <w:tab/>
      </w:r>
      <w:r w:rsidR="00664AD1">
        <w:rPr>
          <w:sz w:val="24"/>
        </w:rPr>
        <w:tab/>
      </w:r>
      <w:r w:rsidR="00664AD1">
        <w:rPr>
          <w:sz w:val="24"/>
        </w:rPr>
        <w:tab/>
      </w:r>
      <w:r w:rsidR="00664AD1">
        <w:rPr>
          <w:sz w:val="24"/>
        </w:rPr>
        <w:tab/>
      </w:r>
      <w:r w:rsidR="00664AD1">
        <w:rPr>
          <w:sz w:val="24"/>
        </w:rPr>
        <w:tab/>
      </w:r>
      <w:r w:rsidR="00664AD1">
        <w:rPr>
          <w:sz w:val="24"/>
        </w:rPr>
        <w:tab/>
      </w:r>
      <w:r w:rsidR="00664AD1">
        <w:rPr>
          <w:sz w:val="24"/>
        </w:rPr>
        <w:tab/>
      </w:r>
      <w:r w:rsidR="00BC20FC">
        <w:rPr>
          <w:sz w:val="24"/>
        </w:rPr>
        <w:t xml:space="preserve">                              </w:t>
      </w:r>
      <w:r>
        <w:rPr>
          <w:sz w:val="24"/>
        </w:rPr>
        <w:t>1 CREDIT</w:t>
      </w:r>
    </w:p>
    <w:p w:rsidR="00653AAA" w:rsidRDefault="00653AAA">
      <w:pPr>
        <w:rPr>
          <w:sz w:val="18"/>
        </w:rPr>
      </w:pPr>
      <w:r>
        <w:rPr>
          <w:sz w:val="18"/>
        </w:rPr>
        <w:t>Length of Course: 1 Year</w:t>
      </w:r>
    </w:p>
    <w:p w:rsidR="00653AAA" w:rsidRDefault="004E28CF">
      <w:pPr>
        <w:rPr>
          <w:sz w:val="18"/>
        </w:rPr>
      </w:pPr>
      <w:r>
        <w:rPr>
          <w:sz w:val="18"/>
        </w:rPr>
        <w:t xml:space="preserve">Grades Allowed in Course:  </w:t>
      </w:r>
      <w:r w:rsidR="00653AAA">
        <w:rPr>
          <w:sz w:val="18"/>
        </w:rPr>
        <w:t>11</w:t>
      </w:r>
      <w:r>
        <w:rPr>
          <w:sz w:val="18"/>
        </w:rPr>
        <w:t xml:space="preserve"> &amp;</w:t>
      </w:r>
      <w:r w:rsidR="00653AAA">
        <w:rPr>
          <w:sz w:val="18"/>
        </w:rPr>
        <w:t xml:space="preserve"> 12</w:t>
      </w:r>
    </w:p>
    <w:p w:rsidR="004B6621" w:rsidRDefault="004B6621" w:rsidP="004B6621">
      <w:pPr>
        <w:rPr>
          <w:sz w:val="18"/>
        </w:rPr>
      </w:pPr>
      <w:r>
        <w:rPr>
          <w:sz w:val="18"/>
        </w:rPr>
        <w:t>Pre-Requisite:  Algebra I R</w:t>
      </w:r>
    </w:p>
    <w:p w:rsidR="0072097D" w:rsidRPr="00A47FF5" w:rsidRDefault="0072097D" w:rsidP="0072097D">
      <w:pPr>
        <w:rPr>
          <w:sz w:val="22"/>
          <w:szCs w:val="22"/>
        </w:rPr>
      </w:pPr>
      <w:r>
        <w:t xml:space="preserve">     </w:t>
      </w:r>
      <w:r w:rsidR="00653AAA" w:rsidRPr="003B63AD">
        <w:rPr>
          <w:sz w:val="22"/>
          <w:szCs w:val="22"/>
        </w:rPr>
        <w:t xml:space="preserve">Regents Chemistry offers an introduction to each of the major topics in this essential science and provides for a sound basis for further study for students intending to pursue a technical career.  Completion of </w:t>
      </w:r>
      <w:r w:rsidR="00491A22">
        <w:rPr>
          <w:sz w:val="22"/>
          <w:szCs w:val="22"/>
        </w:rPr>
        <w:t xml:space="preserve">Integrated </w:t>
      </w:r>
      <w:r w:rsidR="001C1824" w:rsidRPr="003B63AD">
        <w:rPr>
          <w:sz w:val="22"/>
          <w:szCs w:val="22"/>
        </w:rPr>
        <w:t xml:space="preserve">Algebra </w:t>
      </w:r>
      <w:r w:rsidR="00653AAA" w:rsidRPr="003B63AD">
        <w:rPr>
          <w:sz w:val="22"/>
          <w:szCs w:val="22"/>
        </w:rPr>
        <w:t xml:space="preserve">is a pre-requisite.  However, students who have successfully completed </w:t>
      </w:r>
      <w:r w:rsidR="001C1824" w:rsidRPr="003B63AD">
        <w:rPr>
          <w:sz w:val="22"/>
          <w:szCs w:val="22"/>
        </w:rPr>
        <w:t xml:space="preserve">Geometry </w:t>
      </w:r>
      <w:r w:rsidR="00653AAA" w:rsidRPr="003B63AD">
        <w:rPr>
          <w:sz w:val="22"/>
          <w:szCs w:val="22"/>
        </w:rPr>
        <w:t>will be better prepared to deal with the mathematics of Chemistry.  Chemistry is usually taken as the third year of a sequence in</w:t>
      </w:r>
      <w:r>
        <w:rPr>
          <w:sz w:val="22"/>
          <w:szCs w:val="22"/>
        </w:rPr>
        <w:t xml:space="preserve"> Regents</w:t>
      </w:r>
      <w:r w:rsidR="00653AAA" w:rsidRPr="003B63AD">
        <w:rPr>
          <w:sz w:val="22"/>
          <w:szCs w:val="22"/>
        </w:rPr>
        <w:t xml:space="preserve"> science</w:t>
      </w:r>
      <w:r>
        <w:rPr>
          <w:sz w:val="22"/>
          <w:szCs w:val="22"/>
        </w:rPr>
        <w:t xml:space="preserve">s and upon successful completion </w:t>
      </w:r>
      <w:r w:rsidRPr="00A47FF5">
        <w:rPr>
          <w:sz w:val="22"/>
          <w:szCs w:val="22"/>
        </w:rPr>
        <w:t xml:space="preserve">counts toward the three required credits of science required for graduation.    </w:t>
      </w:r>
    </w:p>
    <w:p w:rsidR="00653AAA" w:rsidRPr="003B63AD" w:rsidRDefault="0072097D">
      <w:pPr>
        <w:pStyle w:val="BodyText2"/>
        <w:rPr>
          <w:color w:val="auto"/>
          <w:sz w:val="22"/>
          <w:szCs w:val="22"/>
        </w:rPr>
      </w:pPr>
      <w:r>
        <w:rPr>
          <w:color w:val="auto"/>
          <w:sz w:val="22"/>
          <w:szCs w:val="22"/>
        </w:rPr>
        <w:t xml:space="preserve">     </w:t>
      </w:r>
      <w:r w:rsidR="00653AAA" w:rsidRPr="003B63AD">
        <w:rPr>
          <w:color w:val="auto"/>
          <w:sz w:val="22"/>
          <w:szCs w:val="22"/>
        </w:rPr>
        <w:t>The course is structured around a basic core curriculum.  Major topics included are:  matter and energy, atomic structure, chemical bonding, periodic table, mathematics of chemistry, kinetics and equilibrium, acids and bases, electrochemistry, organic chemistry, and nuclear chemistry.  As in each of the Regents science courses, a strong emphasis is placed on each student’s satisfactory performance of laboratory exercises throughout the year.</w:t>
      </w:r>
      <w:r w:rsidR="0006448B">
        <w:rPr>
          <w:color w:val="auto"/>
          <w:sz w:val="22"/>
          <w:szCs w:val="22"/>
        </w:rPr>
        <w:t xml:space="preserve">  The final exam for this course is the Chemistry Regents.  </w:t>
      </w:r>
    </w:p>
    <w:p w:rsidR="008B2CF3" w:rsidRDefault="008B2CF3" w:rsidP="000E0E45">
      <w:pPr>
        <w:tabs>
          <w:tab w:val="left" w:pos="10080"/>
        </w:tabs>
        <w:rPr>
          <w:b/>
          <w:sz w:val="24"/>
        </w:rPr>
      </w:pPr>
    </w:p>
    <w:p w:rsidR="00546118" w:rsidRPr="00CC2690" w:rsidRDefault="00546118" w:rsidP="00546118">
      <w:pPr>
        <w:rPr>
          <w:sz w:val="24"/>
          <w:szCs w:val="24"/>
        </w:rPr>
      </w:pPr>
      <w:r>
        <w:rPr>
          <w:b/>
          <w:bCs/>
          <w:color w:val="000000"/>
          <w:sz w:val="24"/>
          <w:szCs w:val="24"/>
        </w:rPr>
        <w:t>Natural Resources in</w:t>
      </w:r>
      <w:r w:rsidRPr="00391A09">
        <w:rPr>
          <w:b/>
          <w:bCs/>
          <w:color w:val="000000"/>
          <w:sz w:val="24"/>
          <w:szCs w:val="24"/>
        </w:rPr>
        <w:t xml:space="preserve"> Science and Technology I </w:t>
      </w:r>
      <w:r w:rsidRPr="00391A09">
        <w:rPr>
          <w:b/>
          <w:color w:val="000000"/>
          <w:sz w:val="24"/>
          <w:szCs w:val="24"/>
        </w:rPr>
        <w:t> </w:t>
      </w:r>
      <w:r>
        <w:rPr>
          <w:b/>
          <w:color w:val="000000"/>
          <w:sz w:val="24"/>
          <w:szCs w:val="24"/>
        </w:rPr>
        <w:t xml:space="preserve">                                                       </w:t>
      </w:r>
      <w:r w:rsidRPr="00391A09">
        <w:rPr>
          <w:color w:val="000000"/>
          <w:sz w:val="24"/>
          <w:szCs w:val="24"/>
        </w:rPr>
        <w:t>1 CREDIT</w:t>
      </w:r>
    </w:p>
    <w:p w:rsidR="00546118" w:rsidRPr="00FD5181" w:rsidRDefault="00546118" w:rsidP="00546118">
      <w:pPr>
        <w:rPr>
          <w:sz w:val="18"/>
          <w:szCs w:val="18"/>
        </w:rPr>
      </w:pPr>
      <w:r w:rsidRPr="00FD5181">
        <w:rPr>
          <w:sz w:val="18"/>
          <w:szCs w:val="18"/>
        </w:rPr>
        <w:t>Length of Course:  1 Year</w:t>
      </w:r>
    </w:p>
    <w:p w:rsidR="00546118" w:rsidRDefault="00546118" w:rsidP="00546118">
      <w:pPr>
        <w:rPr>
          <w:sz w:val="18"/>
          <w:szCs w:val="18"/>
        </w:rPr>
      </w:pPr>
      <w:r w:rsidRPr="00FD5181">
        <w:rPr>
          <w:sz w:val="18"/>
          <w:szCs w:val="18"/>
        </w:rPr>
        <w:t>Grades allowed in course:  9</w:t>
      </w:r>
      <w:r>
        <w:rPr>
          <w:sz w:val="18"/>
          <w:szCs w:val="18"/>
        </w:rPr>
        <w:t xml:space="preserve">, 10, 11, 12 </w:t>
      </w:r>
    </w:p>
    <w:p w:rsidR="00546118" w:rsidRDefault="00546118" w:rsidP="00546118">
      <w:pPr>
        <w:rPr>
          <w:sz w:val="18"/>
          <w:szCs w:val="18"/>
        </w:rPr>
      </w:pPr>
      <w:r>
        <w:rPr>
          <w:sz w:val="18"/>
          <w:szCs w:val="18"/>
        </w:rPr>
        <w:t>Pre-requisite:  none</w:t>
      </w:r>
    </w:p>
    <w:p w:rsidR="00546118" w:rsidRPr="00FD5181" w:rsidRDefault="00546118" w:rsidP="00546118">
      <w:pPr>
        <w:rPr>
          <w:sz w:val="22"/>
          <w:szCs w:val="22"/>
        </w:rPr>
      </w:pPr>
      <w:r>
        <w:rPr>
          <w:sz w:val="18"/>
          <w:szCs w:val="18"/>
        </w:rPr>
        <w:t xml:space="preserve">     </w:t>
      </w:r>
      <w:r w:rsidRPr="00391A09">
        <w:rPr>
          <w:color w:val="000000"/>
          <w:sz w:val="22"/>
          <w:szCs w:val="22"/>
        </w:rPr>
        <w:t xml:space="preserve">Students will demonstrate knowledge and skills related to production management and conservation of natural resources. Major units will include ecology, range resources, waste managements, and land use. </w:t>
      </w:r>
      <w:r w:rsidRPr="00391A09">
        <w:rPr>
          <w:color w:val="000000"/>
          <w:sz w:val="22"/>
          <w:szCs w:val="22"/>
        </w:rPr>
        <w:lastRenderedPageBreak/>
        <w:t xml:space="preserve">Drone technology for careers in agriculture will be introduced.  Field and laboratory experiences will be emphasized. </w:t>
      </w:r>
      <w:r>
        <w:rPr>
          <w:color w:val="000000"/>
          <w:sz w:val="22"/>
          <w:szCs w:val="22"/>
        </w:rPr>
        <w:t xml:space="preserve"> Upon successful completion this 1 credit class can serve as a third Science requirement required for graduation.    </w:t>
      </w:r>
    </w:p>
    <w:p w:rsidR="00546118" w:rsidRDefault="00546118" w:rsidP="000E0E45">
      <w:pPr>
        <w:tabs>
          <w:tab w:val="left" w:pos="10080"/>
        </w:tabs>
        <w:rPr>
          <w:b/>
          <w:sz w:val="24"/>
        </w:rPr>
      </w:pPr>
    </w:p>
    <w:p w:rsidR="0072097D" w:rsidRDefault="00546118" w:rsidP="00546118">
      <w:pPr>
        <w:rPr>
          <w:color w:val="000000"/>
          <w:sz w:val="24"/>
          <w:szCs w:val="24"/>
        </w:rPr>
      </w:pPr>
      <w:r w:rsidRPr="00546118">
        <w:rPr>
          <w:b/>
          <w:bCs/>
          <w:color w:val="000000"/>
          <w:sz w:val="26"/>
          <w:szCs w:val="26"/>
        </w:rPr>
        <w:t>Horticulture and Landscape Design</w:t>
      </w:r>
      <w:r w:rsidRPr="00546118">
        <w:rPr>
          <w:color w:val="000000"/>
          <w:sz w:val="28"/>
          <w:szCs w:val="28"/>
        </w:rPr>
        <w:t xml:space="preserve"> </w:t>
      </w:r>
      <w:r w:rsidRPr="00546118">
        <w:rPr>
          <w:color w:val="000000"/>
          <w:sz w:val="24"/>
          <w:szCs w:val="24"/>
        </w:rPr>
        <w:t xml:space="preserve">                                                      </w:t>
      </w:r>
      <w:r w:rsidR="0072097D">
        <w:rPr>
          <w:color w:val="000000"/>
          <w:sz w:val="24"/>
          <w:szCs w:val="24"/>
        </w:rPr>
        <w:t xml:space="preserve">              </w:t>
      </w:r>
      <w:r w:rsidRPr="00546118">
        <w:rPr>
          <w:color w:val="000000"/>
          <w:sz w:val="24"/>
          <w:szCs w:val="24"/>
        </w:rPr>
        <w:t xml:space="preserve">   1 CREDIT </w:t>
      </w:r>
    </w:p>
    <w:p w:rsidR="00546118" w:rsidRPr="0072097D" w:rsidRDefault="00546118" w:rsidP="00546118">
      <w:pPr>
        <w:rPr>
          <w:color w:val="000000"/>
          <w:sz w:val="18"/>
          <w:szCs w:val="18"/>
        </w:rPr>
      </w:pPr>
      <w:r w:rsidRPr="0072097D">
        <w:rPr>
          <w:color w:val="000000"/>
          <w:sz w:val="18"/>
          <w:szCs w:val="18"/>
        </w:rPr>
        <w:t>Length of Course:  1 Year</w:t>
      </w:r>
    </w:p>
    <w:p w:rsidR="00546118" w:rsidRPr="0072097D" w:rsidRDefault="00546118" w:rsidP="00546118">
      <w:pPr>
        <w:rPr>
          <w:color w:val="000000"/>
          <w:sz w:val="18"/>
          <w:szCs w:val="18"/>
        </w:rPr>
      </w:pPr>
      <w:r w:rsidRPr="0072097D">
        <w:rPr>
          <w:color w:val="000000"/>
          <w:sz w:val="18"/>
          <w:szCs w:val="18"/>
        </w:rPr>
        <w:t>Grades Allowed in Course:  11, 12</w:t>
      </w:r>
    </w:p>
    <w:p w:rsidR="00546118" w:rsidRPr="00546118" w:rsidRDefault="00546118" w:rsidP="00546118">
      <w:pPr>
        <w:rPr>
          <w:sz w:val="18"/>
          <w:szCs w:val="18"/>
        </w:rPr>
      </w:pPr>
      <w:r w:rsidRPr="00546118">
        <w:rPr>
          <w:color w:val="000000"/>
          <w:sz w:val="18"/>
          <w:szCs w:val="18"/>
        </w:rPr>
        <w:t xml:space="preserve">Prerequisite: Agriculture Science I or Biology </w:t>
      </w:r>
      <w:r w:rsidRPr="00546118">
        <w:rPr>
          <w:sz w:val="18"/>
          <w:szCs w:val="18"/>
        </w:rPr>
        <w:t xml:space="preserve">or Earth Science </w:t>
      </w:r>
    </w:p>
    <w:p w:rsidR="00546118" w:rsidRPr="00546118" w:rsidRDefault="0072097D" w:rsidP="00546118">
      <w:pPr>
        <w:rPr>
          <w:sz w:val="22"/>
          <w:szCs w:val="22"/>
        </w:rPr>
      </w:pPr>
      <w:r w:rsidRPr="0072097D">
        <w:rPr>
          <w:color w:val="000000"/>
          <w:sz w:val="22"/>
          <w:szCs w:val="22"/>
        </w:rPr>
        <w:t xml:space="preserve">     </w:t>
      </w:r>
      <w:r w:rsidR="00546118" w:rsidRPr="00546118">
        <w:rPr>
          <w:color w:val="000000"/>
          <w:sz w:val="22"/>
          <w:szCs w:val="22"/>
        </w:rPr>
        <w:t xml:space="preserve">In this course students will expand the plant growth and reproduction and hydroponics topics. It will also introduce a fast growing field in the agriculture industry, landscape design. A </w:t>
      </w:r>
      <w:r w:rsidRPr="0072097D">
        <w:rPr>
          <w:color w:val="000000"/>
          <w:sz w:val="22"/>
          <w:szCs w:val="22"/>
        </w:rPr>
        <w:t>com-</w:t>
      </w:r>
      <w:r w:rsidR="00546118" w:rsidRPr="00546118">
        <w:rPr>
          <w:color w:val="000000"/>
          <w:sz w:val="22"/>
          <w:szCs w:val="22"/>
        </w:rPr>
        <w:t xml:space="preserve">ponent of this course will be for students to focus on managing the school garden, various landscaping projects on and off school grounds. Students will also visit local greenhouses and attend one regional horticultural exposition. </w:t>
      </w:r>
      <w:r w:rsidR="00546118" w:rsidRPr="00546118">
        <w:rPr>
          <w:color w:val="000000"/>
          <w:sz w:val="22"/>
          <w:szCs w:val="22"/>
          <w:shd w:val="clear" w:color="auto" w:fill="FFFFFF"/>
        </w:rPr>
        <w:t>Student</w:t>
      </w:r>
      <w:r w:rsidRPr="0072097D">
        <w:rPr>
          <w:color w:val="000000"/>
          <w:sz w:val="22"/>
          <w:szCs w:val="22"/>
          <w:shd w:val="clear" w:color="auto" w:fill="FFFFFF"/>
        </w:rPr>
        <w:t>s</w:t>
      </w:r>
      <w:r w:rsidR="00546118" w:rsidRPr="00546118">
        <w:rPr>
          <w:color w:val="000000"/>
          <w:sz w:val="22"/>
          <w:szCs w:val="22"/>
          <w:shd w:val="clear" w:color="auto" w:fill="FFFFFF"/>
        </w:rPr>
        <w:t xml:space="preserve"> will learn to care for outdoor and indoor plants, discuss the differen</w:t>
      </w:r>
      <w:r w:rsidRPr="0072097D">
        <w:rPr>
          <w:color w:val="000000"/>
          <w:sz w:val="22"/>
          <w:szCs w:val="22"/>
          <w:shd w:val="clear" w:color="auto" w:fill="FFFFFF"/>
        </w:rPr>
        <w:t>ces of asexual and sexual repro</w:t>
      </w:r>
      <w:r w:rsidR="00546118" w:rsidRPr="00546118">
        <w:rPr>
          <w:color w:val="000000"/>
          <w:sz w:val="22"/>
          <w:szCs w:val="22"/>
          <w:shd w:val="clear" w:color="auto" w:fill="FFFFFF"/>
        </w:rPr>
        <w:t>duction of a plant, and run a school plant sale. All students enrolled in the class will advertise the annual plant sale and learn teamwork and team building skills.  Interested students will have the opportunity to gain supervised work experience.</w:t>
      </w:r>
      <w:r w:rsidRPr="0072097D">
        <w:rPr>
          <w:color w:val="000000"/>
          <w:sz w:val="22"/>
          <w:szCs w:val="22"/>
          <w:shd w:val="clear" w:color="auto" w:fill="FFFFFF"/>
        </w:rPr>
        <w:t xml:space="preserve"> </w:t>
      </w:r>
    </w:p>
    <w:p w:rsidR="0072097D" w:rsidRPr="00A47FF5" w:rsidRDefault="00546118" w:rsidP="0072097D">
      <w:pPr>
        <w:rPr>
          <w:sz w:val="22"/>
          <w:szCs w:val="22"/>
        </w:rPr>
      </w:pPr>
      <w:r w:rsidRPr="00546118">
        <w:rPr>
          <w:color w:val="000000"/>
          <w:sz w:val="22"/>
          <w:szCs w:val="22"/>
          <w:shd w:val="clear" w:color="auto" w:fill="FFFFFF"/>
        </w:rPr>
        <w:t>Students will also explore the many aspects of production horticulture and basic elements of business management associated with operating a greenhouse. Propagation techniques of vegetables, fruits, houseplants, ornamental flowers, herbs will be grown using different techniques such as soilless gardening via hydroponics, greenhouse management, agronomy and manipulating light and climate controls to maximize production. There will be opportunities for students to participate in contests offered by the FFA and local garden clubs. This course is recommended for students who are interested in working with plants both ornamental and food enterprises e.g., plant scientist, landscaper, field crop production, etc.)</w:t>
      </w:r>
      <w:r w:rsidR="0072097D">
        <w:rPr>
          <w:color w:val="000000"/>
          <w:sz w:val="22"/>
          <w:szCs w:val="22"/>
          <w:shd w:val="clear" w:color="auto" w:fill="FFFFFF"/>
        </w:rPr>
        <w:t xml:space="preserve">  </w:t>
      </w:r>
      <w:r w:rsidR="0072097D">
        <w:rPr>
          <w:sz w:val="22"/>
          <w:szCs w:val="22"/>
        </w:rPr>
        <w:t>Upon successful completion t</w:t>
      </w:r>
      <w:r w:rsidR="0072097D" w:rsidRPr="00A47FF5">
        <w:rPr>
          <w:sz w:val="22"/>
          <w:szCs w:val="22"/>
        </w:rPr>
        <w:t xml:space="preserve">his </w:t>
      </w:r>
      <w:r w:rsidR="0072097D">
        <w:rPr>
          <w:sz w:val="22"/>
          <w:szCs w:val="22"/>
        </w:rPr>
        <w:t xml:space="preserve">1 </w:t>
      </w:r>
      <w:r w:rsidR="0072097D" w:rsidRPr="00A47FF5">
        <w:rPr>
          <w:sz w:val="22"/>
          <w:szCs w:val="22"/>
        </w:rPr>
        <w:t xml:space="preserve">course credit counts toward the three required credits of science required for graduation.    </w:t>
      </w:r>
    </w:p>
    <w:p w:rsidR="00546118" w:rsidRPr="00546118" w:rsidRDefault="00546118" w:rsidP="00546118">
      <w:pPr>
        <w:rPr>
          <w:sz w:val="22"/>
          <w:szCs w:val="22"/>
        </w:rPr>
      </w:pPr>
    </w:p>
    <w:p w:rsidR="00546118" w:rsidRDefault="00546118" w:rsidP="000E0E45">
      <w:pPr>
        <w:tabs>
          <w:tab w:val="left" w:pos="10080"/>
        </w:tabs>
        <w:rPr>
          <w:b/>
          <w:sz w:val="24"/>
        </w:rPr>
      </w:pPr>
    </w:p>
    <w:p w:rsidR="00546118" w:rsidRPr="0072097D" w:rsidRDefault="00546118" w:rsidP="00546118">
      <w:pPr>
        <w:tabs>
          <w:tab w:val="left" w:pos="10080"/>
        </w:tabs>
        <w:rPr>
          <w:sz w:val="18"/>
          <w:szCs w:val="18"/>
        </w:rPr>
      </w:pPr>
      <w:r w:rsidRPr="00546118">
        <w:rPr>
          <w:b/>
          <w:bCs/>
          <w:sz w:val="24"/>
        </w:rPr>
        <w:t>Wildlife Conservation and Fishery Management</w:t>
      </w:r>
      <w:r>
        <w:rPr>
          <w:b/>
          <w:bCs/>
          <w:sz w:val="24"/>
        </w:rPr>
        <w:t xml:space="preserve">                                                        </w:t>
      </w:r>
      <w:r w:rsidRPr="00546118">
        <w:rPr>
          <w:bCs/>
          <w:sz w:val="24"/>
        </w:rPr>
        <w:t>1 CREDIT</w:t>
      </w:r>
      <w:r w:rsidRPr="00546118">
        <w:rPr>
          <w:b/>
          <w:sz w:val="24"/>
        </w:rPr>
        <w:t xml:space="preserve"> </w:t>
      </w:r>
      <w:r w:rsidRPr="0072097D">
        <w:rPr>
          <w:sz w:val="18"/>
          <w:szCs w:val="18"/>
        </w:rPr>
        <w:t>Length of Course:  1 Year</w:t>
      </w:r>
    </w:p>
    <w:p w:rsidR="00546118" w:rsidRPr="0072097D" w:rsidRDefault="00546118" w:rsidP="00546118">
      <w:pPr>
        <w:tabs>
          <w:tab w:val="left" w:pos="10080"/>
        </w:tabs>
        <w:rPr>
          <w:sz w:val="18"/>
          <w:szCs w:val="18"/>
        </w:rPr>
      </w:pPr>
      <w:r w:rsidRPr="0072097D">
        <w:rPr>
          <w:sz w:val="18"/>
          <w:szCs w:val="18"/>
        </w:rPr>
        <w:t>Grades Allowed in Course:  11, 12</w:t>
      </w:r>
    </w:p>
    <w:p w:rsidR="00546118" w:rsidRPr="0072097D" w:rsidRDefault="00546118" w:rsidP="00546118">
      <w:pPr>
        <w:tabs>
          <w:tab w:val="left" w:pos="10080"/>
        </w:tabs>
        <w:rPr>
          <w:sz w:val="18"/>
          <w:szCs w:val="18"/>
        </w:rPr>
      </w:pPr>
      <w:r w:rsidRPr="0072097D">
        <w:rPr>
          <w:sz w:val="18"/>
          <w:szCs w:val="18"/>
        </w:rPr>
        <w:t xml:space="preserve">Prerequisite: Agriculture Science I or Biology or Earth Science </w:t>
      </w:r>
    </w:p>
    <w:p w:rsidR="0072097D" w:rsidRPr="00A47FF5" w:rsidRDefault="00546118" w:rsidP="0072097D">
      <w:pPr>
        <w:tabs>
          <w:tab w:val="left" w:pos="10080"/>
        </w:tabs>
        <w:rPr>
          <w:sz w:val="22"/>
          <w:szCs w:val="22"/>
        </w:rPr>
      </w:pPr>
      <w:r w:rsidRPr="00546118">
        <w:rPr>
          <w:sz w:val="22"/>
          <w:szCs w:val="22"/>
        </w:rPr>
        <w:t xml:space="preserve">     This course involves a hands-on approach to studying wildlife species of New York. Topics include habitat requirements, behavior, biology, management, hunting, trapping, fishing, identification, and research of wild mammal, fish, bird, and reptile species. Students will participate in research projects and other activities (e.g., developing a land use plan, deer population surveys, etc.) involving the properties in the county and/or neighboring counties. Game laws, wildlife rehabilitation, and taxidermy will be covered. Components of the course may include fishery and domestic fish farming practices. Students interested pursuing a career in wildlife management, conservation law enforcement, marine biology, or biology would find this course interesting.</w:t>
      </w:r>
      <w:r w:rsidR="0072097D">
        <w:rPr>
          <w:sz w:val="22"/>
          <w:szCs w:val="22"/>
        </w:rPr>
        <w:t xml:space="preserve">  Upon successful completion t</w:t>
      </w:r>
      <w:r w:rsidR="0072097D" w:rsidRPr="00A47FF5">
        <w:rPr>
          <w:sz w:val="22"/>
          <w:szCs w:val="22"/>
        </w:rPr>
        <w:t xml:space="preserve">his </w:t>
      </w:r>
      <w:r w:rsidR="0072097D">
        <w:rPr>
          <w:sz w:val="22"/>
          <w:szCs w:val="22"/>
        </w:rPr>
        <w:t xml:space="preserve">1 </w:t>
      </w:r>
      <w:r w:rsidR="0072097D" w:rsidRPr="00A47FF5">
        <w:rPr>
          <w:sz w:val="22"/>
          <w:szCs w:val="22"/>
        </w:rPr>
        <w:t xml:space="preserve">course credit counts toward the three required credits of science required for graduation.    </w:t>
      </w:r>
    </w:p>
    <w:p w:rsidR="00546118" w:rsidRDefault="00546118" w:rsidP="000E0E45">
      <w:pPr>
        <w:tabs>
          <w:tab w:val="left" w:pos="10080"/>
        </w:tabs>
        <w:rPr>
          <w:b/>
          <w:sz w:val="24"/>
        </w:rPr>
      </w:pPr>
    </w:p>
    <w:p w:rsidR="00653AAA" w:rsidRDefault="00653AAA" w:rsidP="000E0E45">
      <w:pPr>
        <w:tabs>
          <w:tab w:val="left" w:pos="10080"/>
        </w:tabs>
        <w:rPr>
          <w:sz w:val="24"/>
        </w:rPr>
      </w:pPr>
      <w:r>
        <w:rPr>
          <w:b/>
          <w:sz w:val="24"/>
        </w:rPr>
        <w:t xml:space="preserve">Physics </w:t>
      </w:r>
      <w:r w:rsidR="00166C9F">
        <w:rPr>
          <w:b/>
          <w:sz w:val="24"/>
        </w:rPr>
        <w:t>R</w:t>
      </w:r>
      <w:r>
        <w:rPr>
          <w:b/>
          <w:sz w:val="24"/>
        </w:rPr>
        <w:t xml:space="preserve"> </w:t>
      </w:r>
      <w:r w:rsidR="00095137">
        <w:rPr>
          <w:b/>
          <w:sz w:val="24"/>
        </w:rPr>
        <w:t xml:space="preserve"> </w:t>
      </w:r>
      <w:r w:rsidR="000E6D90">
        <w:rPr>
          <w:b/>
          <w:sz w:val="24"/>
        </w:rPr>
        <w:t xml:space="preserve">                                    </w:t>
      </w:r>
      <w:r w:rsidR="000E0E45">
        <w:rPr>
          <w:b/>
          <w:sz w:val="24"/>
        </w:rPr>
        <w:t xml:space="preserve">                                       </w:t>
      </w:r>
      <w:r w:rsidR="00664AD1">
        <w:rPr>
          <w:b/>
          <w:sz w:val="24"/>
        </w:rPr>
        <w:t xml:space="preserve">        </w:t>
      </w:r>
      <w:r w:rsidR="000E0E45">
        <w:rPr>
          <w:b/>
          <w:sz w:val="24"/>
        </w:rPr>
        <w:t xml:space="preserve">                           </w:t>
      </w:r>
      <w:r w:rsidR="002F7888">
        <w:rPr>
          <w:b/>
          <w:sz w:val="24"/>
        </w:rPr>
        <w:t xml:space="preserve">      </w:t>
      </w:r>
      <w:r w:rsidR="000E0E45">
        <w:rPr>
          <w:b/>
          <w:sz w:val="24"/>
        </w:rPr>
        <w:t xml:space="preserve">    </w:t>
      </w:r>
      <w:r w:rsidR="000E0E45" w:rsidRPr="000E0E45">
        <w:rPr>
          <w:sz w:val="24"/>
        </w:rPr>
        <w:t>1 CREDIT</w:t>
      </w:r>
      <w:r w:rsidR="00095137" w:rsidRPr="000E0E45">
        <w:rPr>
          <w:sz w:val="24"/>
        </w:rPr>
        <w:t xml:space="preserve">                                        </w:t>
      </w:r>
      <w:r w:rsidR="000E0E45">
        <w:rPr>
          <w:sz w:val="24"/>
        </w:rPr>
        <w:t xml:space="preserve">                              </w:t>
      </w:r>
    </w:p>
    <w:p w:rsidR="00653AAA" w:rsidRDefault="00653AAA">
      <w:pPr>
        <w:rPr>
          <w:sz w:val="18"/>
        </w:rPr>
      </w:pPr>
      <w:r>
        <w:rPr>
          <w:sz w:val="18"/>
        </w:rPr>
        <w:t>Length of Course: 1 Year</w:t>
      </w:r>
    </w:p>
    <w:p w:rsidR="00653AAA" w:rsidRDefault="00653AAA">
      <w:pPr>
        <w:rPr>
          <w:sz w:val="18"/>
        </w:rPr>
      </w:pPr>
      <w:r>
        <w:rPr>
          <w:sz w:val="18"/>
        </w:rPr>
        <w:t>Grades Allowed in Course:  12</w:t>
      </w:r>
    </w:p>
    <w:p w:rsidR="004B6621" w:rsidRDefault="004B6621" w:rsidP="004B6621">
      <w:pPr>
        <w:rPr>
          <w:sz w:val="18"/>
        </w:rPr>
      </w:pPr>
      <w:r>
        <w:rPr>
          <w:sz w:val="18"/>
        </w:rPr>
        <w:t>Pre-Requisite:  Successful completion of Geometry</w:t>
      </w:r>
    </w:p>
    <w:p w:rsidR="00974650" w:rsidRPr="00974650" w:rsidRDefault="00BC20FC" w:rsidP="00974650">
      <w:pPr>
        <w:shd w:val="clear" w:color="auto" w:fill="FFFFFF"/>
        <w:spacing w:after="160" w:line="235" w:lineRule="atLeast"/>
        <w:rPr>
          <w:color w:val="222222"/>
          <w:sz w:val="22"/>
          <w:szCs w:val="22"/>
        </w:rPr>
      </w:pPr>
      <w:r w:rsidRPr="00974650">
        <w:rPr>
          <w:sz w:val="24"/>
        </w:rPr>
        <w:t xml:space="preserve">     </w:t>
      </w:r>
      <w:r w:rsidR="00974650" w:rsidRPr="00974650">
        <w:rPr>
          <w:color w:val="222222"/>
          <w:sz w:val="22"/>
          <w:szCs w:val="22"/>
        </w:rPr>
        <w:t xml:space="preserve">This course, based on the New York State Core Curriculum for Physics, will help students to develop a greater understanding of the physical world around them. Major topics of study for this class are Scientific Method, Measurement, and Mathematics, Mechanics, Energy, Electricity and Magnetism, Waves and Light, and Modern Physics. Students enrolled in this class will be required to solve algebra-based physics problems, collect and analyze laboratory data, and think critically about the physical world. They will also gain much practice with data processing and graphing using Google Sheets and Microsoft Excel. Additionally, students will complete at least three significant projects utilizing major principles of physics and engineering. Physics can complete a three-year </w:t>
      </w:r>
      <w:r w:rsidR="0072097D">
        <w:rPr>
          <w:color w:val="222222"/>
          <w:sz w:val="22"/>
          <w:szCs w:val="22"/>
        </w:rPr>
        <w:t xml:space="preserve">regents </w:t>
      </w:r>
      <w:r w:rsidR="00974650" w:rsidRPr="00974650">
        <w:rPr>
          <w:color w:val="222222"/>
          <w:sz w:val="22"/>
          <w:szCs w:val="22"/>
        </w:rPr>
        <w:t>sequence or may be taken as an optional fourth science. The final exam for this course is the Physics Regents. Course only runs if enrollment is sufficient. </w:t>
      </w:r>
    </w:p>
    <w:p w:rsidR="00653AAA" w:rsidRPr="00EF16F7" w:rsidRDefault="00653AAA"/>
    <w:p w:rsidR="009D36CD" w:rsidRDefault="009D36CD" w:rsidP="00FD5C40">
      <w:pPr>
        <w:jc w:val="center"/>
        <w:rPr>
          <w:sz w:val="40"/>
          <w:szCs w:val="40"/>
        </w:rPr>
      </w:pPr>
    </w:p>
    <w:p w:rsidR="009D36CD" w:rsidRDefault="009D36CD" w:rsidP="00FD5C40">
      <w:pPr>
        <w:jc w:val="center"/>
        <w:rPr>
          <w:sz w:val="40"/>
          <w:szCs w:val="40"/>
        </w:rPr>
      </w:pPr>
    </w:p>
    <w:p w:rsidR="009D36CD" w:rsidRDefault="009D36CD" w:rsidP="00FD5C40">
      <w:pPr>
        <w:jc w:val="center"/>
        <w:rPr>
          <w:sz w:val="40"/>
          <w:szCs w:val="40"/>
        </w:rPr>
      </w:pPr>
    </w:p>
    <w:p w:rsidR="00653AAA" w:rsidRDefault="00664AD1" w:rsidP="00FD5C40">
      <w:pPr>
        <w:jc w:val="center"/>
        <w:rPr>
          <w:sz w:val="40"/>
          <w:szCs w:val="40"/>
        </w:rPr>
      </w:pPr>
      <w:r>
        <w:rPr>
          <w:sz w:val="40"/>
          <w:szCs w:val="40"/>
        </w:rPr>
        <w:t>M</w:t>
      </w:r>
      <w:r w:rsidR="00653AAA" w:rsidRPr="00730CAD">
        <w:rPr>
          <w:sz w:val="40"/>
          <w:szCs w:val="40"/>
        </w:rPr>
        <w:t>ATHEMATICS</w:t>
      </w:r>
    </w:p>
    <w:p w:rsidR="002B26F3" w:rsidRPr="000E6D90" w:rsidRDefault="002B26F3" w:rsidP="00FD5C40">
      <w:pPr>
        <w:jc w:val="center"/>
        <w:rPr>
          <w:sz w:val="16"/>
          <w:szCs w:val="16"/>
        </w:rPr>
      </w:pPr>
    </w:p>
    <w:p w:rsidR="00903E0F" w:rsidRDefault="00903E0F" w:rsidP="00903E0F">
      <w:pPr>
        <w:pStyle w:val="NormalWeb"/>
        <w:tabs>
          <w:tab w:val="left" w:pos="9360"/>
        </w:tabs>
        <w:spacing w:before="0" w:beforeAutospacing="0" w:after="0" w:afterAutospacing="0"/>
        <w:rPr>
          <w:rFonts w:ascii="Times New Roman" w:hAnsi="Times New Roman" w:cs="Times New Roman"/>
          <w:sz w:val="22"/>
          <w:szCs w:val="22"/>
        </w:rPr>
      </w:pPr>
      <w:r w:rsidRPr="002B26F3">
        <w:rPr>
          <w:rFonts w:ascii="Times New Roman" w:hAnsi="Times New Roman" w:cs="Times New Roman"/>
          <w:sz w:val="22"/>
          <w:szCs w:val="22"/>
        </w:rPr>
        <w:t>In Grade</w:t>
      </w:r>
      <w:r w:rsidR="004662A5">
        <w:rPr>
          <w:rFonts w:ascii="Times New Roman" w:hAnsi="Times New Roman" w:cs="Times New Roman"/>
          <w:sz w:val="22"/>
          <w:szCs w:val="22"/>
        </w:rPr>
        <w:t>s 6-</w:t>
      </w:r>
      <w:r w:rsidRPr="002B26F3">
        <w:rPr>
          <w:rFonts w:ascii="Times New Roman" w:hAnsi="Times New Roman" w:cs="Times New Roman"/>
          <w:sz w:val="22"/>
          <w:szCs w:val="22"/>
        </w:rPr>
        <w:t xml:space="preserve"> 8 students are</w:t>
      </w:r>
      <w:r w:rsidR="00FD5C40" w:rsidRPr="002B26F3">
        <w:rPr>
          <w:rFonts w:ascii="Times New Roman" w:hAnsi="Times New Roman" w:cs="Times New Roman"/>
          <w:sz w:val="22"/>
          <w:szCs w:val="22"/>
        </w:rPr>
        <w:t xml:space="preserve"> </w:t>
      </w:r>
      <w:r w:rsidRPr="002B26F3">
        <w:rPr>
          <w:rFonts w:ascii="Times New Roman" w:hAnsi="Times New Roman" w:cs="Times New Roman"/>
          <w:sz w:val="22"/>
          <w:szCs w:val="22"/>
        </w:rPr>
        <w:t xml:space="preserve">administered the NYS Math State Assessment.  This test is scored according to levels 1-4 (4 is highest).  If a student scores a level 1 or a low level 2 the school strives to provide an intervention to help that student increase their knowledge of Math to help them </w:t>
      </w:r>
      <w:r w:rsidR="00FD5C40" w:rsidRPr="002B26F3">
        <w:rPr>
          <w:rFonts w:ascii="Times New Roman" w:hAnsi="Times New Roman" w:cs="Times New Roman"/>
          <w:sz w:val="22"/>
          <w:szCs w:val="22"/>
        </w:rPr>
        <w:t xml:space="preserve">pass the </w:t>
      </w:r>
      <w:r w:rsidRPr="002B26F3">
        <w:rPr>
          <w:rFonts w:ascii="Times New Roman" w:hAnsi="Times New Roman" w:cs="Times New Roman"/>
          <w:sz w:val="22"/>
          <w:szCs w:val="22"/>
        </w:rPr>
        <w:t xml:space="preserve">Regents exams. </w:t>
      </w:r>
    </w:p>
    <w:p w:rsidR="00F24147" w:rsidRPr="002B26F3" w:rsidRDefault="00F24147" w:rsidP="00903E0F">
      <w:pPr>
        <w:pStyle w:val="NormalWeb"/>
        <w:tabs>
          <w:tab w:val="left" w:pos="9360"/>
        </w:tab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If there is no NYS assessment score for a student the STAR Math scores plus the</w:t>
      </w:r>
      <w:r w:rsidR="00E20A0E">
        <w:rPr>
          <w:rFonts w:ascii="Times New Roman" w:hAnsi="Times New Roman" w:cs="Times New Roman"/>
          <w:sz w:val="22"/>
          <w:szCs w:val="22"/>
        </w:rPr>
        <w:t xml:space="preserve">ir </w:t>
      </w:r>
      <w:r>
        <w:rPr>
          <w:rFonts w:ascii="Times New Roman" w:hAnsi="Times New Roman" w:cs="Times New Roman"/>
          <w:sz w:val="22"/>
          <w:szCs w:val="22"/>
        </w:rPr>
        <w:t xml:space="preserve">final average in Math will determine if Math lab is necessary. </w:t>
      </w:r>
    </w:p>
    <w:p w:rsidR="00903E0F" w:rsidRPr="00664AD1" w:rsidRDefault="00903E0F" w:rsidP="00903E0F">
      <w:pPr>
        <w:rPr>
          <w:b/>
          <w:sz w:val="18"/>
          <w:szCs w:val="18"/>
        </w:rPr>
      </w:pPr>
    </w:p>
    <w:p w:rsidR="00903E0F" w:rsidRPr="00F24147" w:rsidRDefault="00903E0F" w:rsidP="00F24147">
      <w:pPr>
        <w:pStyle w:val="NormalWeb"/>
        <w:tabs>
          <w:tab w:val="left" w:pos="9360"/>
        </w:tabs>
        <w:spacing w:before="0" w:beforeAutospacing="0" w:after="0" w:afterAutospacing="0"/>
        <w:rPr>
          <w:rFonts w:ascii="Times New Roman" w:hAnsi="Times New Roman" w:cs="Times New Roman"/>
          <w:b/>
          <w:sz w:val="22"/>
          <w:szCs w:val="22"/>
        </w:rPr>
      </w:pPr>
      <w:r w:rsidRPr="00F24147">
        <w:rPr>
          <w:rFonts w:ascii="Times New Roman" w:hAnsi="Times New Roman" w:cs="Times New Roman"/>
          <w:b/>
        </w:rPr>
        <w:t>Math Lab</w:t>
      </w:r>
      <w:r w:rsidR="00FD5C40" w:rsidRPr="00F24147">
        <w:rPr>
          <w:rFonts w:ascii="Times New Roman" w:hAnsi="Times New Roman" w:cs="Times New Roman"/>
          <w:b/>
        </w:rPr>
        <w:t xml:space="preserve"> – </w:t>
      </w:r>
      <w:r w:rsidR="00FD5C40" w:rsidRPr="00F24147">
        <w:rPr>
          <w:rFonts w:ascii="Times New Roman" w:hAnsi="Times New Roman" w:cs="Times New Roman"/>
          <w:color w:val="000000"/>
          <w:sz w:val="22"/>
          <w:szCs w:val="22"/>
        </w:rPr>
        <w:t>Students are placed in Math AIS as a result of their score on a state assessment</w:t>
      </w:r>
      <w:r w:rsidR="008A595B" w:rsidRPr="00F24147">
        <w:rPr>
          <w:rFonts w:ascii="Times New Roman" w:hAnsi="Times New Roman" w:cs="Times New Roman"/>
          <w:color w:val="000000"/>
          <w:sz w:val="22"/>
          <w:szCs w:val="22"/>
        </w:rPr>
        <w:t xml:space="preserve"> or from failing a Math course</w:t>
      </w:r>
      <w:r w:rsidR="00FD5C40" w:rsidRPr="00F24147">
        <w:rPr>
          <w:rFonts w:ascii="Times New Roman" w:hAnsi="Times New Roman" w:cs="Times New Roman"/>
          <w:color w:val="000000"/>
          <w:sz w:val="22"/>
          <w:szCs w:val="22"/>
        </w:rPr>
        <w:t xml:space="preserve">. </w:t>
      </w:r>
      <w:r w:rsidR="00F24147" w:rsidRPr="00F24147">
        <w:rPr>
          <w:rFonts w:ascii="Times New Roman" w:hAnsi="Times New Roman" w:cs="Times New Roman"/>
          <w:sz w:val="22"/>
          <w:szCs w:val="22"/>
        </w:rPr>
        <w:t xml:space="preserve">If there is no NYS assessment score for a student the STAR Math scores plus the student’s final average in Math will determine if Math lab is necessary.  </w:t>
      </w:r>
      <w:r w:rsidR="00FD5C40" w:rsidRPr="00F24147">
        <w:rPr>
          <w:rFonts w:ascii="Times New Roman" w:hAnsi="Times New Roman" w:cs="Times New Roman"/>
          <w:color w:val="000000"/>
          <w:sz w:val="22"/>
          <w:szCs w:val="22"/>
        </w:rPr>
        <w:t>The purpose of AIS is to improve the skills necessary to pass these assessments</w:t>
      </w:r>
      <w:r w:rsidR="008A595B" w:rsidRPr="00F24147">
        <w:rPr>
          <w:rFonts w:ascii="Times New Roman" w:hAnsi="Times New Roman" w:cs="Times New Roman"/>
          <w:color w:val="000000"/>
          <w:sz w:val="22"/>
          <w:szCs w:val="22"/>
        </w:rPr>
        <w:t xml:space="preserve"> as well as </w:t>
      </w:r>
      <w:r w:rsidR="00166C9F">
        <w:rPr>
          <w:rFonts w:ascii="Times New Roman" w:hAnsi="Times New Roman" w:cs="Times New Roman"/>
          <w:color w:val="000000"/>
          <w:sz w:val="22"/>
          <w:szCs w:val="22"/>
        </w:rPr>
        <w:t>R</w:t>
      </w:r>
      <w:r w:rsidR="008A595B" w:rsidRPr="00F24147">
        <w:rPr>
          <w:rFonts w:ascii="Times New Roman" w:hAnsi="Times New Roman" w:cs="Times New Roman"/>
          <w:color w:val="000000"/>
          <w:sz w:val="22"/>
          <w:szCs w:val="22"/>
        </w:rPr>
        <w:t xml:space="preserve">egent exams.  </w:t>
      </w:r>
    </w:p>
    <w:p w:rsidR="003F77E7" w:rsidRPr="00664AD1" w:rsidRDefault="003F77E7" w:rsidP="003F77E7">
      <w:pPr>
        <w:rPr>
          <w:sz w:val="16"/>
          <w:szCs w:val="16"/>
        </w:rPr>
      </w:pPr>
    </w:p>
    <w:p w:rsidR="00157D64" w:rsidRDefault="00157D64" w:rsidP="00157D64">
      <w:pPr>
        <w:tabs>
          <w:tab w:val="left" w:pos="6240"/>
        </w:tabs>
        <w:autoSpaceDE w:val="0"/>
        <w:autoSpaceDN w:val="0"/>
        <w:adjustRightInd w:val="0"/>
        <w:rPr>
          <w:b/>
          <w:bCs/>
          <w:sz w:val="24"/>
          <w:szCs w:val="24"/>
        </w:rPr>
      </w:pPr>
      <w:r>
        <w:rPr>
          <w:b/>
          <w:bCs/>
          <w:sz w:val="24"/>
          <w:szCs w:val="24"/>
        </w:rPr>
        <w:t>Math 6</w:t>
      </w:r>
      <w:r>
        <w:rPr>
          <w:b/>
          <w:bCs/>
          <w:sz w:val="24"/>
          <w:szCs w:val="24"/>
        </w:rPr>
        <w:tab/>
      </w:r>
    </w:p>
    <w:p w:rsidR="00157D64" w:rsidRPr="00491A22" w:rsidRDefault="00157D64" w:rsidP="00157D64">
      <w:pPr>
        <w:autoSpaceDE w:val="0"/>
        <w:autoSpaceDN w:val="0"/>
        <w:adjustRightInd w:val="0"/>
        <w:rPr>
          <w:sz w:val="18"/>
          <w:szCs w:val="18"/>
        </w:rPr>
      </w:pPr>
      <w:r w:rsidRPr="00491A22">
        <w:rPr>
          <w:sz w:val="18"/>
          <w:szCs w:val="18"/>
        </w:rPr>
        <w:t>Length of Course: 1 year</w:t>
      </w:r>
    </w:p>
    <w:p w:rsidR="00157D64" w:rsidRPr="00491A22" w:rsidRDefault="00157D64" w:rsidP="00157D64">
      <w:pPr>
        <w:autoSpaceDE w:val="0"/>
        <w:autoSpaceDN w:val="0"/>
        <w:adjustRightInd w:val="0"/>
        <w:rPr>
          <w:sz w:val="18"/>
          <w:szCs w:val="18"/>
        </w:rPr>
      </w:pPr>
      <w:r w:rsidRPr="00491A22">
        <w:rPr>
          <w:sz w:val="18"/>
          <w:szCs w:val="18"/>
        </w:rPr>
        <w:t>Grades Allowed in Course: 6</w:t>
      </w:r>
    </w:p>
    <w:p w:rsidR="00157D64" w:rsidRDefault="00157D64" w:rsidP="00F24147">
      <w:pPr>
        <w:tabs>
          <w:tab w:val="left" w:pos="6240"/>
        </w:tabs>
        <w:autoSpaceDE w:val="0"/>
        <w:autoSpaceDN w:val="0"/>
        <w:adjustRightInd w:val="0"/>
        <w:rPr>
          <w:b/>
          <w:bCs/>
          <w:sz w:val="24"/>
          <w:szCs w:val="24"/>
        </w:rPr>
      </w:pPr>
      <w:r>
        <w:rPr>
          <w:color w:val="000000"/>
          <w:sz w:val="22"/>
          <w:szCs w:val="22"/>
        </w:rPr>
        <w:t xml:space="preserve">     This math course builds on skills and concepts taught in 4</w:t>
      </w:r>
      <w:r w:rsidRPr="00157D64">
        <w:rPr>
          <w:color w:val="000000"/>
          <w:sz w:val="22"/>
          <w:szCs w:val="22"/>
          <w:vertAlign w:val="superscript"/>
        </w:rPr>
        <w:t>th</w:t>
      </w:r>
      <w:r>
        <w:rPr>
          <w:color w:val="000000"/>
          <w:sz w:val="22"/>
          <w:szCs w:val="22"/>
        </w:rPr>
        <w:t xml:space="preserve"> and 5</w:t>
      </w:r>
      <w:r w:rsidRPr="00157D64">
        <w:rPr>
          <w:color w:val="000000"/>
          <w:sz w:val="22"/>
          <w:szCs w:val="22"/>
          <w:vertAlign w:val="superscript"/>
        </w:rPr>
        <w:t>th</w:t>
      </w:r>
      <w:r>
        <w:rPr>
          <w:color w:val="000000"/>
          <w:sz w:val="22"/>
          <w:szCs w:val="22"/>
        </w:rPr>
        <w:t xml:space="preserve"> grade. Math 6 is designed to develop mastery of New York State 6</w:t>
      </w:r>
      <w:r w:rsidRPr="00157D64">
        <w:rPr>
          <w:color w:val="000000"/>
          <w:sz w:val="22"/>
          <w:szCs w:val="22"/>
          <w:vertAlign w:val="superscript"/>
        </w:rPr>
        <w:t>th</w:t>
      </w:r>
      <w:r>
        <w:rPr>
          <w:color w:val="000000"/>
          <w:sz w:val="22"/>
          <w:szCs w:val="22"/>
        </w:rPr>
        <w:t xml:space="preserve"> Grade Math Curriculum concepts and skills related to:  Number Sense and Operations, Algebraic Expressions and Equations, Geometry, Statistics and Probability. Topics include: ratios and proportions, review of decimals and fractions, finding percentages, written expressions and equations and graphs.  Using math skills to problem solve are integrated throughout the curriculum. Students will be preparing for success on the New York State Math test given in grade 6.</w:t>
      </w:r>
      <w:r>
        <w:rPr>
          <w:b/>
          <w:bCs/>
          <w:color w:val="000000"/>
          <w:sz w:val="22"/>
          <w:szCs w:val="22"/>
        </w:rPr>
        <w:t xml:space="preserve">      </w:t>
      </w:r>
      <w:r>
        <w:rPr>
          <w:rFonts w:ascii="Arial" w:hAnsi="Arial" w:cs="Arial"/>
          <w:color w:val="222222"/>
          <w:shd w:val="clear" w:color="auto" w:fill="FFFFFF"/>
        </w:rPr>
        <w:t>  </w:t>
      </w:r>
    </w:p>
    <w:p w:rsidR="00653AAA" w:rsidRPr="00EF16F7" w:rsidRDefault="00653AAA"/>
    <w:p w:rsidR="00653AAA" w:rsidRDefault="00653AAA">
      <w:pPr>
        <w:pStyle w:val="Heading5"/>
        <w:rPr>
          <w:b/>
        </w:rPr>
      </w:pPr>
      <w:r>
        <w:rPr>
          <w:b/>
        </w:rPr>
        <w:t>Math 7</w:t>
      </w:r>
    </w:p>
    <w:p w:rsidR="00653AAA" w:rsidRPr="00491A22" w:rsidRDefault="00653AAA">
      <w:pPr>
        <w:rPr>
          <w:sz w:val="18"/>
          <w:szCs w:val="18"/>
        </w:rPr>
      </w:pPr>
      <w:r w:rsidRPr="00491A22">
        <w:rPr>
          <w:sz w:val="18"/>
          <w:szCs w:val="18"/>
        </w:rPr>
        <w:t>Length of Course: 1 year</w:t>
      </w:r>
    </w:p>
    <w:p w:rsidR="00653AAA" w:rsidRPr="00491A22" w:rsidRDefault="00653AAA">
      <w:pPr>
        <w:rPr>
          <w:sz w:val="18"/>
          <w:szCs w:val="18"/>
        </w:rPr>
      </w:pPr>
      <w:r w:rsidRPr="00491A22">
        <w:rPr>
          <w:sz w:val="18"/>
          <w:szCs w:val="18"/>
        </w:rPr>
        <w:t>Grades Allowed in Course: 7</w:t>
      </w:r>
      <w:r w:rsidRPr="00491A22">
        <w:rPr>
          <w:sz w:val="18"/>
          <w:szCs w:val="18"/>
          <w:vertAlign w:val="superscript"/>
        </w:rPr>
        <w:t xml:space="preserve"> </w:t>
      </w:r>
      <w:r w:rsidRPr="00491A22">
        <w:rPr>
          <w:sz w:val="18"/>
          <w:szCs w:val="18"/>
        </w:rPr>
        <w:t>&amp; 8</w:t>
      </w:r>
    </w:p>
    <w:p w:rsidR="00653AAA" w:rsidRPr="00491A22" w:rsidRDefault="004B6621">
      <w:pPr>
        <w:rPr>
          <w:sz w:val="18"/>
          <w:szCs w:val="18"/>
        </w:rPr>
      </w:pPr>
      <w:r>
        <w:rPr>
          <w:sz w:val="18"/>
          <w:szCs w:val="18"/>
        </w:rPr>
        <w:t>Pre-r</w:t>
      </w:r>
      <w:r w:rsidR="008A595B" w:rsidRPr="00491A22">
        <w:rPr>
          <w:sz w:val="18"/>
          <w:szCs w:val="18"/>
        </w:rPr>
        <w:t>equisite:  Math 6</w:t>
      </w:r>
    </w:p>
    <w:p w:rsidR="00653AAA" w:rsidRPr="006E4632" w:rsidRDefault="008A595B">
      <w:pPr>
        <w:rPr>
          <w:sz w:val="22"/>
          <w:szCs w:val="22"/>
        </w:rPr>
      </w:pPr>
      <w:r>
        <w:rPr>
          <w:sz w:val="24"/>
        </w:rPr>
        <w:t xml:space="preserve">     </w:t>
      </w:r>
      <w:r w:rsidR="00653AAA" w:rsidRPr="006E4632">
        <w:rPr>
          <w:sz w:val="22"/>
          <w:szCs w:val="22"/>
        </w:rPr>
        <w:t>This course reinforces skills and concepts taught in 5</w:t>
      </w:r>
      <w:r w:rsidR="00653AAA" w:rsidRPr="006E4632">
        <w:rPr>
          <w:sz w:val="22"/>
          <w:szCs w:val="22"/>
          <w:vertAlign w:val="superscript"/>
        </w:rPr>
        <w:t>th</w:t>
      </w:r>
      <w:r w:rsidR="00653AAA" w:rsidRPr="006E4632">
        <w:rPr>
          <w:sz w:val="22"/>
          <w:szCs w:val="22"/>
        </w:rPr>
        <w:t xml:space="preserve"> and 6</w:t>
      </w:r>
      <w:r w:rsidR="00653AAA" w:rsidRPr="006E4632">
        <w:rPr>
          <w:sz w:val="22"/>
          <w:szCs w:val="22"/>
          <w:vertAlign w:val="superscript"/>
        </w:rPr>
        <w:t>th</w:t>
      </w:r>
      <w:r w:rsidR="00653AAA" w:rsidRPr="006E4632">
        <w:rPr>
          <w:sz w:val="22"/>
          <w:szCs w:val="22"/>
        </w:rPr>
        <w:t xml:space="preserve"> grade.  Algebraic concepts are introduced and integrated throughout the curriculum.  There is blending of the units throughout the year.  Topics include: decimals, whole numbers, statistics and probability, graphs, number theory, fractions, geometry, measurement, ratio, proportion and percent, integers, coordinate geometry, and inequalities.  Students will be preparing for the New York State Math test given in grade 7.  </w:t>
      </w:r>
    </w:p>
    <w:p w:rsidR="00F44ECB" w:rsidRPr="0072097D" w:rsidRDefault="00F44ECB">
      <w:pPr>
        <w:rPr>
          <w:b/>
        </w:rPr>
      </w:pPr>
    </w:p>
    <w:p w:rsidR="00653AAA" w:rsidRDefault="00653AAA">
      <w:pPr>
        <w:rPr>
          <w:b/>
          <w:sz w:val="24"/>
        </w:rPr>
      </w:pPr>
      <w:r>
        <w:rPr>
          <w:b/>
          <w:sz w:val="24"/>
        </w:rPr>
        <w:t>Math 8</w:t>
      </w:r>
    </w:p>
    <w:p w:rsidR="00653AAA" w:rsidRPr="00491A22" w:rsidRDefault="00653AAA">
      <w:pPr>
        <w:rPr>
          <w:sz w:val="18"/>
          <w:szCs w:val="18"/>
        </w:rPr>
      </w:pPr>
      <w:r w:rsidRPr="00491A22">
        <w:rPr>
          <w:sz w:val="18"/>
          <w:szCs w:val="18"/>
        </w:rPr>
        <w:t>Length of Course:  1 Year</w:t>
      </w:r>
    </w:p>
    <w:p w:rsidR="00653AAA" w:rsidRPr="00491A22" w:rsidRDefault="00653AAA">
      <w:pPr>
        <w:rPr>
          <w:sz w:val="18"/>
          <w:szCs w:val="18"/>
        </w:rPr>
      </w:pPr>
      <w:r w:rsidRPr="00491A22">
        <w:rPr>
          <w:sz w:val="18"/>
          <w:szCs w:val="18"/>
        </w:rPr>
        <w:t>Grades Allowed in Course: 8</w:t>
      </w:r>
      <w:r w:rsidR="005C5220">
        <w:rPr>
          <w:sz w:val="18"/>
          <w:szCs w:val="18"/>
        </w:rPr>
        <w:t xml:space="preserve"> </w:t>
      </w:r>
      <w:r w:rsidRPr="00491A22">
        <w:rPr>
          <w:sz w:val="18"/>
          <w:szCs w:val="18"/>
        </w:rPr>
        <w:t xml:space="preserve"> </w:t>
      </w:r>
    </w:p>
    <w:p w:rsidR="00653AAA" w:rsidRPr="00491A22" w:rsidRDefault="004B6621">
      <w:pPr>
        <w:rPr>
          <w:sz w:val="18"/>
          <w:szCs w:val="18"/>
        </w:rPr>
      </w:pPr>
      <w:r>
        <w:rPr>
          <w:sz w:val="18"/>
          <w:szCs w:val="18"/>
        </w:rPr>
        <w:t>Pre-r</w:t>
      </w:r>
      <w:r w:rsidR="00653AAA" w:rsidRPr="00491A22">
        <w:rPr>
          <w:sz w:val="18"/>
          <w:szCs w:val="18"/>
        </w:rPr>
        <w:t>equisite:  Math 7</w:t>
      </w:r>
    </w:p>
    <w:p w:rsidR="00653AAA" w:rsidRPr="006E4632" w:rsidRDefault="00C95B28">
      <w:pPr>
        <w:rPr>
          <w:sz w:val="22"/>
          <w:szCs w:val="22"/>
        </w:rPr>
      </w:pPr>
      <w:r>
        <w:rPr>
          <w:sz w:val="24"/>
        </w:rPr>
        <w:t xml:space="preserve">     </w:t>
      </w:r>
      <w:r w:rsidR="00653AAA" w:rsidRPr="006E4632">
        <w:rPr>
          <w:sz w:val="22"/>
          <w:szCs w:val="22"/>
        </w:rPr>
        <w:t xml:space="preserve">This course is a preparation for </w:t>
      </w:r>
      <w:r w:rsidR="00FE6DF7">
        <w:rPr>
          <w:sz w:val="22"/>
          <w:szCs w:val="22"/>
        </w:rPr>
        <w:t>Algebra I</w:t>
      </w:r>
      <w:r w:rsidR="00653AAA" w:rsidRPr="006E4632">
        <w:rPr>
          <w:sz w:val="22"/>
          <w:szCs w:val="22"/>
        </w:rPr>
        <w:t>.  An introduction to several new concepts with reinforcement of skills and concepts presented in 7</w:t>
      </w:r>
      <w:r w:rsidR="00653AAA" w:rsidRPr="006E4632">
        <w:rPr>
          <w:sz w:val="22"/>
          <w:szCs w:val="22"/>
          <w:vertAlign w:val="superscript"/>
        </w:rPr>
        <w:t>th</w:t>
      </w:r>
      <w:r w:rsidR="00653AAA" w:rsidRPr="006E4632">
        <w:rPr>
          <w:sz w:val="22"/>
          <w:szCs w:val="22"/>
        </w:rPr>
        <w:t xml:space="preserve"> grade.  Topics include: algebra, integers, equations and inequalities, number theory, rational numbers, ratio, proportion, percent</w:t>
      </w:r>
      <w:r w:rsidR="00EA1BBA">
        <w:rPr>
          <w:sz w:val="22"/>
          <w:szCs w:val="22"/>
        </w:rPr>
        <w:t>ages</w:t>
      </w:r>
      <w:r w:rsidR="00653AAA" w:rsidRPr="006E4632">
        <w:rPr>
          <w:sz w:val="22"/>
          <w:szCs w:val="22"/>
        </w:rPr>
        <w:t>, statistics and probability, geometry, measurement, right triangles, trigonometric ratios, and graphing.  Students will be preparing for the New York State Math test given in grade 8.</w:t>
      </w:r>
    </w:p>
    <w:p w:rsidR="00653AAA" w:rsidRPr="000E6D90" w:rsidRDefault="00653AAA">
      <w:pPr>
        <w:rPr>
          <w:sz w:val="22"/>
          <w:szCs w:val="22"/>
        </w:rPr>
      </w:pPr>
    </w:p>
    <w:p w:rsidR="005C5220" w:rsidRDefault="005C5220">
      <w:pPr>
        <w:rPr>
          <w:b/>
          <w:sz w:val="24"/>
        </w:rPr>
      </w:pPr>
      <w:r>
        <w:rPr>
          <w:b/>
          <w:sz w:val="24"/>
        </w:rPr>
        <w:t>STEM (Science, Technology, Engineering, and Math</w:t>
      </w:r>
      <w:r w:rsidR="00253F07">
        <w:rPr>
          <w:b/>
          <w:sz w:val="24"/>
        </w:rPr>
        <w:t>ematics</w:t>
      </w:r>
      <w:r>
        <w:rPr>
          <w:b/>
          <w:sz w:val="24"/>
        </w:rPr>
        <w:t>) Exploration</w:t>
      </w:r>
    </w:p>
    <w:p w:rsidR="005C5220" w:rsidRPr="00253F07" w:rsidRDefault="005C5220">
      <w:pPr>
        <w:rPr>
          <w:sz w:val="18"/>
          <w:szCs w:val="18"/>
        </w:rPr>
      </w:pPr>
      <w:r w:rsidRPr="00253F07">
        <w:rPr>
          <w:sz w:val="18"/>
          <w:szCs w:val="18"/>
        </w:rPr>
        <w:t>Length of Course:  10 weeks</w:t>
      </w:r>
    </w:p>
    <w:p w:rsidR="005C5220" w:rsidRPr="00253F07" w:rsidRDefault="005C5220">
      <w:pPr>
        <w:rPr>
          <w:sz w:val="18"/>
          <w:szCs w:val="18"/>
        </w:rPr>
      </w:pPr>
      <w:r w:rsidRPr="00253F07">
        <w:rPr>
          <w:sz w:val="18"/>
          <w:szCs w:val="18"/>
        </w:rPr>
        <w:t>Grades Allowed in Course:  8</w:t>
      </w:r>
    </w:p>
    <w:p w:rsidR="005C5220" w:rsidRDefault="00253F07">
      <w:pPr>
        <w:rPr>
          <w:sz w:val="18"/>
          <w:szCs w:val="18"/>
        </w:rPr>
      </w:pPr>
      <w:r w:rsidRPr="00253F07">
        <w:rPr>
          <w:sz w:val="18"/>
          <w:szCs w:val="18"/>
        </w:rPr>
        <w:t>Pre-requisite: None</w:t>
      </w:r>
    </w:p>
    <w:p w:rsidR="00253F07" w:rsidRPr="00253F07" w:rsidRDefault="00253F07">
      <w:pPr>
        <w:rPr>
          <w:sz w:val="22"/>
          <w:szCs w:val="22"/>
        </w:rPr>
      </w:pPr>
      <w:r w:rsidRPr="00253F07">
        <w:rPr>
          <w:sz w:val="22"/>
          <w:szCs w:val="22"/>
        </w:rPr>
        <w:t xml:space="preserve">        Students have the opportunity to further explore </w:t>
      </w:r>
      <w:r>
        <w:rPr>
          <w:sz w:val="22"/>
          <w:szCs w:val="22"/>
        </w:rPr>
        <w:t xml:space="preserve">topics in science, technology, engineering, and mathematics.  Students will be involved in project-based learning to develop real-world applications and expand their problem-solving expertise.  Collaboration, communication, and critical thinking skills are fostered through various activities involving computer science discoveries, experiments within science and the engineering design process, and exploring careers and employment opportunities.  </w:t>
      </w:r>
    </w:p>
    <w:p w:rsidR="00253F07" w:rsidRDefault="00253F07">
      <w:pPr>
        <w:rPr>
          <w:sz w:val="22"/>
          <w:szCs w:val="22"/>
        </w:rPr>
      </w:pPr>
      <w:r>
        <w:rPr>
          <w:sz w:val="22"/>
          <w:szCs w:val="22"/>
        </w:rPr>
        <w:t xml:space="preserve"> </w:t>
      </w:r>
    </w:p>
    <w:p w:rsidR="009D36CD" w:rsidRDefault="009D36CD">
      <w:pPr>
        <w:rPr>
          <w:b/>
          <w:sz w:val="24"/>
        </w:rPr>
      </w:pPr>
    </w:p>
    <w:p w:rsidR="009D36CD" w:rsidRDefault="009D36CD">
      <w:pPr>
        <w:rPr>
          <w:b/>
          <w:sz w:val="24"/>
        </w:rPr>
      </w:pPr>
    </w:p>
    <w:p w:rsidR="009D36CD" w:rsidRDefault="009D36CD">
      <w:pPr>
        <w:rPr>
          <w:b/>
          <w:sz w:val="24"/>
        </w:rPr>
      </w:pPr>
    </w:p>
    <w:p w:rsidR="002342F3" w:rsidRDefault="002342F3">
      <w:pPr>
        <w:rPr>
          <w:b/>
          <w:sz w:val="24"/>
        </w:rPr>
      </w:pPr>
    </w:p>
    <w:p w:rsidR="002342F3" w:rsidRDefault="002342F3">
      <w:pPr>
        <w:rPr>
          <w:b/>
          <w:sz w:val="24"/>
        </w:rPr>
      </w:pPr>
    </w:p>
    <w:p w:rsidR="002342F3" w:rsidRDefault="002342F3">
      <w:pPr>
        <w:rPr>
          <w:b/>
          <w:sz w:val="24"/>
        </w:rPr>
      </w:pPr>
    </w:p>
    <w:p w:rsidR="00653AAA" w:rsidRPr="0097151D" w:rsidRDefault="001C1824">
      <w:pPr>
        <w:rPr>
          <w:sz w:val="24"/>
        </w:rPr>
      </w:pPr>
      <w:r w:rsidRPr="0097151D">
        <w:rPr>
          <w:b/>
          <w:sz w:val="24"/>
        </w:rPr>
        <w:t>Algebra</w:t>
      </w:r>
      <w:r w:rsidR="00C95B28">
        <w:rPr>
          <w:b/>
          <w:sz w:val="24"/>
        </w:rPr>
        <w:t xml:space="preserve"> I</w:t>
      </w:r>
      <w:r w:rsidRPr="0097151D">
        <w:rPr>
          <w:sz w:val="24"/>
        </w:rPr>
        <w:tab/>
      </w:r>
      <w:r w:rsidRPr="0097151D">
        <w:rPr>
          <w:sz w:val="24"/>
        </w:rPr>
        <w:tab/>
      </w:r>
      <w:r w:rsidRPr="0097151D">
        <w:rPr>
          <w:sz w:val="24"/>
        </w:rPr>
        <w:tab/>
      </w:r>
      <w:r w:rsidRPr="0097151D">
        <w:rPr>
          <w:sz w:val="24"/>
        </w:rPr>
        <w:tab/>
      </w:r>
      <w:r w:rsidR="00653AAA" w:rsidRPr="0097151D">
        <w:rPr>
          <w:sz w:val="24"/>
        </w:rPr>
        <w:tab/>
      </w:r>
      <w:r w:rsidR="00653AAA" w:rsidRPr="0097151D">
        <w:rPr>
          <w:sz w:val="24"/>
        </w:rPr>
        <w:tab/>
      </w:r>
      <w:r w:rsidR="00653AAA" w:rsidRPr="0097151D">
        <w:rPr>
          <w:sz w:val="24"/>
        </w:rPr>
        <w:tab/>
      </w:r>
      <w:r w:rsidR="00653AAA" w:rsidRPr="0097151D">
        <w:rPr>
          <w:sz w:val="24"/>
        </w:rPr>
        <w:tab/>
      </w:r>
      <w:r w:rsidR="00653AAA" w:rsidRPr="0097151D">
        <w:rPr>
          <w:sz w:val="24"/>
        </w:rPr>
        <w:tab/>
      </w:r>
      <w:r w:rsidR="00CD47B7">
        <w:rPr>
          <w:sz w:val="24"/>
        </w:rPr>
        <w:t xml:space="preserve">             </w:t>
      </w:r>
      <w:r w:rsidR="00653AAA" w:rsidRPr="0097151D">
        <w:rPr>
          <w:sz w:val="24"/>
        </w:rPr>
        <w:t>1 CREDIT</w:t>
      </w:r>
    </w:p>
    <w:p w:rsidR="00653AAA" w:rsidRPr="00227670" w:rsidRDefault="00653AAA">
      <w:pPr>
        <w:rPr>
          <w:sz w:val="18"/>
          <w:szCs w:val="18"/>
        </w:rPr>
      </w:pPr>
      <w:r w:rsidRPr="00227670">
        <w:rPr>
          <w:sz w:val="18"/>
          <w:szCs w:val="18"/>
        </w:rPr>
        <w:t>Length of Course:  1 Year</w:t>
      </w:r>
    </w:p>
    <w:p w:rsidR="00653AAA" w:rsidRPr="00227670" w:rsidRDefault="00653AAA">
      <w:pPr>
        <w:rPr>
          <w:sz w:val="18"/>
          <w:szCs w:val="18"/>
        </w:rPr>
      </w:pPr>
      <w:r w:rsidRPr="00227670">
        <w:rPr>
          <w:sz w:val="18"/>
          <w:szCs w:val="18"/>
        </w:rPr>
        <w:t xml:space="preserve">Grades Allowed in Course:  </w:t>
      </w:r>
      <w:r w:rsidR="00CD47B7">
        <w:rPr>
          <w:sz w:val="18"/>
          <w:szCs w:val="18"/>
        </w:rPr>
        <w:t>9</w:t>
      </w:r>
    </w:p>
    <w:p w:rsidR="00653AAA" w:rsidRPr="00EF16F7" w:rsidRDefault="00CD47B7">
      <w:r>
        <w:rPr>
          <w:sz w:val="18"/>
          <w:szCs w:val="18"/>
        </w:rPr>
        <w:t>Pre-</w:t>
      </w:r>
      <w:r w:rsidR="004B6621">
        <w:rPr>
          <w:sz w:val="18"/>
          <w:szCs w:val="18"/>
        </w:rPr>
        <w:t>r</w:t>
      </w:r>
      <w:r>
        <w:rPr>
          <w:sz w:val="18"/>
          <w:szCs w:val="18"/>
        </w:rPr>
        <w:t>equisite:  Math 8</w:t>
      </w:r>
      <w:r w:rsidR="00653AAA">
        <w:tab/>
      </w:r>
      <w:r w:rsidR="00653AAA">
        <w:tab/>
      </w:r>
      <w:r w:rsidR="00653AAA">
        <w:tab/>
      </w:r>
      <w:r w:rsidR="00653AAA">
        <w:rPr>
          <w:sz w:val="24"/>
        </w:rPr>
        <w:tab/>
      </w:r>
      <w:r w:rsidR="00653AAA">
        <w:rPr>
          <w:sz w:val="24"/>
        </w:rPr>
        <w:tab/>
      </w:r>
      <w:r w:rsidR="00653AAA">
        <w:rPr>
          <w:sz w:val="24"/>
        </w:rPr>
        <w:tab/>
      </w:r>
      <w:r w:rsidR="00653AAA">
        <w:rPr>
          <w:sz w:val="24"/>
        </w:rPr>
        <w:tab/>
      </w:r>
      <w:r w:rsidR="00653AAA">
        <w:rPr>
          <w:sz w:val="24"/>
        </w:rPr>
        <w:tab/>
      </w:r>
      <w:r w:rsidR="00653AAA">
        <w:rPr>
          <w:sz w:val="24"/>
        </w:rPr>
        <w:tab/>
      </w:r>
      <w:r w:rsidR="00653AAA">
        <w:rPr>
          <w:sz w:val="24"/>
        </w:rPr>
        <w:tab/>
      </w:r>
    </w:p>
    <w:p w:rsidR="00653AAA" w:rsidRPr="0097151D" w:rsidRDefault="008A595B">
      <w:pPr>
        <w:pStyle w:val="BodyText"/>
        <w:rPr>
          <w:sz w:val="22"/>
          <w:szCs w:val="22"/>
        </w:rPr>
      </w:pPr>
      <w:r>
        <w:t xml:space="preserve">     </w:t>
      </w:r>
      <w:r w:rsidR="00653AAA" w:rsidRPr="0097151D">
        <w:rPr>
          <w:sz w:val="22"/>
          <w:szCs w:val="22"/>
        </w:rPr>
        <w:t xml:space="preserve">This is the first course in a </w:t>
      </w:r>
      <w:r w:rsidR="00FE6DF7">
        <w:rPr>
          <w:sz w:val="22"/>
          <w:szCs w:val="22"/>
        </w:rPr>
        <w:t>3-</w:t>
      </w:r>
      <w:r w:rsidR="00653AAA" w:rsidRPr="0097151D">
        <w:rPr>
          <w:sz w:val="22"/>
          <w:szCs w:val="22"/>
        </w:rPr>
        <w:t xml:space="preserve">year Sequential Math Regents curriculum.  </w:t>
      </w:r>
      <w:r w:rsidR="00FE6DF7">
        <w:rPr>
          <w:sz w:val="22"/>
          <w:szCs w:val="22"/>
        </w:rPr>
        <w:t>T</w:t>
      </w:r>
      <w:r w:rsidR="00653AAA" w:rsidRPr="0097151D">
        <w:rPr>
          <w:sz w:val="22"/>
          <w:szCs w:val="22"/>
        </w:rPr>
        <w:t>opics discussed are</w:t>
      </w:r>
      <w:r w:rsidR="00EE1655">
        <w:rPr>
          <w:sz w:val="22"/>
          <w:szCs w:val="22"/>
        </w:rPr>
        <w:t xml:space="preserve"> introduction to functions and structures of expressions, solving equations and inequalities, descriptive statistics, linear and exponential functions, transformations of functions and using functions and graphs to solve problems, polynomial and quadratic expressions and equations, graphs of polynomial and quadratic functions, modeling with equations and functions.  </w:t>
      </w:r>
      <w:r w:rsidR="000D0C36">
        <w:rPr>
          <w:sz w:val="22"/>
          <w:szCs w:val="22"/>
        </w:rPr>
        <w:t>The Common Core Algebra Regents will be given in June.</w:t>
      </w:r>
    </w:p>
    <w:p w:rsidR="00786744" w:rsidRDefault="00786744">
      <w:pPr>
        <w:rPr>
          <w:b/>
          <w:sz w:val="24"/>
        </w:rPr>
      </w:pPr>
    </w:p>
    <w:p w:rsidR="001C1824" w:rsidRDefault="00154899">
      <w:pPr>
        <w:rPr>
          <w:b/>
          <w:sz w:val="24"/>
        </w:rPr>
      </w:pPr>
      <w:r>
        <w:rPr>
          <w:b/>
          <w:sz w:val="24"/>
        </w:rPr>
        <w:t>Algebra A</w:t>
      </w:r>
      <w:r w:rsidR="001C1824">
        <w:rPr>
          <w:b/>
          <w:sz w:val="24"/>
        </w:rPr>
        <w:tab/>
      </w:r>
      <w:r w:rsidR="001C1824">
        <w:rPr>
          <w:b/>
          <w:sz w:val="24"/>
        </w:rPr>
        <w:tab/>
      </w:r>
      <w:r w:rsidR="001C1824">
        <w:rPr>
          <w:b/>
          <w:sz w:val="24"/>
        </w:rPr>
        <w:tab/>
      </w:r>
      <w:r w:rsidR="001C1824">
        <w:rPr>
          <w:b/>
          <w:sz w:val="24"/>
        </w:rPr>
        <w:tab/>
      </w:r>
      <w:r w:rsidR="001C1824">
        <w:rPr>
          <w:b/>
          <w:sz w:val="24"/>
        </w:rPr>
        <w:tab/>
      </w:r>
      <w:r w:rsidR="001C1824">
        <w:rPr>
          <w:b/>
          <w:sz w:val="24"/>
        </w:rPr>
        <w:tab/>
      </w:r>
      <w:r w:rsidR="001C1824">
        <w:rPr>
          <w:b/>
          <w:sz w:val="24"/>
        </w:rPr>
        <w:tab/>
      </w:r>
      <w:r w:rsidR="001C1824">
        <w:rPr>
          <w:b/>
          <w:sz w:val="24"/>
        </w:rPr>
        <w:tab/>
      </w:r>
      <w:r w:rsidR="001C1824">
        <w:rPr>
          <w:b/>
          <w:sz w:val="24"/>
        </w:rPr>
        <w:tab/>
      </w:r>
      <w:r w:rsidR="001C1824">
        <w:rPr>
          <w:b/>
          <w:sz w:val="24"/>
        </w:rPr>
        <w:tab/>
      </w:r>
      <w:r w:rsidR="00CD47B7">
        <w:rPr>
          <w:b/>
          <w:sz w:val="24"/>
        </w:rPr>
        <w:t xml:space="preserve"> </w:t>
      </w:r>
      <w:r w:rsidR="001C1824" w:rsidRPr="001C1824">
        <w:rPr>
          <w:sz w:val="24"/>
        </w:rPr>
        <w:t>1 CREDIT</w:t>
      </w:r>
    </w:p>
    <w:p w:rsidR="001C1824" w:rsidRPr="00227670" w:rsidRDefault="001C1824">
      <w:pPr>
        <w:rPr>
          <w:sz w:val="18"/>
          <w:szCs w:val="18"/>
        </w:rPr>
      </w:pPr>
      <w:r w:rsidRPr="00227670">
        <w:rPr>
          <w:sz w:val="18"/>
          <w:szCs w:val="18"/>
        </w:rPr>
        <w:t>Length of Course: 1 year</w:t>
      </w:r>
    </w:p>
    <w:p w:rsidR="00EE1655" w:rsidRDefault="001C1824">
      <w:pPr>
        <w:rPr>
          <w:sz w:val="18"/>
          <w:szCs w:val="18"/>
        </w:rPr>
      </w:pPr>
      <w:r w:rsidRPr="00227670">
        <w:rPr>
          <w:sz w:val="18"/>
          <w:szCs w:val="18"/>
        </w:rPr>
        <w:t xml:space="preserve">Grades Allowed in Course:  9 </w:t>
      </w:r>
    </w:p>
    <w:p w:rsidR="001C1824" w:rsidRPr="00227670" w:rsidRDefault="00D3180C">
      <w:pPr>
        <w:rPr>
          <w:sz w:val="18"/>
          <w:szCs w:val="18"/>
        </w:rPr>
      </w:pPr>
      <w:r w:rsidRPr="00227670">
        <w:rPr>
          <w:sz w:val="18"/>
          <w:szCs w:val="18"/>
        </w:rPr>
        <w:t>Pre-</w:t>
      </w:r>
      <w:r w:rsidR="004B6621">
        <w:rPr>
          <w:sz w:val="18"/>
          <w:szCs w:val="18"/>
        </w:rPr>
        <w:t>r</w:t>
      </w:r>
      <w:r w:rsidR="001C1824" w:rsidRPr="00227670">
        <w:rPr>
          <w:sz w:val="18"/>
          <w:szCs w:val="18"/>
        </w:rPr>
        <w:t>equisite:  Math 8</w:t>
      </w:r>
    </w:p>
    <w:p w:rsidR="00653AAA" w:rsidRDefault="0054604B">
      <w:pPr>
        <w:rPr>
          <w:sz w:val="22"/>
          <w:szCs w:val="22"/>
        </w:rPr>
      </w:pPr>
      <w:r>
        <w:rPr>
          <w:sz w:val="24"/>
        </w:rPr>
        <w:t xml:space="preserve">     </w:t>
      </w:r>
      <w:r w:rsidR="001C1824" w:rsidRPr="006E4632">
        <w:rPr>
          <w:sz w:val="22"/>
          <w:szCs w:val="22"/>
        </w:rPr>
        <w:t xml:space="preserve">This is the first year of a </w:t>
      </w:r>
      <w:r w:rsidR="00FE6DF7">
        <w:rPr>
          <w:sz w:val="22"/>
          <w:szCs w:val="22"/>
        </w:rPr>
        <w:t>2-</w:t>
      </w:r>
      <w:r w:rsidR="001C1824" w:rsidRPr="006E4632">
        <w:rPr>
          <w:sz w:val="22"/>
          <w:szCs w:val="22"/>
        </w:rPr>
        <w:t xml:space="preserve">year course which will lead to the Algebra </w:t>
      </w:r>
      <w:r w:rsidR="00FE6DF7">
        <w:rPr>
          <w:sz w:val="22"/>
          <w:szCs w:val="22"/>
        </w:rPr>
        <w:t xml:space="preserve">I </w:t>
      </w:r>
      <w:r w:rsidR="001C1824" w:rsidRPr="006E4632">
        <w:rPr>
          <w:sz w:val="22"/>
          <w:szCs w:val="22"/>
        </w:rPr>
        <w:t>Regents</w:t>
      </w:r>
      <w:r w:rsidR="00FE6DF7">
        <w:rPr>
          <w:sz w:val="22"/>
          <w:szCs w:val="22"/>
        </w:rPr>
        <w:t xml:space="preserve"> in June of 10</w:t>
      </w:r>
      <w:r w:rsidR="00FE6DF7" w:rsidRPr="00FE6DF7">
        <w:rPr>
          <w:sz w:val="22"/>
          <w:szCs w:val="22"/>
          <w:vertAlign w:val="superscript"/>
        </w:rPr>
        <w:t>th</w:t>
      </w:r>
      <w:r w:rsidR="00FE6DF7">
        <w:rPr>
          <w:sz w:val="22"/>
          <w:szCs w:val="22"/>
        </w:rPr>
        <w:t xml:space="preserve"> grade.  T</w:t>
      </w:r>
      <w:r w:rsidR="001C1824" w:rsidRPr="006E4632">
        <w:rPr>
          <w:sz w:val="22"/>
          <w:szCs w:val="22"/>
        </w:rPr>
        <w:t>opics covered will include half of those taught in Algebra</w:t>
      </w:r>
      <w:r w:rsidR="00EE1655">
        <w:rPr>
          <w:sz w:val="22"/>
          <w:szCs w:val="22"/>
        </w:rPr>
        <w:t xml:space="preserve"> I</w:t>
      </w:r>
      <w:r w:rsidR="001C1824" w:rsidRPr="006E4632">
        <w:rPr>
          <w:sz w:val="22"/>
          <w:szCs w:val="22"/>
        </w:rPr>
        <w:t xml:space="preserve">.  Students will be placed in this class based only on teacher recommendation.  </w:t>
      </w:r>
    </w:p>
    <w:p w:rsidR="000E6D90" w:rsidRPr="000E6D90" w:rsidRDefault="000E6D90">
      <w:pPr>
        <w:rPr>
          <w:sz w:val="22"/>
          <w:szCs w:val="22"/>
        </w:rPr>
      </w:pPr>
    </w:p>
    <w:p w:rsidR="00C72278" w:rsidRPr="00017B87" w:rsidRDefault="00C72278">
      <w:pPr>
        <w:rPr>
          <w:sz w:val="24"/>
        </w:rPr>
      </w:pPr>
      <w:r w:rsidRPr="00C72278">
        <w:rPr>
          <w:b/>
          <w:sz w:val="24"/>
        </w:rPr>
        <w:t>Algebra B</w:t>
      </w:r>
      <w:r w:rsidR="00017B87">
        <w:rPr>
          <w:sz w:val="24"/>
        </w:rPr>
        <w:tab/>
      </w:r>
      <w:r w:rsidR="00017B87">
        <w:rPr>
          <w:sz w:val="24"/>
        </w:rPr>
        <w:tab/>
      </w:r>
      <w:r w:rsidR="00017B87">
        <w:rPr>
          <w:sz w:val="24"/>
        </w:rPr>
        <w:tab/>
      </w:r>
      <w:r w:rsidR="00017B87">
        <w:rPr>
          <w:sz w:val="24"/>
        </w:rPr>
        <w:tab/>
      </w:r>
      <w:r w:rsidR="00017B87">
        <w:rPr>
          <w:sz w:val="24"/>
        </w:rPr>
        <w:tab/>
      </w:r>
      <w:r w:rsidR="00017B87">
        <w:rPr>
          <w:sz w:val="24"/>
        </w:rPr>
        <w:tab/>
      </w:r>
      <w:r w:rsidR="00017B87">
        <w:rPr>
          <w:sz w:val="24"/>
        </w:rPr>
        <w:tab/>
      </w:r>
      <w:r w:rsidR="00017B87">
        <w:rPr>
          <w:sz w:val="24"/>
        </w:rPr>
        <w:tab/>
      </w:r>
      <w:r w:rsidR="00017B87">
        <w:rPr>
          <w:sz w:val="24"/>
        </w:rPr>
        <w:tab/>
      </w:r>
      <w:r w:rsidR="00017B87">
        <w:rPr>
          <w:sz w:val="24"/>
        </w:rPr>
        <w:tab/>
      </w:r>
      <w:r w:rsidR="00CD47B7">
        <w:rPr>
          <w:sz w:val="24"/>
        </w:rPr>
        <w:t xml:space="preserve"> </w:t>
      </w:r>
      <w:r w:rsidR="00017B87">
        <w:rPr>
          <w:sz w:val="24"/>
        </w:rPr>
        <w:t>1 CREDIT</w:t>
      </w:r>
    </w:p>
    <w:p w:rsidR="00C72278" w:rsidRPr="00227670" w:rsidRDefault="00C72278">
      <w:pPr>
        <w:rPr>
          <w:sz w:val="18"/>
          <w:szCs w:val="18"/>
        </w:rPr>
      </w:pPr>
      <w:r w:rsidRPr="00227670">
        <w:rPr>
          <w:sz w:val="18"/>
          <w:szCs w:val="18"/>
        </w:rPr>
        <w:t xml:space="preserve">Length of </w:t>
      </w:r>
      <w:r w:rsidR="00FA54FD" w:rsidRPr="00227670">
        <w:rPr>
          <w:sz w:val="18"/>
          <w:szCs w:val="18"/>
        </w:rPr>
        <w:t>Course:  1 year</w:t>
      </w:r>
    </w:p>
    <w:p w:rsidR="00FA54FD" w:rsidRPr="00227670" w:rsidRDefault="00FA54FD">
      <w:pPr>
        <w:rPr>
          <w:sz w:val="18"/>
          <w:szCs w:val="18"/>
        </w:rPr>
      </w:pPr>
      <w:r w:rsidRPr="00227670">
        <w:rPr>
          <w:sz w:val="18"/>
          <w:szCs w:val="18"/>
        </w:rPr>
        <w:t>Grades Allowed in Course:  10 &amp; 11</w:t>
      </w:r>
    </w:p>
    <w:p w:rsidR="00FA54FD" w:rsidRPr="00227670" w:rsidRDefault="00D3180C">
      <w:pPr>
        <w:rPr>
          <w:sz w:val="18"/>
          <w:szCs w:val="18"/>
        </w:rPr>
      </w:pPr>
      <w:r w:rsidRPr="00227670">
        <w:rPr>
          <w:sz w:val="18"/>
          <w:szCs w:val="18"/>
        </w:rPr>
        <w:t>Pre-</w:t>
      </w:r>
      <w:r w:rsidR="004B6621">
        <w:rPr>
          <w:sz w:val="18"/>
          <w:szCs w:val="18"/>
        </w:rPr>
        <w:t>r</w:t>
      </w:r>
      <w:r w:rsidR="00FA54FD" w:rsidRPr="00227670">
        <w:rPr>
          <w:sz w:val="18"/>
          <w:szCs w:val="18"/>
        </w:rPr>
        <w:t>equisite:  Algebra A</w:t>
      </w:r>
    </w:p>
    <w:p w:rsidR="00FA54FD" w:rsidRPr="006E4632" w:rsidRDefault="0054604B">
      <w:pPr>
        <w:rPr>
          <w:sz w:val="22"/>
          <w:szCs w:val="22"/>
        </w:rPr>
      </w:pPr>
      <w:r>
        <w:rPr>
          <w:sz w:val="24"/>
        </w:rPr>
        <w:t xml:space="preserve">     </w:t>
      </w:r>
      <w:r w:rsidR="00FA54FD" w:rsidRPr="006E4632">
        <w:rPr>
          <w:sz w:val="22"/>
          <w:szCs w:val="22"/>
        </w:rPr>
        <w:t>This course is the 2</w:t>
      </w:r>
      <w:r w:rsidR="00FA54FD" w:rsidRPr="006E4632">
        <w:rPr>
          <w:sz w:val="22"/>
          <w:szCs w:val="22"/>
          <w:vertAlign w:val="superscript"/>
        </w:rPr>
        <w:t>nd</w:t>
      </w:r>
      <w:r w:rsidR="00FA54FD" w:rsidRPr="006E4632">
        <w:rPr>
          <w:sz w:val="22"/>
          <w:szCs w:val="22"/>
        </w:rPr>
        <w:t xml:space="preserve"> year of a </w:t>
      </w:r>
      <w:r w:rsidR="00FE6DF7">
        <w:rPr>
          <w:sz w:val="22"/>
          <w:szCs w:val="22"/>
        </w:rPr>
        <w:t>2-</w:t>
      </w:r>
      <w:r w:rsidR="00FA54FD" w:rsidRPr="006E4632">
        <w:rPr>
          <w:sz w:val="22"/>
          <w:szCs w:val="22"/>
        </w:rPr>
        <w:t xml:space="preserve">year course preparing </w:t>
      </w:r>
      <w:r w:rsidR="00C95B28">
        <w:rPr>
          <w:sz w:val="22"/>
          <w:szCs w:val="22"/>
        </w:rPr>
        <w:t>students to take the</w:t>
      </w:r>
      <w:r w:rsidR="00EE1655">
        <w:rPr>
          <w:sz w:val="22"/>
          <w:szCs w:val="22"/>
        </w:rPr>
        <w:t xml:space="preserve"> Common Core</w:t>
      </w:r>
      <w:r w:rsidR="00C95B28">
        <w:rPr>
          <w:sz w:val="22"/>
          <w:szCs w:val="22"/>
        </w:rPr>
        <w:t xml:space="preserve"> </w:t>
      </w:r>
      <w:r w:rsidR="00EE1655">
        <w:rPr>
          <w:sz w:val="22"/>
          <w:szCs w:val="22"/>
        </w:rPr>
        <w:t>Algebra Regents</w:t>
      </w:r>
      <w:r w:rsidR="00FE6DF7">
        <w:rPr>
          <w:sz w:val="22"/>
          <w:szCs w:val="22"/>
        </w:rPr>
        <w:t xml:space="preserve"> in June</w:t>
      </w:r>
      <w:r w:rsidR="00EE1655">
        <w:rPr>
          <w:sz w:val="22"/>
          <w:szCs w:val="22"/>
        </w:rPr>
        <w:t>.  The cu</w:t>
      </w:r>
      <w:r w:rsidR="00FA54FD" w:rsidRPr="006E4632">
        <w:rPr>
          <w:sz w:val="22"/>
          <w:szCs w:val="22"/>
        </w:rPr>
        <w:t>rriculum of this course will consist of a review of materials from Algebra A, along with</w:t>
      </w:r>
      <w:r w:rsidR="00EE1655">
        <w:rPr>
          <w:sz w:val="22"/>
          <w:szCs w:val="22"/>
        </w:rPr>
        <w:t xml:space="preserve"> transformations of functions and using functions and graphs to solve problems, polynomial and quadratic expressions and equations, graphs of polynomial and quadratic functions, modeling with equations and functions.  The last month</w:t>
      </w:r>
      <w:r w:rsidR="00FA54FD" w:rsidRPr="006E4632">
        <w:rPr>
          <w:sz w:val="22"/>
          <w:szCs w:val="22"/>
        </w:rPr>
        <w:t xml:space="preserve"> will consist of a general review of all course material.  </w:t>
      </w:r>
    </w:p>
    <w:p w:rsidR="00C72278" w:rsidRPr="000E6D90" w:rsidRDefault="00C72278">
      <w:pPr>
        <w:rPr>
          <w:sz w:val="22"/>
          <w:szCs w:val="22"/>
        </w:rPr>
      </w:pPr>
    </w:p>
    <w:p w:rsidR="00C72278" w:rsidRPr="00017B87" w:rsidRDefault="00C72278">
      <w:pPr>
        <w:rPr>
          <w:sz w:val="24"/>
        </w:rPr>
      </w:pPr>
      <w:r w:rsidRPr="00C72278">
        <w:rPr>
          <w:b/>
          <w:sz w:val="24"/>
        </w:rPr>
        <w:t>Geometry</w:t>
      </w:r>
      <w:r w:rsidR="00EF16F7">
        <w:rPr>
          <w:b/>
          <w:sz w:val="24"/>
        </w:rPr>
        <w:t xml:space="preserve"> R</w:t>
      </w:r>
      <w:r w:rsidR="00017B87">
        <w:rPr>
          <w:sz w:val="24"/>
        </w:rPr>
        <w:tab/>
      </w:r>
      <w:r w:rsidR="00017B87">
        <w:rPr>
          <w:sz w:val="24"/>
        </w:rPr>
        <w:tab/>
      </w:r>
      <w:r w:rsidR="00017B87">
        <w:rPr>
          <w:sz w:val="24"/>
        </w:rPr>
        <w:tab/>
      </w:r>
      <w:r w:rsidR="00017B87">
        <w:rPr>
          <w:sz w:val="24"/>
        </w:rPr>
        <w:tab/>
      </w:r>
      <w:r w:rsidR="00017B87">
        <w:rPr>
          <w:sz w:val="24"/>
        </w:rPr>
        <w:tab/>
      </w:r>
      <w:r w:rsidR="00017B87">
        <w:rPr>
          <w:sz w:val="24"/>
        </w:rPr>
        <w:tab/>
      </w:r>
      <w:r w:rsidR="00017B87">
        <w:rPr>
          <w:sz w:val="24"/>
        </w:rPr>
        <w:tab/>
      </w:r>
      <w:r w:rsidR="00017B87">
        <w:rPr>
          <w:sz w:val="24"/>
        </w:rPr>
        <w:tab/>
      </w:r>
      <w:r w:rsidR="00017B87">
        <w:rPr>
          <w:sz w:val="24"/>
        </w:rPr>
        <w:tab/>
      </w:r>
      <w:r w:rsidR="00017B87">
        <w:rPr>
          <w:sz w:val="24"/>
        </w:rPr>
        <w:tab/>
      </w:r>
      <w:r w:rsidR="00CD47B7">
        <w:rPr>
          <w:sz w:val="24"/>
        </w:rPr>
        <w:t xml:space="preserve"> </w:t>
      </w:r>
      <w:r w:rsidR="00017B87">
        <w:rPr>
          <w:sz w:val="24"/>
        </w:rPr>
        <w:t>1 CREDIT</w:t>
      </w:r>
    </w:p>
    <w:p w:rsidR="00C72278" w:rsidRPr="00227670" w:rsidRDefault="00FA54FD">
      <w:pPr>
        <w:rPr>
          <w:sz w:val="18"/>
          <w:szCs w:val="18"/>
        </w:rPr>
      </w:pPr>
      <w:r w:rsidRPr="00227670">
        <w:rPr>
          <w:sz w:val="18"/>
          <w:szCs w:val="18"/>
        </w:rPr>
        <w:t>Length of Course:  1 year</w:t>
      </w:r>
    </w:p>
    <w:p w:rsidR="00FA54FD" w:rsidRPr="00227670" w:rsidRDefault="00FA54FD">
      <w:pPr>
        <w:rPr>
          <w:sz w:val="18"/>
          <w:szCs w:val="18"/>
        </w:rPr>
      </w:pPr>
      <w:r w:rsidRPr="00227670">
        <w:rPr>
          <w:sz w:val="18"/>
          <w:szCs w:val="18"/>
        </w:rPr>
        <w:t xml:space="preserve">Grades </w:t>
      </w:r>
      <w:r w:rsidR="00017B87" w:rsidRPr="00227670">
        <w:rPr>
          <w:sz w:val="18"/>
          <w:szCs w:val="18"/>
        </w:rPr>
        <w:t>Allowed in Course:  10, 11, 12</w:t>
      </w:r>
    </w:p>
    <w:p w:rsidR="00017B87" w:rsidRPr="00227670" w:rsidRDefault="00017B87">
      <w:pPr>
        <w:rPr>
          <w:sz w:val="18"/>
          <w:szCs w:val="18"/>
        </w:rPr>
      </w:pPr>
      <w:r w:rsidRPr="00227670">
        <w:rPr>
          <w:sz w:val="18"/>
          <w:szCs w:val="18"/>
        </w:rPr>
        <w:t xml:space="preserve">Pre-requisite:  Students must have successfully completed Integrated Algebra </w:t>
      </w:r>
    </w:p>
    <w:p w:rsidR="00C72278" w:rsidRPr="006E4632" w:rsidRDefault="0054604B">
      <w:pPr>
        <w:rPr>
          <w:sz w:val="22"/>
          <w:szCs w:val="22"/>
        </w:rPr>
      </w:pPr>
      <w:r>
        <w:rPr>
          <w:sz w:val="24"/>
        </w:rPr>
        <w:t xml:space="preserve">     </w:t>
      </w:r>
      <w:r w:rsidR="00FA54FD" w:rsidRPr="006E4632">
        <w:rPr>
          <w:sz w:val="22"/>
          <w:szCs w:val="22"/>
        </w:rPr>
        <w:t>Geometry is the second Regents level math course offered in the high school math curriculum.  The topics covered include geometric relationships, constructions, locus, transformational geometry, proofs, and coordinate geometry.  The main topic of the course will be writing formal and informal proofs.</w:t>
      </w:r>
    </w:p>
    <w:p w:rsidR="007D1895" w:rsidRDefault="007D1895" w:rsidP="004203B3">
      <w:pPr>
        <w:rPr>
          <w:b/>
          <w:sz w:val="24"/>
          <w:szCs w:val="24"/>
        </w:rPr>
      </w:pPr>
    </w:p>
    <w:p w:rsidR="004203B3" w:rsidRPr="00BE1B59" w:rsidRDefault="004203B3" w:rsidP="004203B3">
      <w:pPr>
        <w:rPr>
          <w:b/>
          <w:sz w:val="24"/>
          <w:szCs w:val="24"/>
        </w:rPr>
      </w:pPr>
      <w:r w:rsidRPr="00BE1B59">
        <w:rPr>
          <w:b/>
          <w:sz w:val="24"/>
          <w:szCs w:val="24"/>
        </w:rPr>
        <w:t>Geometry</w:t>
      </w:r>
      <w:r w:rsidR="0097151D">
        <w:rPr>
          <w:b/>
          <w:sz w:val="24"/>
          <w:szCs w:val="24"/>
        </w:rPr>
        <w:t xml:space="preserve"> NR</w:t>
      </w:r>
      <w:r w:rsidR="00BE1B59">
        <w:rPr>
          <w:b/>
          <w:sz w:val="24"/>
          <w:szCs w:val="24"/>
        </w:rPr>
        <w:tab/>
      </w:r>
      <w:r w:rsidR="00BE1B59">
        <w:rPr>
          <w:b/>
          <w:sz w:val="24"/>
          <w:szCs w:val="24"/>
        </w:rPr>
        <w:tab/>
      </w:r>
      <w:r w:rsidR="00BE1B59">
        <w:rPr>
          <w:b/>
          <w:sz w:val="24"/>
          <w:szCs w:val="24"/>
        </w:rPr>
        <w:tab/>
      </w:r>
      <w:r w:rsidR="00BE1B59">
        <w:rPr>
          <w:b/>
          <w:sz w:val="24"/>
          <w:szCs w:val="24"/>
        </w:rPr>
        <w:tab/>
      </w:r>
      <w:r w:rsidR="00BE1B59">
        <w:rPr>
          <w:b/>
          <w:sz w:val="24"/>
          <w:szCs w:val="24"/>
        </w:rPr>
        <w:tab/>
      </w:r>
      <w:r w:rsidR="00BE1B59">
        <w:rPr>
          <w:b/>
          <w:sz w:val="24"/>
          <w:szCs w:val="24"/>
        </w:rPr>
        <w:tab/>
      </w:r>
      <w:r w:rsidR="00BE1B59">
        <w:rPr>
          <w:b/>
          <w:sz w:val="24"/>
          <w:szCs w:val="24"/>
        </w:rPr>
        <w:tab/>
      </w:r>
      <w:r w:rsidR="00BE1B59">
        <w:rPr>
          <w:b/>
          <w:sz w:val="24"/>
          <w:szCs w:val="24"/>
        </w:rPr>
        <w:tab/>
      </w:r>
      <w:r w:rsidR="002C51AE">
        <w:rPr>
          <w:b/>
          <w:sz w:val="24"/>
          <w:szCs w:val="24"/>
        </w:rPr>
        <w:t xml:space="preserve">                         </w:t>
      </w:r>
      <w:r w:rsidR="00BE1B59" w:rsidRPr="00BE1B59">
        <w:rPr>
          <w:sz w:val="24"/>
          <w:szCs w:val="24"/>
        </w:rPr>
        <w:t>1 CREDIT</w:t>
      </w:r>
    </w:p>
    <w:p w:rsidR="004203B3" w:rsidRPr="00227670" w:rsidRDefault="004203B3" w:rsidP="004203B3">
      <w:pPr>
        <w:rPr>
          <w:sz w:val="18"/>
          <w:szCs w:val="18"/>
        </w:rPr>
      </w:pPr>
      <w:r w:rsidRPr="00227670">
        <w:rPr>
          <w:sz w:val="18"/>
          <w:szCs w:val="18"/>
        </w:rPr>
        <w:t>Length of Course: 1 year</w:t>
      </w:r>
    </w:p>
    <w:p w:rsidR="004203B3" w:rsidRPr="00227670" w:rsidRDefault="004203B3" w:rsidP="004203B3">
      <w:pPr>
        <w:rPr>
          <w:sz w:val="18"/>
          <w:szCs w:val="18"/>
        </w:rPr>
      </w:pPr>
      <w:r w:rsidRPr="00227670">
        <w:rPr>
          <w:sz w:val="18"/>
          <w:szCs w:val="18"/>
        </w:rPr>
        <w:t>Grades Allowed in Course: 10, 11, 12</w:t>
      </w:r>
    </w:p>
    <w:p w:rsidR="004203B3" w:rsidRPr="00227670" w:rsidRDefault="004203B3" w:rsidP="004203B3">
      <w:pPr>
        <w:rPr>
          <w:sz w:val="18"/>
          <w:szCs w:val="18"/>
        </w:rPr>
      </w:pPr>
      <w:r w:rsidRPr="00227670">
        <w:rPr>
          <w:sz w:val="18"/>
          <w:szCs w:val="18"/>
        </w:rPr>
        <w:t>Pre-requisite: Completion of Algebra B, students with an average below 75 in Integrated Algebra, teacher recommendation.</w:t>
      </w:r>
    </w:p>
    <w:p w:rsidR="004203B3" w:rsidRPr="004203B3" w:rsidRDefault="0054604B" w:rsidP="004203B3">
      <w:pPr>
        <w:rPr>
          <w:sz w:val="22"/>
          <w:szCs w:val="22"/>
        </w:rPr>
      </w:pPr>
      <w:r>
        <w:t xml:space="preserve">     </w:t>
      </w:r>
      <w:r w:rsidR="004203B3" w:rsidRPr="004203B3">
        <w:rPr>
          <w:sz w:val="22"/>
          <w:szCs w:val="22"/>
        </w:rPr>
        <w:t>Geometry is the second Regents level math course offered in the high school math curriculum.  The topics covered include geometric relationships, constructions, locus, transformational geometry, proofs, and coordinate geometry.  The main topic of the course will be writing formal and informal proofs.  Students will take a local final exam at the end of the course</w:t>
      </w:r>
      <w:r w:rsidR="000D0C36">
        <w:rPr>
          <w:sz w:val="22"/>
          <w:szCs w:val="22"/>
        </w:rPr>
        <w:t>.</w:t>
      </w:r>
    </w:p>
    <w:p w:rsidR="004203B3" w:rsidRDefault="004203B3" w:rsidP="004203B3">
      <w:pPr>
        <w:rPr>
          <w:sz w:val="16"/>
          <w:szCs w:val="16"/>
        </w:rPr>
      </w:pPr>
    </w:p>
    <w:p w:rsidR="004203B3" w:rsidRPr="00BE1B59" w:rsidRDefault="00C95B28" w:rsidP="004203B3">
      <w:pPr>
        <w:rPr>
          <w:b/>
          <w:sz w:val="24"/>
          <w:szCs w:val="24"/>
        </w:rPr>
      </w:pPr>
      <w:r>
        <w:rPr>
          <w:b/>
          <w:sz w:val="24"/>
          <w:szCs w:val="24"/>
        </w:rPr>
        <w:t xml:space="preserve">Algebra II             </w:t>
      </w:r>
      <w:r w:rsidR="00BE1B59">
        <w:rPr>
          <w:b/>
          <w:sz w:val="24"/>
          <w:szCs w:val="24"/>
        </w:rPr>
        <w:tab/>
      </w:r>
      <w:r w:rsidR="00BE1B59">
        <w:rPr>
          <w:b/>
          <w:sz w:val="24"/>
          <w:szCs w:val="24"/>
        </w:rPr>
        <w:tab/>
      </w:r>
      <w:r w:rsidR="00BE1B59">
        <w:rPr>
          <w:b/>
          <w:sz w:val="24"/>
          <w:szCs w:val="24"/>
        </w:rPr>
        <w:tab/>
      </w:r>
      <w:r w:rsidR="00BE1B59">
        <w:rPr>
          <w:b/>
          <w:sz w:val="24"/>
          <w:szCs w:val="24"/>
        </w:rPr>
        <w:tab/>
      </w:r>
      <w:r w:rsidR="00BE1B59">
        <w:rPr>
          <w:b/>
          <w:sz w:val="24"/>
          <w:szCs w:val="24"/>
        </w:rPr>
        <w:tab/>
      </w:r>
      <w:r w:rsidR="00BE1B59">
        <w:rPr>
          <w:b/>
          <w:sz w:val="24"/>
          <w:szCs w:val="24"/>
        </w:rPr>
        <w:tab/>
      </w:r>
      <w:r w:rsidR="00BE1B59">
        <w:rPr>
          <w:b/>
          <w:sz w:val="24"/>
          <w:szCs w:val="24"/>
        </w:rPr>
        <w:tab/>
      </w:r>
      <w:r w:rsidR="00BE1B59">
        <w:rPr>
          <w:b/>
          <w:sz w:val="24"/>
          <w:szCs w:val="24"/>
        </w:rPr>
        <w:tab/>
      </w:r>
      <w:r>
        <w:rPr>
          <w:b/>
          <w:sz w:val="24"/>
          <w:szCs w:val="24"/>
        </w:rPr>
        <w:t xml:space="preserve">        </w:t>
      </w:r>
      <w:r w:rsidR="00F25675">
        <w:rPr>
          <w:b/>
          <w:sz w:val="24"/>
          <w:szCs w:val="24"/>
        </w:rPr>
        <w:t xml:space="preserve">     </w:t>
      </w:r>
      <w:r>
        <w:rPr>
          <w:b/>
          <w:sz w:val="24"/>
          <w:szCs w:val="24"/>
        </w:rPr>
        <w:t xml:space="preserve">  </w:t>
      </w:r>
      <w:r w:rsidR="002C51AE">
        <w:rPr>
          <w:b/>
          <w:sz w:val="24"/>
          <w:szCs w:val="24"/>
        </w:rPr>
        <w:t xml:space="preserve"> </w:t>
      </w:r>
      <w:r w:rsidR="00BE1B59" w:rsidRPr="00BE1B59">
        <w:rPr>
          <w:sz w:val="24"/>
          <w:szCs w:val="24"/>
        </w:rPr>
        <w:t>1 CREDIT</w:t>
      </w:r>
    </w:p>
    <w:p w:rsidR="004203B3" w:rsidRPr="00227670" w:rsidRDefault="004203B3" w:rsidP="004203B3">
      <w:pPr>
        <w:rPr>
          <w:sz w:val="18"/>
          <w:szCs w:val="18"/>
        </w:rPr>
      </w:pPr>
      <w:r w:rsidRPr="00227670">
        <w:rPr>
          <w:sz w:val="18"/>
          <w:szCs w:val="18"/>
        </w:rPr>
        <w:t>Length of Course: 1 year</w:t>
      </w:r>
    </w:p>
    <w:p w:rsidR="004203B3" w:rsidRDefault="004203B3" w:rsidP="004203B3">
      <w:pPr>
        <w:rPr>
          <w:sz w:val="18"/>
          <w:szCs w:val="18"/>
        </w:rPr>
      </w:pPr>
      <w:r w:rsidRPr="00227670">
        <w:rPr>
          <w:sz w:val="18"/>
          <w:szCs w:val="18"/>
        </w:rPr>
        <w:t>Grades Allowed in Course: 11, 12</w:t>
      </w:r>
    </w:p>
    <w:p w:rsidR="00D44CA1" w:rsidRDefault="00D44CA1" w:rsidP="004203B3">
      <w:pPr>
        <w:rPr>
          <w:sz w:val="18"/>
          <w:szCs w:val="18"/>
        </w:rPr>
      </w:pPr>
      <w:r>
        <w:rPr>
          <w:sz w:val="18"/>
          <w:szCs w:val="18"/>
        </w:rPr>
        <w:t xml:space="preserve">College Course Credit:  </w:t>
      </w:r>
      <w:r w:rsidR="00626848">
        <w:rPr>
          <w:sz w:val="18"/>
          <w:szCs w:val="18"/>
        </w:rPr>
        <w:t>4</w:t>
      </w:r>
      <w:r w:rsidR="00AC39CA">
        <w:rPr>
          <w:sz w:val="18"/>
          <w:szCs w:val="18"/>
        </w:rPr>
        <w:t xml:space="preserve"> when </w:t>
      </w:r>
      <w:r w:rsidR="00302BBD">
        <w:rPr>
          <w:sz w:val="18"/>
          <w:szCs w:val="18"/>
        </w:rPr>
        <w:t xml:space="preserve">registered for college course credit through Tompkins Cortland Community College for MATH </w:t>
      </w:r>
      <w:r w:rsidR="00626848">
        <w:rPr>
          <w:sz w:val="18"/>
          <w:szCs w:val="18"/>
        </w:rPr>
        <w:t>120</w:t>
      </w:r>
      <w:r w:rsidR="00302BBD">
        <w:rPr>
          <w:sz w:val="18"/>
          <w:szCs w:val="18"/>
        </w:rPr>
        <w:t>-College Algebra</w:t>
      </w:r>
      <w:r w:rsidR="00626848">
        <w:rPr>
          <w:sz w:val="18"/>
          <w:szCs w:val="18"/>
        </w:rPr>
        <w:t xml:space="preserve">.  </w:t>
      </w:r>
    </w:p>
    <w:p w:rsidR="004203B3" w:rsidRPr="00227670" w:rsidRDefault="004203B3" w:rsidP="004203B3">
      <w:pPr>
        <w:rPr>
          <w:sz w:val="18"/>
          <w:szCs w:val="18"/>
        </w:rPr>
      </w:pPr>
      <w:r w:rsidRPr="00227670">
        <w:rPr>
          <w:sz w:val="18"/>
          <w:szCs w:val="18"/>
        </w:rPr>
        <w:t>Pre-requisite: Students must have successfully completed Geometry</w:t>
      </w:r>
      <w:r w:rsidR="002D59DA" w:rsidRPr="00227670">
        <w:rPr>
          <w:sz w:val="18"/>
          <w:szCs w:val="18"/>
        </w:rPr>
        <w:t xml:space="preserve"> R</w:t>
      </w:r>
      <w:r w:rsidRPr="00227670">
        <w:rPr>
          <w:sz w:val="18"/>
          <w:szCs w:val="18"/>
        </w:rPr>
        <w:t>.</w:t>
      </w:r>
    </w:p>
    <w:p w:rsidR="00730CAD" w:rsidRPr="00730CAD" w:rsidRDefault="0054604B" w:rsidP="00730CAD">
      <w:r>
        <w:t xml:space="preserve">     </w:t>
      </w:r>
      <w:r w:rsidR="004203B3" w:rsidRPr="004203B3">
        <w:rPr>
          <w:sz w:val="22"/>
          <w:szCs w:val="22"/>
        </w:rPr>
        <w:t xml:space="preserve">This is the third </w:t>
      </w:r>
      <w:r w:rsidR="0097151D">
        <w:rPr>
          <w:sz w:val="22"/>
          <w:szCs w:val="22"/>
        </w:rPr>
        <w:t xml:space="preserve">Regents level math </w:t>
      </w:r>
      <w:r w:rsidR="004203B3" w:rsidRPr="004203B3">
        <w:rPr>
          <w:sz w:val="22"/>
          <w:szCs w:val="22"/>
        </w:rPr>
        <w:t xml:space="preserve">course </w:t>
      </w:r>
      <w:r w:rsidR="0097151D">
        <w:rPr>
          <w:sz w:val="22"/>
          <w:szCs w:val="22"/>
        </w:rPr>
        <w:t xml:space="preserve">offered in the high school math </w:t>
      </w:r>
      <w:r w:rsidR="004203B3" w:rsidRPr="004203B3">
        <w:rPr>
          <w:sz w:val="22"/>
          <w:szCs w:val="22"/>
        </w:rPr>
        <w:t>curriculum</w:t>
      </w:r>
      <w:r w:rsidR="0097151D">
        <w:rPr>
          <w:sz w:val="22"/>
          <w:szCs w:val="22"/>
        </w:rPr>
        <w:t xml:space="preserve">.  The main </w:t>
      </w:r>
      <w:r w:rsidR="004203B3" w:rsidRPr="004203B3">
        <w:rPr>
          <w:sz w:val="22"/>
          <w:szCs w:val="22"/>
        </w:rPr>
        <w:t xml:space="preserve">topics considered are sets and operations, real numbers, imaginary numbers graphing, solving higher degree equations, </w:t>
      </w:r>
      <w:proofErr w:type="spellStart"/>
      <w:r w:rsidR="004203B3" w:rsidRPr="004203B3">
        <w:rPr>
          <w:sz w:val="22"/>
          <w:szCs w:val="22"/>
        </w:rPr>
        <w:t>logariths</w:t>
      </w:r>
      <w:proofErr w:type="spellEnd"/>
      <w:r w:rsidR="004203B3" w:rsidRPr="004203B3">
        <w:rPr>
          <w:sz w:val="22"/>
          <w:szCs w:val="22"/>
        </w:rPr>
        <w:t>, trigonometric funct</w:t>
      </w:r>
      <w:r w:rsidR="001D3F53">
        <w:rPr>
          <w:sz w:val="22"/>
          <w:szCs w:val="22"/>
        </w:rPr>
        <w:t>ions</w:t>
      </w:r>
      <w:r w:rsidR="004203B3" w:rsidRPr="004203B3">
        <w:rPr>
          <w:sz w:val="22"/>
          <w:szCs w:val="22"/>
        </w:rPr>
        <w:t>, applications, identities, and graphs, probability, and statistics.</w:t>
      </w:r>
      <w:r w:rsidR="00FE6DF7">
        <w:rPr>
          <w:sz w:val="22"/>
          <w:szCs w:val="22"/>
        </w:rPr>
        <w:t xml:space="preserve">  Successful completion of this course and the regent</w:t>
      </w:r>
      <w:r w:rsidR="00901F99">
        <w:rPr>
          <w:sz w:val="22"/>
          <w:szCs w:val="22"/>
        </w:rPr>
        <w:t>’</w:t>
      </w:r>
      <w:r w:rsidR="00FE6DF7">
        <w:rPr>
          <w:sz w:val="22"/>
          <w:szCs w:val="22"/>
        </w:rPr>
        <w:t xml:space="preserve">s examination are one of the requirements for the Advanced Regents Diploma.  </w:t>
      </w:r>
      <w:r w:rsidR="0097151D">
        <w:rPr>
          <w:sz w:val="22"/>
          <w:szCs w:val="22"/>
        </w:rPr>
        <w:t xml:space="preserve">  </w:t>
      </w:r>
    </w:p>
    <w:p w:rsidR="00157D64" w:rsidRDefault="00157D64">
      <w:pPr>
        <w:pStyle w:val="Heading5"/>
        <w:rPr>
          <w:b/>
        </w:rPr>
      </w:pPr>
    </w:p>
    <w:p w:rsidR="009D36CD" w:rsidRDefault="009D36CD">
      <w:pPr>
        <w:pStyle w:val="Heading5"/>
        <w:rPr>
          <w:b/>
        </w:rPr>
      </w:pPr>
    </w:p>
    <w:p w:rsidR="009D36CD" w:rsidRDefault="009D36CD">
      <w:pPr>
        <w:pStyle w:val="Heading5"/>
        <w:rPr>
          <w:b/>
        </w:rPr>
      </w:pPr>
    </w:p>
    <w:p w:rsidR="00653AAA" w:rsidRDefault="00626848">
      <w:pPr>
        <w:pStyle w:val="Heading5"/>
      </w:pPr>
      <w:proofErr w:type="spellStart"/>
      <w:r>
        <w:rPr>
          <w:b/>
        </w:rPr>
        <w:t>Pre</w:t>
      </w:r>
      <w:r w:rsidR="00653AAA">
        <w:rPr>
          <w:b/>
        </w:rPr>
        <w:t>Calculus</w:t>
      </w:r>
      <w:proofErr w:type="spellEnd"/>
      <w:r w:rsidR="00653AAA">
        <w:tab/>
      </w:r>
      <w:r w:rsidR="00653AAA">
        <w:tab/>
      </w:r>
      <w:r w:rsidR="00653AAA">
        <w:tab/>
      </w:r>
      <w:r w:rsidR="00653AAA">
        <w:tab/>
      </w:r>
      <w:r w:rsidR="00653AAA">
        <w:tab/>
      </w:r>
      <w:r w:rsidR="00653AAA">
        <w:tab/>
      </w:r>
      <w:r w:rsidR="00653AAA">
        <w:tab/>
      </w:r>
      <w:r w:rsidR="00653AAA">
        <w:tab/>
      </w:r>
      <w:r w:rsidR="00653AAA">
        <w:tab/>
      </w:r>
      <w:r w:rsidR="00653AAA">
        <w:tab/>
      </w:r>
      <w:r w:rsidR="00F25675">
        <w:t xml:space="preserve">   </w:t>
      </w:r>
      <w:r w:rsidR="007D1895">
        <w:t>.50</w:t>
      </w:r>
      <w:r w:rsidR="00653AAA">
        <w:t xml:space="preserve"> CREDIT</w:t>
      </w:r>
    </w:p>
    <w:p w:rsidR="00653AAA" w:rsidRPr="00227670" w:rsidRDefault="00653AAA">
      <w:pPr>
        <w:pStyle w:val="BodyText"/>
        <w:rPr>
          <w:sz w:val="18"/>
          <w:szCs w:val="18"/>
        </w:rPr>
      </w:pPr>
      <w:r w:rsidRPr="00227670">
        <w:rPr>
          <w:sz w:val="18"/>
          <w:szCs w:val="18"/>
        </w:rPr>
        <w:t>Length of Course:  1 Year</w:t>
      </w:r>
    </w:p>
    <w:p w:rsidR="00653AAA" w:rsidRPr="00227670" w:rsidRDefault="00653AAA">
      <w:pPr>
        <w:rPr>
          <w:sz w:val="18"/>
          <w:szCs w:val="18"/>
        </w:rPr>
      </w:pPr>
      <w:r w:rsidRPr="00227670">
        <w:rPr>
          <w:sz w:val="18"/>
          <w:szCs w:val="18"/>
        </w:rPr>
        <w:t>Grades Allowed in Course:  11 &amp; 12</w:t>
      </w:r>
    </w:p>
    <w:p w:rsidR="00653AAA" w:rsidRDefault="00653AAA">
      <w:pPr>
        <w:rPr>
          <w:sz w:val="18"/>
          <w:szCs w:val="18"/>
        </w:rPr>
      </w:pPr>
      <w:r w:rsidRPr="00227670">
        <w:rPr>
          <w:sz w:val="18"/>
          <w:szCs w:val="18"/>
        </w:rPr>
        <w:t xml:space="preserve">Pre-Requisite:  Successful completion of </w:t>
      </w:r>
      <w:r w:rsidR="002D59DA" w:rsidRPr="00227670">
        <w:rPr>
          <w:sz w:val="18"/>
          <w:szCs w:val="18"/>
        </w:rPr>
        <w:t>Algebra</w:t>
      </w:r>
      <w:r w:rsidR="00F5426A">
        <w:rPr>
          <w:sz w:val="18"/>
          <w:szCs w:val="18"/>
        </w:rPr>
        <w:t xml:space="preserve"> II</w:t>
      </w:r>
    </w:p>
    <w:p w:rsidR="00626848" w:rsidRDefault="00F5426A" w:rsidP="00626848">
      <w:pPr>
        <w:rPr>
          <w:sz w:val="18"/>
          <w:szCs w:val="18"/>
        </w:rPr>
      </w:pPr>
      <w:r>
        <w:rPr>
          <w:sz w:val="18"/>
          <w:szCs w:val="18"/>
        </w:rPr>
        <w:t xml:space="preserve">College Course Credit: </w:t>
      </w:r>
      <w:r w:rsidR="00626848">
        <w:rPr>
          <w:sz w:val="18"/>
          <w:szCs w:val="18"/>
        </w:rPr>
        <w:t>4</w:t>
      </w:r>
      <w:r>
        <w:rPr>
          <w:sz w:val="18"/>
          <w:szCs w:val="18"/>
        </w:rPr>
        <w:t xml:space="preserve"> when registered for college course credit through Tompkins Cortland Community College for </w:t>
      </w:r>
      <w:r w:rsidR="00171D96">
        <w:rPr>
          <w:sz w:val="18"/>
          <w:szCs w:val="18"/>
        </w:rPr>
        <w:t xml:space="preserve">MATH </w:t>
      </w:r>
      <w:r w:rsidR="00626848">
        <w:rPr>
          <w:sz w:val="18"/>
          <w:szCs w:val="18"/>
        </w:rPr>
        <w:t xml:space="preserve">138 – </w:t>
      </w:r>
      <w:proofErr w:type="spellStart"/>
      <w:r w:rsidR="00626848">
        <w:rPr>
          <w:sz w:val="18"/>
          <w:szCs w:val="18"/>
        </w:rPr>
        <w:t>PreCalculus</w:t>
      </w:r>
      <w:proofErr w:type="spellEnd"/>
      <w:r w:rsidR="00626848">
        <w:rPr>
          <w:sz w:val="18"/>
          <w:szCs w:val="18"/>
        </w:rPr>
        <w:t xml:space="preserve"> Math.  </w:t>
      </w:r>
    </w:p>
    <w:p w:rsidR="00653AAA" w:rsidRDefault="0054604B" w:rsidP="00626848">
      <w:pPr>
        <w:rPr>
          <w:sz w:val="22"/>
          <w:szCs w:val="22"/>
        </w:rPr>
      </w:pPr>
      <w:r>
        <w:t xml:space="preserve">     </w:t>
      </w:r>
      <w:r w:rsidR="00653AAA" w:rsidRPr="00D6255C">
        <w:rPr>
          <w:sz w:val="22"/>
          <w:szCs w:val="22"/>
        </w:rPr>
        <w:t>The goal of this course is to strengthen conceptual foundations in a variety of advanced topics as a preparation fo</w:t>
      </w:r>
      <w:r w:rsidR="00171D96">
        <w:rPr>
          <w:sz w:val="22"/>
          <w:szCs w:val="22"/>
        </w:rPr>
        <w:t>r college level math</w:t>
      </w:r>
      <w:r w:rsidR="00653AAA" w:rsidRPr="00D6255C">
        <w:rPr>
          <w:sz w:val="22"/>
          <w:szCs w:val="22"/>
        </w:rPr>
        <w:t xml:space="preserve">.  The curriculum starts with a more in-depth treatment of several topics introduced in </w:t>
      </w:r>
      <w:r w:rsidR="002D59DA">
        <w:rPr>
          <w:sz w:val="22"/>
          <w:szCs w:val="22"/>
        </w:rPr>
        <w:t>Algebra</w:t>
      </w:r>
      <w:r w:rsidR="00171D96">
        <w:rPr>
          <w:sz w:val="22"/>
          <w:szCs w:val="22"/>
        </w:rPr>
        <w:t xml:space="preserve"> </w:t>
      </w:r>
      <w:r w:rsidR="00F5426A">
        <w:rPr>
          <w:sz w:val="22"/>
          <w:szCs w:val="22"/>
        </w:rPr>
        <w:t>II</w:t>
      </w:r>
      <w:r w:rsidR="00653AAA" w:rsidRPr="00D6255C">
        <w:rPr>
          <w:sz w:val="22"/>
          <w:szCs w:val="22"/>
        </w:rPr>
        <w:t xml:space="preserve">, including functions (polynomial, exponential, logarithmic, and trigonometric), and complex numbers.  Conic sections and polar coordinates are also introduced in this section of the course.  The remainder of the year is devoted to a selection of topics from the field of “discrete mathematics” including matrices, probability, statistics, and data analysis.  </w:t>
      </w:r>
    </w:p>
    <w:p w:rsidR="00D44CA1" w:rsidRDefault="00626848" w:rsidP="00626848">
      <w:pPr>
        <w:pStyle w:val="BodyText2"/>
        <w:rPr>
          <w:color w:val="auto"/>
          <w:sz w:val="22"/>
          <w:szCs w:val="22"/>
        </w:rPr>
      </w:pPr>
      <w:r>
        <w:rPr>
          <w:color w:val="auto"/>
          <w:sz w:val="22"/>
          <w:szCs w:val="22"/>
        </w:rPr>
        <w:t xml:space="preserve">**Students interested in taking Calculus I as a senior can take </w:t>
      </w:r>
      <w:proofErr w:type="spellStart"/>
      <w:r>
        <w:rPr>
          <w:color w:val="auto"/>
          <w:sz w:val="22"/>
          <w:szCs w:val="22"/>
        </w:rPr>
        <w:t>PreCalculus</w:t>
      </w:r>
      <w:proofErr w:type="spellEnd"/>
      <w:r>
        <w:rPr>
          <w:color w:val="auto"/>
          <w:sz w:val="22"/>
          <w:szCs w:val="22"/>
        </w:rPr>
        <w:t xml:space="preserve"> Math in the summer of their Junior Year</w:t>
      </w:r>
      <w:r w:rsidR="00901F99">
        <w:rPr>
          <w:color w:val="auto"/>
          <w:sz w:val="22"/>
          <w:szCs w:val="22"/>
        </w:rPr>
        <w:t xml:space="preserve"> or take the </w:t>
      </w:r>
      <w:proofErr w:type="spellStart"/>
      <w:r w:rsidR="00901F99">
        <w:rPr>
          <w:color w:val="auto"/>
          <w:sz w:val="22"/>
          <w:szCs w:val="22"/>
        </w:rPr>
        <w:t>PreCalculus</w:t>
      </w:r>
      <w:proofErr w:type="spellEnd"/>
      <w:r w:rsidR="00901F99">
        <w:rPr>
          <w:color w:val="auto"/>
          <w:sz w:val="22"/>
          <w:szCs w:val="22"/>
        </w:rPr>
        <w:t xml:space="preserve"> for a half year and Calculus for a half year. </w:t>
      </w:r>
      <w:r>
        <w:rPr>
          <w:color w:val="auto"/>
          <w:sz w:val="22"/>
          <w:szCs w:val="22"/>
        </w:rPr>
        <w:t xml:space="preserve">  </w:t>
      </w:r>
    </w:p>
    <w:p w:rsidR="00785BE4" w:rsidRDefault="00785BE4" w:rsidP="00294FCC">
      <w:pPr>
        <w:rPr>
          <w:b/>
          <w:sz w:val="24"/>
        </w:rPr>
      </w:pPr>
    </w:p>
    <w:p w:rsidR="00294FCC" w:rsidRDefault="00294FCC" w:rsidP="00294FCC">
      <w:pPr>
        <w:rPr>
          <w:sz w:val="24"/>
        </w:rPr>
      </w:pPr>
      <w:r>
        <w:rPr>
          <w:b/>
          <w:sz w:val="24"/>
        </w:rPr>
        <w:t>Calculus</w:t>
      </w:r>
      <w:r w:rsidR="00785BE4">
        <w:rPr>
          <w:b/>
          <w:sz w:val="24"/>
        </w:rPr>
        <w:t xml:space="preserve">                      </w:t>
      </w:r>
      <w:r>
        <w:rPr>
          <w:b/>
          <w:sz w:val="24"/>
        </w:rPr>
        <w:t xml:space="preserve">                                                                         </w:t>
      </w:r>
      <w:r>
        <w:rPr>
          <w:sz w:val="24"/>
        </w:rPr>
        <w:t xml:space="preserve">                     </w:t>
      </w:r>
      <w:r w:rsidR="007D1895">
        <w:rPr>
          <w:sz w:val="24"/>
        </w:rPr>
        <w:t xml:space="preserve">   </w:t>
      </w:r>
      <w:r>
        <w:rPr>
          <w:sz w:val="24"/>
        </w:rPr>
        <w:t xml:space="preserve"> </w:t>
      </w:r>
      <w:r w:rsidR="007D1895">
        <w:rPr>
          <w:sz w:val="24"/>
        </w:rPr>
        <w:t>.50</w:t>
      </w:r>
      <w:r>
        <w:rPr>
          <w:sz w:val="24"/>
        </w:rPr>
        <w:t xml:space="preserve"> CREDIT</w:t>
      </w:r>
    </w:p>
    <w:p w:rsidR="00294FCC" w:rsidRPr="00227670" w:rsidRDefault="00294FCC" w:rsidP="00294FCC">
      <w:pPr>
        <w:rPr>
          <w:sz w:val="18"/>
          <w:szCs w:val="18"/>
        </w:rPr>
      </w:pPr>
      <w:r w:rsidRPr="00227670">
        <w:rPr>
          <w:sz w:val="18"/>
          <w:szCs w:val="18"/>
        </w:rPr>
        <w:t>Length of Course:  1 Year</w:t>
      </w:r>
    </w:p>
    <w:p w:rsidR="00294FCC" w:rsidRPr="00227670" w:rsidRDefault="00294FCC" w:rsidP="00294FCC">
      <w:pPr>
        <w:rPr>
          <w:sz w:val="18"/>
          <w:szCs w:val="18"/>
        </w:rPr>
      </w:pPr>
      <w:r w:rsidRPr="00227670">
        <w:rPr>
          <w:sz w:val="18"/>
          <w:szCs w:val="18"/>
        </w:rPr>
        <w:t>Grades Allowed in Course:  12</w:t>
      </w:r>
    </w:p>
    <w:p w:rsidR="00294FCC" w:rsidRPr="00227670" w:rsidRDefault="00294FCC" w:rsidP="00294FCC">
      <w:pPr>
        <w:rPr>
          <w:sz w:val="18"/>
          <w:szCs w:val="18"/>
        </w:rPr>
      </w:pPr>
      <w:r w:rsidRPr="00227670">
        <w:rPr>
          <w:sz w:val="18"/>
          <w:szCs w:val="18"/>
        </w:rPr>
        <w:t xml:space="preserve">College Course Credit:  </w:t>
      </w:r>
      <w:r>
        <w:rPr>
          <w:sz w:val="18"/>
          <w:szCs w:val="18"/>
        </w:rPr>
        <w:t>4</w:t>
      </w:r>
      <w:r w:rsidR="00D44CA1">
        <w:rPr>
          <w:sz w:val="18"/>
          <w:szCs w:val="18"/>
        </w:rPr>
        <w:t xml:space="preserve"> when registered for college course credit through Tompkins Cortland Community College for MATH </w:t>
      </w:r>
      <w:r w:rsidR="00626848">
        <w:rPr>
          <w:sz w:val="18"/>
          <w:szCs w:val="18"/>
        </w:rPr>
        <w:t xml:space="preserve">201- </w:t>
      </w:r>
      <w:r w:rsidR="00D44CA1">
        <w:rPr>
          <w:sz w:val="18"/>
          <w:szCs w:val="18"/>
        </w:rPr>
        <w:t>Calculus</w:t>
      </w:r>
      <w:r w:rsidR="00626848">
        <w:rPr>
          <w:sz w:val="18"/>
          <w:szCs w:val="18"/>
        </w:rPr>
        <w:t xml:space="preserve"> I</w:t>
      </w:r>
    </w:p>
    <w:p w:rsidR="00294FCC" w:rsidRDefault="00294FCC" w:rsidP="00294FCC">
      <w:pPr>
        <w:rPr>
          <w:sz w:val="18"/>
          <w:szCs w:val="18"/>
        </w:rPr>
      </w:pPr>
      <w:r w:rsidRPr="00227670">
        <w:rPr>
          <w:sz w:val="18"/>
          <w:szCs w:val="18"/>
        </w:rPr>
        <w:t xml:space="preserve">Pre-Requisite:  Successful completion of Pre-Calculus </w:t>
      </w:r>
    </w:p>
    <w:p w:rsidR="00294FCC" w:rsidRDefault="00294FCC" w:rsidP="00294FCC">
      <w:pPr>
        <w:rPr>
          <w:sz w:val="24"/>
        </w:rPr>
      </w:pPr>
      <w:r>
        <w:rPr>
          <w:sz w:val="22"/>
          <w:szCs w:val="22"/>
        </w:rPr>
        <w:t xml:space="preserve">     </w:t>
      </w:r>
      <w:r w:rsidRPr="00D6255C">
        <w:rPr>
          <w:sz w:val="22"/>
          <w:szCs w:val="22"/>
        </w:rPr>
        <w:t xml:space="preserve">This advanced level Calculus course </w:t>
      </w:r>
      <w:r>
        <w:rPr>
          <w:sz w:val="22"/>
          <w:szCs w:val="22"/>
        </w:rPr>
        <w:t xml:space="preserve">can earn students four college credits at Tompkins County Community College.  </w:t>
      </w:r>
      <w:r w:rsidRPr="00D6255C">
        <w:rPr>
          <w:sz w:val="22"/>
          <w:szCs w:val="22"/>
        </w:rPr>
        <w:t xml:space="preserve">Topics covered are a review of pre-calculus, limits, derivatives, and integrals.  Application problems cover topics dealing with engineering, physical sciences, business, economics, and life sciences.  </w:t>
      </w:r>
    </w:p>
    <w:p w:rsidR="006B0D8E" w:rsidRDefault="006B0D8E" w:rsidP="003C7540">
      <w:pPr>
        <w:rPr>
          <w:b/>
          <w:color w:val="000000"/>
          <w:sz w:val="24"/>
          <w:szCs w:val="24"/>
        </w:rPr>
      </w:pPr>
    </w:p>
    <w:p w:rsidR="006B0D8E" w:rsidRPr="006B0D8E" w:rsidRDefault="006B0D8E" w:rsidP="006B0D8E">
      <w:pPr>
        <w:shd w:val="clear" w:color="auto" w:fill="FFFFFF"/>
        <w:rPr>
          <w:b/>
          <w:color w:val="222222"/>
          <w:sz w:val="24"/>
          <w:szCs w:val="24"/>
        </w:rPr>
      </w:pPr>
      <w:r w:rsidRPr="006B0D8E">
        <w:rPr>
          <w:b/>
          <w:color w:val="222222"/>
          <w:sz w:val="24"/>
          <w:szCs w:val="24"/>
        </w:rPr>
        <w:t>College Algebra</w:t>
      </w:r>
      <w:r w:rsidR="00E341C3">
        <w:rPr>
          <w:b/>
          <w:color w:val="222222"/>
          <w:sz w:val="24"/>
          <w:szCs w:val="24"/>
        </w:rPr>
        <w:t xml:space="preserve">                                                                                                              </w:t>
      </w:r>
      <w:r w:rsidR="00E341C3" w:rsidRPr="00E341C3">
        <w:rPr>
          <w:color w:val="222222"/>
          <w:sz w:val="24"/>
          <w:szCs w:val="24"/>
        </w:rPr>
        <w:t>1 CREDIT</w:t>
      </w:r>
    </w:p>
    <w:p w:rsidR="006B0D8E" w:rsidRPr="006B0D8E" w:rsidRDefault="006B0D8E" w:rsidP="006B0D8E">
      <w:pPr>
        <w:shd w:val="clear" w:color="auto" w:fill="FFFFFF"/>
        <w:rPr>
          <w:color w:val="222222"/>
          <w:sz w:val="18"/>
          <w:szCs w:val="18"/>
        </w:rPr>
      </w:pPr>
      <w:r w:rsidRPr="006B0D8E">
        <w:rPr>
          <w:color w:val="222222"/>
          <w:sz w:val="18"/>
          <w:szCs w:val="18"/>
        </w:rPr>
        <w:t>Length of Course:  1 year</w:t>
      </w:r>
    </w:p>
    <w:p w:rsidR="006B0D8E" w:rsidRPr="006B0D8E" w:rsidRDefault="006B0D8E" w:rsidP="006B0D8E">
      <w:pPr>
        <w:shd w:val="clear" w:color="auto" w:fill="FFFFFF"/>
        <w:rPr>
          <w:color w:val="222222"/>
          <w:sz w:val="18"/>
          <w:szCs w:val="18"/>
        </w:rPr>
      </w:pPr>
      <w:r w:rsidRPr="006B0D8E">
        <w:rPr>
          <w:color w:val="222222"/>
          <w:sz w:val="18"/>
          <w:szCs w:val="18"/>
        </w:rPr>
        <w:t>Grades Allowed in Course:  11 &amp;12</w:t>
      </w:r>
    </w:p>
    <w:p w:rsidR="00DF36CE" w:rsidRDefault="006B0D8E" w:rsidP="006B0D8E">
      <w:pPr>
        <w:shd w:val="clear" w:color="auto" w:fill="FFFFFF"/>
        <w:rPr>
          <w:color w:val="222222"/>
          <w:sz w:val="18"/>
          <w:szCs w:val="18"/>
        </w:rPr>
      </w:pPr>
      <w:r w:rsidRPr="006B0D8E">
        <w:rPr>
          <w:color w:val="222222"/>
          <w:sz w:val="18"/>
          <w:szCs w:val="18"/>
        </w:rPr>
        <w:t xml:space="preserve">Pre-Requisite:  </w:t>
      </w:r>
      <w:r w:rsidR="00DF36CE">
        <w:rPr>
          <w:color w:val="222222"/>
          <w:sz w:val="18"/>
          <w:szCs w:val="18"/>
        </w:rPr>
        <w:t>S</w:t>
      </w:r>
      <w:r w:rsidRPr="006B0D8E">
        <w:rPr>
          <w:color w:val="222222"/>
          <w:sz w:val="18"/>
          <w:szCs w:val="18"/>
        </w:rPr>
        <w:t>uccessful co</w:t>
      </w:r>
      <w:r w:rsidR="00DF36CE">
        <w:rPr>
          <w:color w:val="222222"/>
          <w:sz w:val="18"/>
          <w:szCs w:val="18"/>
        </w:rPr>
        <w:t>mpletion of Geometry NR or Geometry R</w:t>
      </w:r>
    </w:p>
    <w:p w:rsidR="004B6621" w:rsidRDefault="004B6621" w:rsidP="004B6621">
      <w:pPr>
        <w:rPr>
          <w:sz w:val="18"/>
          <w:szCs w:val="18"/>
        </w:rPr>
      </w:pPr>
      <w:r>
        <w:rPr>
          <w:sz w:val="18"/>
          <w:szCs w:val="18"/>
        </w:rPr>
        <w:t xml:space="preserve">College Course Credit:  4 when registered for college course credit through Tompkins Cortland Community College for MATH                                                       120-College Algebra.  </w:t>
      </w:r>
    </w:p>
    <w:p w:rsidR="006B0D8E" w:rsidRPr="006B0D8E" w:rsidRDefault="00DF36CE" w:rsidP="00DF36CE">
      <w:pPr>
        <w:shd w:val="clear" w:color="auto" w:fill="FFFFFF"/>
        <w:tabs>
          <w:tab w:val="left" w:pos="360"/>
        </w:tabs>
        <w:rPr>
          <w:color w:val="222222"/>
          <w:sz w:val="22"/>
          <w:szCs w:val="22"/>
        </w:rPr>
      </w:pPr>
      <w:r>
        <w:rPr>
          <w:color w:val="222222"/>
          <w:sz w:val="18"/>
          <w:szCs w:val="18"/>
        </w:rPr>
        <w:t xml:space="preserve">      T</w:t>
      </w:r>
      <w:r w:rsidR="006B0D8E" w:rsidRPr="006B0D8E">
        <w:rPr>
          <w:color w:val="222222"/>
          <w:sz w:val="22"/>
          <w:szCs w:val="22"/>
        </w:rPr>
        <w:t xml:space="preserve">his course covers college algebra between beginning algebra and pre-calculus. Topics include linear, quadratic, absolute value, polynomial, rational, exponential, and logarithmic </w:t>
      </w:r>
      <w:r w:rsidR="006B0D8E">
        <w:rPr>
          <w:color w:val="222222"/>
          <w:sz w:val="22"/>
          <w:szCs w:val="22"/>
        </w:rPr>
        <w:t xml:space="preserve">expressions/equations, logarithmic </w:t>
      </w:r>
      <w:r w:rsidR="006B0D8E" w:rsidRPr="006B0D8E">
        <w:rPr>
          <w:color w:val="222222"/>
          <w:sz w:val="22"/>
          <w:szCs w:val="22"/>
        </w:rPr>
        <w:t>functions, function notation, graphing functions, transformations of functions, inverses, complex numbers, and linear, absolute value, and quadratic inequalities. A specified model of a scientific calculator is recommended. MATH 120 fulfills the SUNY General Education Mathematics requirement.  </w:t>
      </w:r>
    </w:p>
    <w:p w:rsidR="006B0D8E" w:rsidRDefault="006B0D8E" w:rsidP="003C7540">
      <w:pPr>
        <w:rPr>
          <w:b/>
          <w:color w:val="000000"/>
          <w:sz w:val="24"/>
          <w:szCs w:val="24"/>
        </w:rPr>
      </w:pPr>
    </w:p>
    <w:p w:rsidR="003C7540" w:rsidRPr="003C7540" w:rsidRDefault="003C7540" w:rsidP="003C7540">
      <w:pPr>
        <w:rPr>
          <w:b/>
          <w:sz w:val="24"/>
          <w:szCs w:val="24"/>
        </w:rPr>
      </w:pPr>
      <w:r w:rsidRPr="003C7540">
        <w:rPr>
          <w:b/>
          <w:color w:val="000000"/>
          <w:sz w:val="24"/>
          <w:szCs w:val="24"/>
        </w:rPr>
        <w:t xml:space="preserve">Math for Personal Financial Management </w:t>
      </w:r>
      <w:r w:rsidR="00150586">
        <w:rPr>
          <w:b/>
          <w:color w:val="000000"/>
          <w:sz w:val="24"/>
          <w:szCs w:val="24"/>
        </w:rPr>
        <w:t xml:space="preserve">                                                         </w:t>
      </w:r>
      <w:r w:rsidR="00E341C3">
        <w:rPr>
          <w:b/>
          <w:color w:val="000000"/>
          <w:sz w:val="24"/>
          <w:szCs w:val="24"/>
        </w:rPr>
        <w:t xml:space="preserve">       </w:t>
      </w:r>
      <w:r w:rsidR="00150586">
        <w:rPr>
          <w:b/>
          <w:color w:val="000000"/>
          <w:sz w:val="24"/>
          <w:szCs w:val="24"/>
        </w:rPr>
        <w:t xml:space="preserve"> </w:t>
      </w:r>
      <w:r w:rsidR="00150586" w:rsidRPr="00150586">
        <w:rPr>
          <w:color w:val="000000"/>
          <w:sz w:val="24"/>
          <w:szCs w:val="24"/>
        </w:rPr>
        <w:t>1 CREDIT</w:t>
      </w:r>
    </w:p>
    <w:p w:rsidR="003C7540" w:rsidRDefault="003C7540" w:rsidP="003C7540">
      <w:pPr>
        <w:rPr>
          <w:sz w:val="18"/>
          <w:szCs w:val="18"/>
        </w:rPr>
      </w:pPr>
      <w:r w:rsidRPr="00150586">
        <w:rPr>
          <w:sz w:val="18"/>
          <w:szCs w:val="18"/>
        </w:rPr>
        <w:t xml:space="preserve">Length of Course:  </w:t>
      </w:r>
      <w:r w:rsidR="00150586">
        <w:rPr>
          <w:sz w:val="18"/>
          <w:szCs w:val="18"/>
        </w:rPr>
        <w:t>1 Year</w:t>
      </w:r>
    </w:p>
    <w:p w:rsidR="00626848" w:rsidRDefault="00626848" w:rsidP="003C7540">
      <w:pPr>
        <w:rPr>
          <w:sz w:val="18"/>
          <w:szCs w:val="18"/>
        </w:rPr>
      </w:pPr>
      <w:r>
        <w:rPr>
          <w:sz w:val="18"/>
          <w:szCs w:val="18"/>
        </w:rPr>
        <w:t>Grades Allowed in Course:  11 &amp; 12</w:t>
      </w:r>
    </w:p>
    <w:p w:rsidR="00150586" w:rsidRPr="003C7540" w:rsidRDefault="00150586" w:rsidP="003C7540">
      <w:pPr>
        <w:rPr>
          <w:sz w:val="18"/>
          <w:szCs w:val="18"/>
        </w:rPr>
      </w:pPr>
      <w:r>
        <w:rPr>
          <w:sz w:val="18"/>
          <w:szCs w:val="18"/>
        </w:rPr>
        <w:t xml:space="preserve">Pre-requisite: </w:t>
      </w:r>
      <w:r w:rsidR="00626848">
        <w:rPr>
          <w:sz w:val="18"/>
          <w:szCs w:val="18"/>
        </w:rPr>
        <w:t>Successful Completion of Algebra I Regents/Department Approval</w:t>
      </w:r>
      <w:r>
        <w:rPr>
          <w:sz w:val="18"/>
          <w:szCs w:val="18"/>
        </w:rPr>
        <w:t xml:space="preserve"> </w:t>
      </w:r>
    </w:p>
    <w:p w:rsidR="004508E4" w:rsidRDefault="00DF36CE" w:rsidP="003C7540">
      <w:pPr>
        <w:rPr>
          <w:color w:val="000000"/>
          <w:sz w:val="22"/>
          <w:szCs w:val="22"/>
        </w:rPr>
      </w:pPr>
      <w:r>
        <w:rPr>
          <w:color w:val="000000"/>
          <w:sz w:val="22"/>
          <w:szCs w:val="22"/>
          <w:shd w:val="clear" w:color="auto" w:fill="FFFFFF"/>
        </w:rPr>
        <w:t xml:space="preserve">     </w:t>
      </w:r>
      <w:r w:rsidR="003C7540" w:rsidRPr="003C7540">
        <w:rPr>
          <w:color w:val="000000"/>
          <w:sz w:val="22"/>
          <w:szCs w:val="22"/>
          <w:shd w:val="clear" w:color="auto" w:fill="FFFFFF"/>
        </w:rPr>
        <w:t>In this course, students will understand principles of money management and personal finance using mathematical calculations. This course is designed for students to improve their financial literacy while looking at real world applications. Students will look through personal, business, and consumer perspectives to understand the financial decision making process required in everyday life.</w:t>
      </w:r>
      <w:r w:rsidR="003C7540" w:rsidRPr="003C7540">
        <w:rPr>
          <w:color w:val="222222"/>
          <w:sz w:val="22"/>
          <w:szCs w:val="22"/>
          <w:shd w:val="clear" w:color="auto" w:fill="FFFFFF"/>
        </w:rPr>
        <w:t xml:space="preserve">  </w:t>
      </w:r>
      <w:r w:rsidR="00E62C71">
        <w:rPr>
          <w:color w:val="222222"/>
          <w:sz w:val="22"/>
          <w:szCs w:val="22"/>
          <w:shd w:val="clear" w:color="auto" w:fill="FFFFFF"/>
        </w:rPr>
        <w:t xml:space="preserve">Students will have the opportunity to take the Precision Exam:  </w:t>
      </w:r>
      <w:r w:rsidR="003C7540" w:rsidRPr="003C7540">
        <w:rPr>
          <w:color w:val="000000"/>
          <w:sz w:val="22"/>
          <w:szCs w:val="22"/>
        </w:rPr>
        <w:t>Math of Business &amp; Personal Finance</w:t>
      </w:r>
      <w:r w:rsidR="00E62C71">
        <w:rPr>
          <w:color w:val="000000"/>
          <w:sz w:val="22"/>
          <w:szCs w:val="22"/>
        </w:rPr>
        <w:t xml:space="preserve"> as part of the potential CTE Agriculture Innovation Resources Career Pathway.  </w:t>
      </w:r>
    </w:p>
    <w:p w:rsidR="004508E4" w:rsidRDefault="004508E4" w:rsidP="003C7540">
      <w:pPr>
        <w:rPr>
          <w:color w:val="000000"/>
          <w:sz w:val="22"/>
          <w:szCs w:val="22"/>
        </w:rPr>
      </w:pPr>
    </w:p>
    <w:p w:rsidR="009D36CD" w:rsidRDefault="009D36CD" w:rsidP="006807BC">
      <w:pPr>
        <w:pStyle w:val="Heading6"/>
      </w:pPr>
    </w:p>
    <w:p w:rsidR="009D36CD" w:rsidRDefault="009D36CD" w:rsidP="006807BC">
      <w:pPr>
        <w:pStyle w:val="Heading6"/>
      </w:pPr>
    </w:p>
    <w:p w:rsidR="0072097D" w:rsidRDefault="0072097D" w:rsidP="0072097D"/>
    <w:p w:rsidR="0072097D" w:rsidRPr="0072097D" w:rsidRDefault="0072097D" w:rsidP="0072097D"/>
    <w:p w:rsidR="009D36CD" w:rsidRDefault="009D36CD" w:rsidP="006807BC">
      <w:pPr>
        <w:pStyle w:val="Heading6"/>
      </w:pPr>
    </w:p>
    <w:p w:rsidR="00653AAA" w:rsidRDefault="00785BE4" w:rsidP="006807BC">
      <w:pPr>
        <w:pStyle w:val="Heading6"/>
      </w:pPr>
      <w:r>
        <w:t>FO</w:t>
      </w:r>
      <w:r w:rsidR="006807BC">
        <w:t>REIGN LANGUAGE DEPARTMENT</w:t>
      </w:r>
    </w:p>
    <w:p w:rsidR="00171D96" w:rsidRPr="00B60F14" w:rsidRDefault="00171D96" w:rsidP="002732ED">
      <w:pPr>
        <w:pStyle w:val="Subtitle"/>
        <w:rPr>
          <w:sz w:val="16"/>
          <w:szCs w:val="16"/>
        </w:rPr>
      </w:pPr>
    </w:p>
    <w:p w:rsidR="002732ED" w:rsidRDefault="002732ED" w:rsidP="002732ED">
      <w:pPr>
        <w:pStyle w:val="Subtitle"/>
        <w:rPr>
          <w:sz w:val="24"/>
        </w:rPr>
      </w:pPr>
      <w:r>
        <w:rPr>
          <w:sz w:val="24"/>
        </w:rPr>
        <w:t>Spanish/ French 8</w:t>
      </w:r>
    </w:p>
    <w:p w:rsidR="00102D14" w:rsidRPr="00227670" w:rsidRDefault="00102D14" w:rsidP="002732ED">
      <w:pPr>
        <w:pStyle w:val="Subtitle"/>
        <w:rPr>
          <w:b w:val="0"/>
          <w:sz w:val="18"/>
          <w:szCs w:val="18"/>
        </w:rPr>
      </w:pPr>
      <w:r w:rsidRPr="00227670">
        <w:rPr>
          <w:b w:val="0"/>
          <w:sz w:val="18"/>
          <w:szCs w:val="18"/>
        </w:rPr>
        <w:t>Length of Course:  1 year</w:t>
      </w:r>
    </w:p>
    <w:p w:rsidR="002732ED" w:rsidRPr="00FB0ECF" w:rsidRDefault="0054604B" w:rsidP="0054604B">
      <w:pPr>
        <w:rPr>
          <w:sz w:val="22"/>
          <w:szCs w:val="22"/>
        </w:rPr>
      </w:pPr>
      <w:r>
        <w:rPr>
          <w:sz w:val="22"/>
          <w:szCs w:val="22"/>
        </w:rPr>
        <w:t xml:space="preserve">     </w:t>
      </w:r>
      <w:r w:rsidR="002732ED" w:rsidRPr="00FB0ECF">
        <w:rPr>
          <w:sz w:val="22"/>
          <w:szCs w:val="22"/>
        </w:rPr>
        <w:t xml:space="preserve">New York State requires that all students take </w:t>
      </w:r>
      <w:r w:rsidR="00171D96">
        <w:rPr>
          <w:sz w:val="22"/>
          <w:szCs w:val="22"/>
        </w:rPr>
        <w:t xml:space="preserve">2 years of </w:t>
      </w:r>
      <w:r w:rsidR="002732ED" w:rsidRPr="00FB0ECF">
        <w:rPr>
          <w:sz w:val="22"/>
          <w:szCs w:val="22"/>
        </w:rPr>
        <w:t>a foreign language to receive a high school diploma.  At McGraw the students begin in 8</w:t>
      </w:r>
      <w:r w:rsidR="002732ED" w:rsidRPr="00FB0ECF">
        <w:rPr>
          <w:sz w:val="22"/>
          <w:szCs w:val="22"/>
          <w:vertAlign w:val="superscript"/>
        </w:rPr>
        <w:t>th</w:t>
      </w:r>
      <w:r w:rsidR="002732ED" w:rsidRPr="00FB0ECF">
        <w:rPr>
          <w:sz w:val="22"/>
          <w:szCs w:val="22"/>
        </w:rPr>
        <w:t xml:space="preserve"> grade and will cover half of the topics required to achieve Checkpoint A standards.  In 8</w:t>
      </w:r>
      <w:r w:rsidR="002732ED" w:rsidRPr="00FB0ECF">
        <w:rPr>
          <w:sz w:val="22"/>
          <w:szCs w:val="22"/>
          <w:vertAlign w:val="superscript"/>
        </w:rPr>
        <w:t>th</w:t>
      </w:r>
      <w:r w:rsidR="002732ED" w:rsidRPr="00FB0ECF">
        <w:rPr>
          <w:sz w:val="22"/>
          <w:szCs w:val="22"/>
        </w:rPr>
        <w:t xml:space="preserve"> grade students will learn the basic structures and vocabulary through reading, writing, listening and speaking.  We encourage the students to work conscientiously during this first year to achieve a mastery level since they will be building the foundations for future development in learning a foreign language.</w:t>
      </w:r>
    </w:p>
    <w:p w:rsidR="004E28CF" w:rsidRDefault="004E28CF" w:rsidP="002732ED">
      <w:pPr>
        <w:pStyle w:val="Heading1"/>
        <w:rPr>
          <w:b/>
          <w:sz w:val="24"/>
          <w:szCs w:val="24"/>
        </w:rPr>
      </w:pPr>
    </w:p>
    <w:p w:rsidR="002732ED" w:rsidRDefault="002732ED" w:rsidP="002732ED">
      <w:pPr>
        <w:pStyle w:val="Heading1"/>
        <w:rPr>
          <w:b/>
          <w:sz w:val="24"/>
          <w:szCs w:val="24"/>
        </w:rPr>
      </w:pPr>
      <w:r w:rsidRPr="00102D14">
        <w:rPr>
          <w:b/>
          <w:sz w:val="24"/>
          <w:szCs w:val="24"/>
        </w:rPr>
        <w:t>Spanish/ French I</w:t>
      </w:r>
      <w:r w:rsidR="00FB0ECF">
        <w:rPr>
          <w:b/>
          <w:sz w:val="24"/>
          <w:szCs w:val="24"/>
        </w:rPr>
        <w:tab/>
      </w:r>
      <w:r w:rsidR="00FB0ECF">
        <w:rPr>
          <w:b/>
          <w:sz w:val="24"/>
          <w:szCs w:val="24"/>
        </w:rPr>
        <w:tab/>
      </w:r>
      <w:r w:rsidR="00FB0ECF">
        <w:rPr>
          <w:b/>
          <w:sz w:val="24"/>
          <w:szCs w:val="24"/>
        </w:rPr>
        <w:tab/>
      </w:r>
      <w:r w:rsidR="00FB0ECF">
        <w:rPr>
          <w:b/>
          <w:sz w:val="24"/>
          <w:szCs w:val="24"/>
        </w:rPr>
        <w:tab/>
      </w:r>
      <w:r w:rsidR="00FB0ECF">
        <w:rPr>
          <w:b/>
          <w:sz w:val="24"/>
          <w:szCs w:val="24"/>
        </w:rPr>
        <w:tab/>
      </w:r>
      <w:r w:rsidR="00FB0ECF">
        <w:rPr>
          <w:b/>
          <w:sz w:val="24"/>
          <w:szCs w:val="24"/>
        </w:rPr>
        <w:tab/>
      </w:r>
      <w:r w:rsidR="00FB0ECF">
        <w:rPr>
          <w:b/>
          <w:sz w:val="24"/>
          <w:szCs w:val="24"/>
        </w:rPr>
        <w:tab/>
      </w:r>
      <w:r w:rsidR="00FB0ECF">
        <w:rPr>
          <w:b/>
          <w:sz w:val="24"/>
          <w:szCs w:val="24"/>
        </w:rPr>
        <w:tab/>
      </w:r>
      <w:r w:rsidR="00FB0ECF">
        <w:rPr>
          <w:b/>
          <w:sz w:val="24"/>
          <w:szCs w:val="24"/>
        </w:rPr>
        <w:tab/>
      </w:r>
      <w:r w:rsidR="00FB0ECF" w:rsidRPr="00FB0ECF">
        <w:rPr>
          <w:sz w:val="24"/>
          <w:szCs w:val="24"/>
        </w:rPr>
        <w:t>1 CREDIT</w:t>
      </w:r>
    </w:p>
    <w:p w:rsidR="00102D14" w:rsidRPr="00227670" w:rsidRDefault="00102D14" w:rsidP="00102D14">
      <w:pPr>
        <w:rPr>
          <w:sz w:val="18"/>
          <w:szCs w:val="18"/>
        </w:rPr>
      </w:pPr>
      <w:r w:rsidRPr="00227670">
        <w:rPr>
          <w:sz w:val="18"/>
          <w:szCs w:val="18"/>
        </w:rPr>
        <w:t>Length of Course: 1 year</w:t>
      </w:r>
    </w:p>
    <w:p w:rsidR="00102D14" w:rsidRPr="00227670" w:rsidRDefault="00102D14" w:rsidP="00102D14">
      <w:pPr>
        <w:rPr>
          <w:sz w:val="18"/>
          <w:szCs w:val="18"/>
        </w:rPr>
      </w:pPr>
      <w:r w:rsidRPr="00227670">
        <w:rPr>
          <w:sz w:val="18"/>
          <w:szCs w:val="18"/>
        </w:rPr>
        <w:t>Pre-</w:t>
      </w:r>
      <w:r w:rsidR="004B6621">
        <w:rPr>
          <w:sz w:val="18"/>
          <w:szCs w:val="18"/>
        </w:rPr>
        <w:t>r</w:t>
      </w:r>
      <w:r w:rsidRPr="00227670">
        <w:rPr>
          <w:sz w:val="18"/>
          <w:szCs w:val="18"/>
        </w:rPr>
        <w:t xml:space="preserve">equisite:  </w:t>
      </w:r>
      <w:r w:rsidR="00FB0ECF" w:rsidRPr="00227670">
        <w:rPr>
          <w:sz w:val="18"/>
          <w:szCs w:val="18"/>
        </w:rPr>
        <w:t>Spanish/French 8</w:t>
      </w:r>
    </w:p>
    <w:p w:rsidR="002732ED" w:rsidRPr="00FB0ECF" w:rsidRDefault="0054604B" w:rsidP="002732ED">
      <w:pPr>
        <w:rPr>
          <w:sz w:val="22"/>
          <w:szCs w:val="22"/>
        </w:rPr>
      </w:pPr>
      <w:r>
        <w:t xml:space="preserve">     </w:t>
      </w:r>
      <w:r w:rsidR="002732ED" w:rsidRPr="00FB0ECF">
        <w:rPr>
          <w:sz w:val="22"/>
          <w:szCs w:val="22"/>
        </w:rPr>
        <w:t>In the second year, students are required to pass and receive 1 credit in a foreign language to satisfy the Regents diploma requisite. The students will finish the remaining topics and grammatical structures required to achieve Checkpoint A standards and review previously learned material.  Culture will continue to be incorporated in the presentation of each topic. Students who achieve mastery in the course will be encouraged to continue onto French II and French III to secure an Advanced Regents diploma.</w:t>
      </w:r>
    </w:p>
    <w:p w:rsidR="006969AC" w:rsidRDefault="006969AC" w:rsidP="002732ED">
      <w:pPr>
        <w:pStyle w:val="Heading1"/>
        <w:rPr>
          <w:b/>
          <w:sz w:val="24"/>
          <w:szCs w:val="24"/>
        </w:rPr>
      </w:pPr>
    </w:p>
    <w:p w:rsidR="002732ED" w:rsidRPr="00FB0ECF" w:rsidRDefault="002732ED" w:rsidP="002732ED">
      <w:pPr>
        <w:pStyle w:val="Heading1"/>
        <w:rPr>
          <w:sz w:val="24"/>
          <w:szCs w:val="24"/>
        </w:rPr>
      </w:pPr>
      <w:r w:rsidRPr="00FB0ECF">
        <w:rPr>
          <w:b/>
          <w:sz w:val="24"/>
          <w:szCs w:val="24"/>
        </w:rPr>
        <w:t>Spanish/ French II</w:t>
      </w:r>
      <w:r w:rsidR="00FB0ECF">
        <w:rPr>
          <w:b/>
          <w:sz w:val="24"/>
          <w:szCs w:val="24"/>
        </w:rPr>
        <w:tab/>
      </w:r>
      <w:r w:rsidR="00FB0ECF">
        <w:rPr>
          <w:b/>
          <w:sz w:val="24"/>
          <w:szCs w:val="24"/>
        </w:rPr>
        <w:tab/>
      </w:r>
      <w:r w:rsidR="00FB0ECF">
        <w:rPr>
          <w:b/>
          <w:sz w:val="24"/>
          <w:szCs w:val="24"/>
        </w:rPr>
        <w:tab/>
      </w:r>
      <w:r w:rsidR="00FB0ECF">
        <w:rPr>
          <w:b/>
          <w:sz w:val="24"/>
          <w:szCs w:val="24"/>
        </w:rPr>
        <w:tab/>
      </w:r>
      <w:r w:rsidR="00FB0ECF">
        <w:rPr>
          <w:b/>
          <w:sz w:val="24"/>
          <w:szCs w:val="24"/>
        </w:rPr>
        <w:tab/>
      </w:r>
      <w:r w:rsidR="00FB0ECF">
        <w:rPr>
          <w:b/>
          <w:sz w:val="24"/>
          <w:szCs w:val="24"/>
        </w:rPr>
        <w:tab/>
      </w:r>
      <w:r w:rsidR="00FB0ECF">
        <w:rPr>
          <w:b/>
          <w:sz w:val="24"/>
          <w:szCs w:val="24"/>
        </w:rPr>
        <w:tab/>
      </w:r>
      <w:r w:rsidR="00FB0ECF">
        <w:rPr>
          <w:b/>
          <w:sz w:val="24"/>
          <w:szCs w:val="24"/>
        </w:rPr>
        <w:tab/>
        <w:t xml:space="preserve">            </w:t>
      </w:r>
      <w:r w:rsidR="00FB0ECF" w:rsidRPr="00FB0ECF">
        <w:rPr>
          <w:sz w:val="24"/>
          <w:szCs w:val="24"/>
        </w:rPr>
        <w:t>1 CREDIT</w:t>
      </w:r>
    </w:p>
    <w:p w:rsidR="00FB0ECF" w:rsidRPr="00227670" w:rsidRDefault="00FB0ECF" w:rsidP="00FB0ECF">
      <w:pPr>
        <w:rPr>
          <w:sz w:val="18"/>
          <w:szCs w:val="18"/>
        </w:rPr>
      </w:pPr>
      <w:r w:rsidRPr="00227670">
        <w:rPr>
          <w:sz w:val="18"/>
          <w:szCs w:val="18"/>
        </w:rPr>
        <w:t>Length of Course: 1 year</w:t>
      </w:r>
    </w:p>
    <w:p w:rsidR="00FB0ECF" w:rsidRPr="00227670" w:rsidRDefault="00FB0ECF" w:rsidP="00FB0ECF">
      <w:pPr>
        <w:rPr>
          <w:sz w:val="18"/>
          <w:szCs w:val="18"/>
        </w:rPr>
      </w:pPr>
      <w:r w:rsidRPr="00227670">
        <w:rPr>
          <w:sz w:val="18"/>
          <w:szCs w:val="18"/>
        </w:rPr>
        <w:t>Pre-</w:t>
      </w:r>
      <w:r w:rsidR="004B6621">
        <w:rPr>
          <w:sz w:val="18"/>
          <w:szCs w:val="18"/>
        </w:rPr>
        <w:t>r</w:t>
      </w:r>
      <w:r w:rsidRPr="00227670">
        <w:rPr>
          <w:sz w:val="18"/>
          <w:szCs w:val="18"/>
        </w:rPr>
        <w:t>equisite:  Spanish/French I</w:t>
      </w:r>
    </w:p>
    <w:p w:rsidR="002732ED" w:rsidRPr="00227670" w:rsidRDefault="0054604B" w:rsidP="002732ED">
      <w:pPr>
        <w:rPr>
          <w:sz w:val="22"/>
          <w:szCs w:val="22"/>
        </w:rPr>
      </w:pPr>
      <w:r>
        <w:t xml:space="preserve">     </w:t>
      </w:r>
      <w:r w:rsidR="002732ED" w:rsidRPr="00227670">
        <w:rPr>
          <w:sz w:val="22"/>
          <w:szCs w:val="22"/>
        </w:rPr>
        <w:t>Students who wish to obtain an Advanced Regents Diploma will continue on to the intermediate level.  Students will begin to prepare for mastery of Checkpoint B in a foreign language.  The 12 basic topics will be recycled and developed with more extensive vocabulary and new grammatical structures.  Culture will incorporate idioms and idiosyncrasies of the target language to give the student a deeper insight into the foreign world.  Success at this level is imperative to continue with this sequence.</w:t>
      </w:r>
    </w:p>
    <w:p w:rsidR="008D2768" w:rsidRPr="008D2768" w:rsidRDefault="008D2768" w:rsidP="008D2768"/>
    <w:p w:rsidR="002732ED" w:rsidRDefault="00171D96" w:rsidP="002732ED">
      <w:pPr>
        <w:pStyle w:val="Heading1"/>
        <w:rPr>
          <w:b/>
          <w:sz w:val="24"/>
          <w:szCs w:val="24"/>
        </w:rPr>
      </w:pPr>
      <w:r>
        <w:rPr>
          <w:b/>
          <w:sz w:val="24"/>
          <w:szCs w:val="24"/>
        </w:rPr>
        <w:t>S</w:t>
      </w:r>
      <w:r w:rsidR="002732ED" w:rsidRPr="00FB0ECF">
        <w:rPr>
          <w:b/>
          <w:sz w:val="24"/>
          <w:szCs w:val="24"/>
        </w:rPr>
        <w:t>panish/ French III</w:t>
      </w:r>
      <w:r w:rsidR="00FB0ECF">
        <w:rPr>
          <w:b/>
          <w:sz w:val="24"/>
          <w:szCs w:val="24"/>
        </w:rPr>
        <w:tab/>
      </w:r>
      <w:r w:rsidR="00FB0ECF">
        <w:rPr>
          <w:b/>
          <w:sz w:val="24"/>
          <w:szCs w:val="24"/>
        </w:rPr>
        <w:tab/>
      </w:r>
      <w:r w:rsidR="00FB0ECF">
        <w:rPr>
          <w:b/>
          <w:sz w:val="24"/>
          <w:szCs w:val="24"/>
        </w:rPr>
        <w:tab/>
      </w:r>
      <w:r w:rsidR="00FB0ECF">
        <w:rPr>
          <w:b/>
          <w:sz w:val="24"/>
          <w:szCs w:val="24"/>
        </w:rPr>
        <w:tab/>
      </w:r>
      <w:r w:rsidR="00FB0ECF">
        <w:rPr>
          <w:b/>
          <w:sz w:val="24"/>
          <w:szCs w:val="24"/>
        </w:rPr>
        <w:tab/>
      </w:r>
      <w:r w:rsidR="00FB0ECF">
        <w:rPr>
          <w:b/>
          <w:sz w:val="24"/>
          <w:szCs w:val="24"/>
        </w:rPr>
        <w:tab/>
      </w:r>
      <w:r w:rsidR="00FB0ECF">
        <w:rPr>
          <w:b/>
          <w:sz w:val="24"/>
          <w:szCs w:val="24"/>
        </w:rPr>
        <w:tab/>
      </w:r>
      <w:r w:rsidR="00FB0ECF">
        <w:rPr>
          <w:b/>
          <w:sz w:val="24"/>
          <w:szCs w:val="24"/>
        </w:rPr>
        <w:tab/>
      </w:r>
      <w:r w:rsidR="00FB0ECF">
        <w:rPr>
          <w:b/>
          <w:sz w:val="24"/>
          <w:szCs w:val="24"/>
        </w:rPr>
        <w:tab/>
      </w:r>
      <w:r w:rsidR="00FB0ECF" w:rsidRPr="00FB0ECF">
        <w:rPr>
          <w:sz w:val="24"/>
          <w:szCs w:val="24"/>
        </w:rPr>
        <w:t>1 CREDIT</w:t>
      </w:r>
    </w:p>
    <w:p w:rsidR="00FB0ECF" w:rsidRPr="00227670" w:rsidRDefault="00FB0ECF" w:rsidP="00FB0ECF">
      <w:pPr>
        <w:rPr>
          <w:sz w:val="18"/>
          <w:szCs w:val="18"/>
        </w:rPr>
      </w:pPr>
      <w:r w:rsidRPr="00227670">
        <w:rPr>
          <w:sz w:val="18"/>
          <w:szCs w:val="18"/>
        </w:rPr>
        <w:t>Length of Course:  1 year</w:t>
      </w:r>
    </w:p>
    <w:p w:rsidR="00FB0ECF" w:rsidRPr="00227670" w:rsidRDefault="00FB0ECF" w:rsidP="00FB0ECF">
      <w:pPr>
        <w:rPr>
          <w:sz w:val="18"/>
          <w:szCs w:val="18"/>
        </w:rPr>
      </w:pPr>
      <w:r w:rsidRPr="00227670">
        <w:rPr>
          <w:sz w:val="18"/>
          <w:szCs w:val="18"/>
        </w:rPr>
        <w:t>Pre-</w:t>
      </w:r>
      <w:r w:rsidR="004B6621">
        <w:rPr>
          <w:sz w:val="18"/>
          <w:szCs w:val="18"/>
        </w:rPr>
        <w:t>r</w:t>
      </w:r>
      <w:r w:rsidRPr="00227670">
        <w:rPr>
          <w:sz w:val="18"/>
          <w:szCs w:val="18"/>
        </w:rPr>
        <w:t>equisite:  Spanish/French II</w:t>
      </w:r>
    </w:p>
    <w:p w:rsidR="002732ED" w:rsidRPr="00FB0ECF" w:rsidRDefault="0054604B" w:rsidP="002732ED">
      <w:pPr>
        <w:rPr>
          <w:sz w:val="22"/>
          <w:szCs w:val="22"/>
        </w:rPr>
      </w:pPr>
      <w:r>
        <w:rPr>
          <w:b/>
          <w:bCs/>
        </w:rPr>
        <w:t xml:space="preserve">     </w:t>
      </w:r>
      <w:r w:rsidR="002732ED" w:rsidRPr="00FB0ECF">
        <w:rPr>
          <w:sz w:val="22"/>
          <w:szCs w:val="22"/>
        </w:rPr>
        <w:t>By the end of Level III, the student will try to achieve mastery in Checkpoint B of a foreign language.  It is required that the students pass the course to receive credit for an Advanced Regents Diploma.  The student is expected to achieve a certain degree of fluency in all four aspects of the target language: reading, writing, listening and speaking, all four areas are major components.  Cultural enrichment is continually emphasized.  The final average of the level 3 course is what determines entry into college level foreign language and what colleges will use to determine placement at each individual institution.</w:t>
      </w:r>
    </w:p>
    <w:p w:rsidR="00294FCC" w:rsidRDefault="00294FCC" w:rsidP="002732ED">
      <w:pPr>
        <w:pStyle w:val="Heading1"/>
        <w:rPr>
          <w:b/>
          <w:sz w:val="24"/>
          <w:szCs w:val="24"/>
        </w:rPr>
      </w:pPr>
    </w:p>
    <w:p w:rsidR="002732ED" w:rsidRDefault="002732ED" w:rsidP="002732ED">
      <w:pPr>
        <w:pStyle w:val="Heading1"/>
        <w:rPr>
          <w:b/>
          <w:sz w:val="24"/>
          <w:szCs w:val="24"/>
        </w:rPr>
      </w:pPr>
      <w:r w:rsidRPr="00FB0ECF">
        <w:rPr>
          <w:b/>
          <w:sz w:val="24"/>
          <w:szCs w:val="24"/>
        </w:rPr>
        <w:t>Spanish/ French IV</w:t>
      </w:r>
      <w:r w:rsidR="00FB0ECF">
        <w:rPr>
          <w:b/>
          <w:sz w:val="24"/>
          <w:szCs w:val="24"/>
        </w:rPr>
        <w:t xml:space="preserve">                                                                                                     </w:t>
      </w:r>
      <w:r w:rsidR="00FB0ECF" w:rsidRPr="00FB0ECF">
        <w:rPr>
          <w:sz w:val="24"/>
          <w:szCs w:val="24"/>
        </w:rPr>
        <w:t>1 CREDIT</w:t>
      </w:r>
    </w:p>
    <w:p w:rsidR="00FB0ECF" w:rsidRPr="00CC57C0" w:rsidRDefault="00FB0ECF" w:rsidP="00FB0ECF">
      <w:pPr>
        <w:rPr>
          <w:sz w:val="18"/>
          <w:szCs w:val="18"/>
        </w:rPr>
      </w:pPr>
      <w:r w:rsidRPr="00CC57C0">
        <w:rPr>
          <w:sz w:val="18"/>
          <w:szCs w:val="18"/>
        </w:rPr>
        <w:t>Length of Course:  1 year</w:t>
      </w:r>
    </w:p>
    <w:p w:rsidR="00FB0ECF" w:rsidRDefault="00FB0ECF" w:rsidP="00FB0ECF">
      <w:pPr>
        <w:rPr>
          <w:sz w:val="18"/>
          <w:szCs w:val="18"/>
        </w:rPr>
      </w:pPr>
      <w:r w:rsidRPr="00CC57C0">
        <w:rPr>
          <w:sz w:val="18"/>
          <w:szCs w:val="18"/>
        </w:rPr>
        <w:t>Pre-</w:t>
      </w:r>
      <w:r w:rsidR="004B6621">
        <w:rPr>
          <w:sz w:val="18"/>
          <w:szCs w:val="18"/>
        </w:rPr>
        <w:t>r</w:t>
      </w:r>
      <w:r w:rsidRPr="00CC57C0">
        <w:rPr>
          <w:sz w:val="18"/>
          <w:szCs w:val="18"/>
        </w:rPr>
        <w:t>equisite:  Spanish/French III</w:t>
      </w:r>
    </w:p>
    <w:p w:rsidR="00FE6DF7" w:rsidRPr="00CC57C0" w:rsidRDefault="00FE6DF7" w:rsidP="00FB0ECF">
      <w:pPr>
        <w:rPr>
          <w:sz w:val="18"/>
          <w:szCs w:val="18"/>
        </w:rPr>
      </w:pPr>
      <w:r>
        <w:rPr>
          <w:sz w:val="18"/>
          <w:szCs w:val="18"/>
        </w:rPr>
        <w:t>College Course Credit:  6 when registered for college course credit through Tompkins Cortland Community College.</w:t>
      </w:r>
    </w:p>
    <w:p w:rsidR="002732ED" w:rsidRPr="00FB0ECF" w:rsidRDefault="0054604B" w:rsidP="002732ED">
      <w:pPr>
        <w:rPr>
          <w:sz w:val="22"/>
          <w:szCs w:val="22"/>
        </w:rPr>
      </w:pPr>
      <w:r>
        <w:t xml:space="preserve">     </w:t>
      </w:r>
      <w:r w:rsidR="002732ED" w:rsidRPr="00FB0ECF">
        <w:rPr>
          <w:sz w:val="22"/>
          <w:szCs w:val="22"/>
        </w:rPr>
        <w:t>This is a concurrent enrollment course through TC3 in which students will earn college credit for FL 201 and 202, provided that they earn at least an 85 in the course.  The main focus of the course is developing and mastering communication skills tying in all previously learned grammar and vocabulary.  Literature, civilization and art will be incorporated into class discussions and activities.  Oral participation in the target language will be expected at all times.</w:t>
      </w:r>
      <w:r w:rsidR="002732ED" w:rsidRPr="00FB0ECF">
        <w:rPr>
          <w:b/>
          <w:bCs/>
          <w:sz w:val="22"/>
          <w:szCs w:val="22"/>
        </w:rPr>
        <w:t xml:space="preserve">  </w:t>
      </w:r>
    </w:p>
    <w:p w:rsidR="007B6999" w:rsidRPr="007B6999" w:rsidRDefault="007B6999">
      <w:pPr>
        <w:pStyle w:val="Heading6"/>
        <w:rPr>
          <w:sz w:val="20"/>
        </w:rPr>
      </w:pPr>
    </w:p>
    <w:p w:rsidR="00786744" w:rsidRDefault="00786744" w:rsidP="00A934FF">
      <w:pPr>
        <w:pStyle w:val="Heading6"/>
      </w:pPr>
    </w:p>
    <w:p w:rsidR="00653AAA" w:rsidRPr="00A934FF" w:rsidRDefault="007B6999" w:rsidP="00A934FF">
      <w:pPr>
        <w:pStyle w:val="Heading6"/>
      </w:pPr>
      <w:r>
        <w:t>H</w:t>
      </w:r>
      <w:r w:rsidR="00653AAA">
        <w:t xml:space="preserve">EALTH </w:t>
      </w:r>
    </w:p>
    <w:p w:rsidR="00017B44" w:rsidRPr="00A934FF" w:rsidRDefault="00017B44" w:rsidP="00017B44">
      <w:pPr>
        <w:pStyle w:val="m6017443433546329000gmail-msoheading8"/>
        <w:shd w:val="clear" w:color="auto" w:fill="FFFFFF"/>
        <w:spacing w:before="0" w:beforeAutospacing="0" w:after="0" w:afterAutospacing="0"/>
        <w:rPr>
          <w:b/>
          <w:bCs/>
          <w:color w:val="222222"/>
        </w:rPr>
      </w:pPr>
      <w:r w:rsidRPr="00A934FF">
        <w:rPr>
          <w:b/>
          <w:bCs/>
          <w:color w:val="222222"/>
        </w:rPr>
        <w:t>Health 7</w:t>
      </w:r>
    </w:p>
    <w:p w:rsidR="00017B44" w:rsidRPr="00A934FF" w:rsidRDefault="00017B44" w:rsidP="00017B44">
      <w:pPr>
        <w:shd w:val="clear" w:color="auto" w:fill="FFFFFF"/>
        <w:rPr>
          <w:color w:val="222222"/>
        </w:rPr>
      </w:pPr>
      <w:r w:rsidRPr="00A934FF">
        <w:rPr>
          <w:color w:val="222222"/>
          <w:sz w:val="18"/>
          <w:szCs w:val="18"/>
        </w:rPr>
        <w:t>Length of Course: 1 Year</w:t>
      </w:r>
      <w:r>
        <w:rPr>
          <w:color w:val="222222"/>
          <w:sz w:val="18"/>
          <w:szCs w:val="18"/>
        </w:rPr>
        <w:t xml:space="preserve"> (every other day)</w:t>
      </w:r>
    </w:p>
    <w:p w:rsidR="00017B44" w:rsidRPr="00A934FF" w:rsidRDefault="00017B44" w:rsidP="00017B44">
      <w:pPr>
        <w:shd w:val="clear" w:color="auto" w:fill="FFFFFF"/>
        <w:rPr>
          <w:color w:val="222222"/>
        </w:rPr>
      </w:pPr>
      <w:r w:rsidRPr="00A934FF">
        <w:rPr>
          <w:color w:val="222222"/>
          <w:sz w:val="18"/>
          <w:szCs w:val="18"/>
        </w:rPr>
        <w:t>Pre-</w:t>
      </w:r>
      <w:r w:rsidR="004B6621">
        <w:rPr>
          <w:color w:val="222222"/>
          <w:sz w:val="18"/>
          <w:szCs w:val="18"/>
        </w:rPr>
        <w:t>r</w:t>
      </w:r>
      <w:r w:rsidRPr="00A934FF">
        <w:rPr>
          <w:color w:val="222222"/>
          <w:sz w:val="18"/>
          <w:szCs w:val="18"/>
        </w:rPr>
        <w:t>equisite:  Student must be in the 7</w:t>
      </w:r>
      <w:r w:rsidRPr="00A934FF">
        <w:rPr>
          <w:color w:val="222222"/>
          <w:sz w:val="18"/>
          <w:szCs w:val="18"/>
          <w:vertAlign w:val="superscript"/>
        </w:rPr>
        <w:t>th</w:t>
      </w:r>
      <w:r w:rsidRPr="00A934FF">
        <w:rPr>
          <w:color w:val="222222"/>
          <w:sz w:val="18"/>
          <w:szCs w:val="18"/>
        </w:rPr>
        <w:t> Grade</w:t>
      </w:r>
    </w:p>
    <w:p w:rsidR="00017B44" w:rsidRPr="00A934FF" w:rsidRDefault="00017B44" w:rsidP="00017B44">
      <w:pPr>
        <w:shd w:val="clear" w:color="auto" w:fill="FFFFFF"/>
        <w:rPr>
          <w:color w:val="222222"/>
        </w:rPr>
      </w:pPr>
      <w:r w:rsidRPr="00A934FF">
        <w:rPr>
          <w:color w:val="222222"/>
          <w:sz w:val="24"/>
          <w:szCs w:val="24"/>
        </w:rPr>
        <w:t>     </w:t>
      </w:r>
      <w:r w:rsidRPr="00A934FF">
        <w:rPr>
          <w:color w:val="222222"/>
          <w:sz w:val="22"/>
          <w:szCs w:val="22"/>
        </w:rPr>
        <w:t xml:space="preserve">Junior High Health is a mandated course required by the New York State Education Department.  It is a full year class.  Areas of study include Human Growth and Development, Nutrition, Family Life, </w:t>
      </w:r>
      <w:r w:rsidRPr="00A934FF">
        <w:rPr>
          <w:color w:val="222222"/>
          <w:sz w:val="22"/>
          <w:szCs w:val="22"/>
        </w:rPr>
        <w:lastRenderedPageBreak/>
        <w:t>Alcohol/ Tobacco/ other Drugs, Safety and First Aid, Disease Prevention, Sex Education, Mental Health, and Skeletal and Muscular Systems.  This course also includes Career Orientation.</w:t>
      </w:r>
    </w:p>
    <w:p w:rsidR="00653AAA" w:rsidRPr="00EF16F7" w:rsidRDefault="00653AAA"/>
    <w:p w:rsidR="00653AAA" w:rsidRDefault="00653AAA">
      <w:pPr>
        <w:rPr>
          <w:sz w:val="24"/>
        </w:rPr>
      </w:pPr>
      <w:r>
        <w:rPr>
          <w:b/>
          <w:sz w:val="24"/>
        </w:rPr>
        <w:t>Health 11</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.50 CREDIT</w:t>
      </w:r>
    </w:p>
    <w:p w:rsidR="00653AAA" w:rsidRPr="00CC57C0" w:rsidRDefault="00653AAA">
      <w:pPr>
        <w:pStyle w:val="BodyText"/>
        <w:rPr>
          <w:sz w:val="18"/>
          <w:szCs w:val="18"/>
        </w:rPr>
      </w:pPr>
      <w:r w:rsidRPr="00CC57C0">
        <w:rPr>
          <w:sz w:val="18"/>
          <w:szCs w:val="18"/>
        </w:rPr>
        <w:t>Length of Course:  ½ Year</w:t>
      </w:r>
    </w:p>
    <w:p w:rsidR="00653AAA" w:rsidRPr="00CC57C0" w:rsidRDefault="00653AAA">
      <w:pPr>
        <w:rPr>
          <w:sz w:val="18"/>
          <w:szCs w:val="18"/>
        </w:rPr>
      </w:pPr>
      <w:r w:rsidRPr="00CC57C0">
        <w:rPr>
          <w:sz w:val="18"/>
          <w:szCs w:val="18"/>
        </w:rPr>
        <w:t>Grades Allowed in Course: 11</w:t>
      </w:r>
      <w:r w:rsidRPr="00CC57C0">
        <w:rPr>
          <w:sz w:val="18"/>
          <w:szCs w:val="18"/>
          <w:vertAlign w:val="superscript"/>
        </w:rPr>
        <w:t xml:space="preserve"> </w:t>
      </w:r>
      <w:r w:rsidRPr="00CC57C0">
        <w:rPr>
          <w:sz w:val="18"/>
          <w:szCs w:val="18"/>
        </w:rPr>
        <w:t>&amp; 12</w:t>
      </w:r>
    </w:p>
    <w:p w:rsidR="00653AAA" w:rsidRPr="000777F5" w:rsidRDefault="0054604B">
      <w:pPr>
        <w:rPr>
          <w:sz w:val="22"/>
          <w:szCs w:val="22"/>
        </w:rPr>
      </w:pPr>
      <w:r>
        <w:rPr>
          <w:sz w:val="24"/>
        </w:rPr>
        <w:t xml:space="preserve">     </w:t>
      </w:r>
      <w:r w:rsidR="00653AAA" w:rsidRPr="000777F5">
        <w:rPr>
          <w:sz w:val="22"/>
          <w:szCs w:val="22"/>
        </w:rPr>
        <w:t>The Health curriculum explores: Community health, nutrition, chronic and communicable disease, wellness and fitness, mental health, chemical substances, sexuality and family dynamics, AIDS education, personal safety, and life skills for the future.  The successful completion of Health 11 is a New York State graduation requirement.</w:t>
      </w:r>
    </w:p>
    <w:p w:rsidR="008D2768" w:rsidRDefault="008D2768" w:rsidP="007D4EB1">
      <w:pPr>
        <w:jc w:val="center"/>
        <w:rPr>
          <w:b/>
          <w:sz w:val="32"/>
          <w:szCs w:val="32"/>
        </w:rPr>
      </w:pPr>
    </w:p>
    <w:p w:rsidR="00E1007E" w:rsidRPr="007D4EB1" w:rsidRDefault="00786744" w:rsidP="007D4EB1">
      <w:pPr>
        <w:jc w:val="center"/>
        <w:rPr>
          <w:b/>
          <w:sz w:val="32"/>
          <w:szCs w:val="32"/>
        </w:rPr>
      </w:pPr>
      <w:r>
        <w:rPr>
          <w:b/>
          <w:sz w:val="32"/>
          <w:szCs w:val="32"/>
        </w:rPr>
        <w:t>FAMILY AND CONSUMER SCIENCE</w:t>
      </w:r>
    </w:p>
    <w:p w:rsidR="00653AAA" w:rsidRPr="007B6999" w:rsidRDefault="00653AAA">
      <w:pPr>
        <w:rPr>
          <w:b/>
          <w:sz w:val="16"/>
          <w:szCs w:val="16"/>
        </w:rPr>
      </w:pPr>
    </w:p>
    <w:p w:rsidR="00653AAA" w:rsidRDefault="00653AAA">
      <w:pPr>
        <w:rPr>
          <w:b/>
          <w:sz w:val="24"/>
        </w:rPr>
      </w:pPr>
      <w:r>
        <w:rPr>
          <w:b/>
          <w:sz w:val="24"/>
        </w:rPr>
        <w:t>Home and Career Skills</w:t>
      </w:r>
      <w:r w:rsidR="003667F1">
        <w:rPr>
          <w:b/>
          <w:sz w:val="24"/>
        </w:rPr>
        <w:t xml:space="preserve"> (FACS)</w:t>
      </w:r>
      <w:r>
        <w:rPr>
          <w:b/>
          <w:sz w:val="24"/>
        </w:rPr>
        <w:t xml:space="preserve"> </w:t>
      </w:r>
    </w:p>
    <w:p w:rsidR="00653AAA" w:rsidRDefault="0054604B">
      <w:pPr>
        <w:rPr>
          <w:sz w:val="22"/>
          <w:szCs w:val="22"/>
        </w:rPr>
      </w:pPr>
      <w:r w:rsidRPr="00EC0029">
        <w:rPr>
          <w:sz w:val="22"/>
          <w:szCs w:val="22"/>
        </w:rPr>
        <w:t xml:space="preserve">     </w:t>
      </w:r>
      <w:r w:rsidR="00653AAA" w:rsidRPr="00EC0029">
        <w:rPr>
          <w:sz w:val="22"/>
          <w:szCs w:val="22"/>
        </w:rPr>
        <w:t xml:space="preserve">These half-year home and career modules (one taken in grade </w:t>
      </w:r>
      <w:r w:rsidR="00CC57C0" w:rsidRPr="00EC0029">
        <w:rPr>
          <w:sz w:val="22"/>
          <w:szCs w:val="22"/>
        </w:rPr>
        <w:t>6</w:t>
      </w:r>
      <w:r w:rsidR="00653AAA" w:rsidRPr="00EC0029">
        <w:rPr>
          <w:sz w:val="22"/>
          <w:szCs w:val="22"/>
        </w:rPr>
        <w:t xml:space="preserve"> and the other in grade 8) are a requirement of </w:t>
      </w:r>
      <w:r w:rsidR="00CC57C0" w:rsidRPr="00EC0029">
        <w:rPr>
          <w:sz w:val="22"/>
          <w:szCs w:val="22"/>
        </w:rPr>
        <w:t>middle</w:t>
      </w:r>
      <w:r w:rsidR="00653AAA" w:rsidRPr="00EC0029">
        <w:rPr>
          <w:sz w:val="22"/>
          <w:szCs w:val="22"/>
        </w:rPr>
        <w:t xml:space="preserve"> school.  Home and Career Skills is a program of instruction primarily through applied activities that are designed to prepare students to meet their responsibilities and understand their opportunities as parents and other members of families, consumers, home managers, and wage earners.</w:t>
      </w:r>
    </w:p>
    <w:p w:rsidR="00785BE4" w:rsidRDefault="00785BE4" w:rsidP="00DE255C">
      <w:pPr>
        <w:shd w:val="clear" w:color="auto" w:fill="FFFFFF"/>
        <w:outlineLvl w:val="7"/>
        <w:rPr>
          <w:b/>
          <w:bCs/>
          <w:color w:val="000000"/>
          <w:sz w:val="24"/>
          <w:szCs w:val="24"/>
        </w:rPr>
      </w:pPr>
    </w:p>
    <w:p w:rsidR="00DE255C" w:rsidRPr="00DE255C" w:rsidRDefault="00DE255C" w:rsidP="00DE255C">
      <w:pPr>
        <w:shd w:val="clear" w:color="auto" w:fill="FFFFFF"/>
        <w:outlineLvl w:val="7"/>
        <w:rPr>
          <w:color w:val="000000"/>
          <w:sz w:val="24"/>
          <w:szCs w:val="24"/>
        </w:rPr>
      </w:pPr>
      <w:r>
        <w:rPr>
          <w:b/>
          <w:bCs/>
          <w:color w:val="000000"/>
          <w:sz w:val="24"/>
          <w:szCs w:val="24"/>
        </w:rPr>
        <w:t>Child Development</w:t>
      </w:r>
      <w:r w:rsidRPr="00DE255C">
        <w:rPr>
          <w:b/>
          <w:bCs/>
          <w:color w:val="000000"/>
          <w:sz w:val="24"/>
          <w:szCs w:val="24"/>
        </w:rPr>
        <w:t> </w:t>
      </w:r>
      <w:r w:rsidRPr="00DE255C">
        <w:rPr>
          <w:color w:val="000000"/>
          <w:sz w:val="24"/>
          <w:szCs w:val="24"/>
        </w:rPr>
        <w:t>                                                               </w:t>
      </w:r>
      <w:r>
        <w:rPr>
          <w:color w:val="000000"/>
          <w:sz w:val="24"/>
          <w:szCs w:val="24"/>
        </w:rPr>
        <w:t xml:space="preserve">                                      </w:t>
      </w:r>
      <w:r w:rsidRPr="00DE255C">
        <w:rPr>
          <w:color w:val="000000"/>
          <w:sz w:val="24"/>
          <w:szCs w:val="24"/>
        </w:rPr>
        <w:t>.50 CREDIT</w:t>
      </w:r>
    </w:p>
    <w:p w:rsidR="00DE255C" w:rsidRPr="00FE6DF7" w:rsidRDefault="00DE255C" w:rsidP="00DE255C">
      <w:pPr>
        <w:shd w:val="clear" w:color="auto" w:fill="FFFFFF"/>
        <w:rPr>
          <w:color w:val="000000"/>
          <w:sz w:val="18"/>
          <w:szCs w:val="18"/>
        </w:rPr>
      </w:pPr>
      <w:r w:rsidRPr="00FE6DF7">
        <w:rPr>
          <w:color w:val="000000"/>
          <w:sz w:val="18"/>
          <w:szCs w:val="18"/>
        </w:rPr>
        <w:t>Length of Course:  ½ year</w:t>
      </w:r>
    </w:p>
    <w:p w:rsidR="00DE255C" w:rsidRPr="00FE6DF7" w:rsidRDefault="00DE255C" w:rsidP="00DE255C">
      <w:pPr>
        <w:shd w:val="clear" w:color="auto" w:fill="FFFFFF"/>
        <w:rPr>
          <w:color w:val="000000"/>
          <w:sz w:val="18"/>
          <w:szCs w:val="18"/>
        </w:rPr>
      </w:pPr>
      <w:r w:rsidRPr="00FE6DF7">
        <w:rPr>
          <w:color w:val="000000"/>
          <w:sz w:val="18"/>
          <w:szCs w:val="18"/>
        </w:rPr>
        <w:t>Grades Allowed in Course:  9, 10, 11, 12</w:t>
      </w:r>
    </w:p>
    <w:p w:rsidR="00DE255C" w:rsidRPr="00FE6DF7" w:rsidRDefault="00DE255C" w:rsidP="00DE255C">
      <w:pPr>
        <w:shd w:val="clear" w:color="auto" w:fill="FFFFFF"/>
        <w:rPr>
          <w:color w:val="000000"/>
          <w:sz w:val="18"/>
          <w:szCs w:val="18"/>
        </w:rPr>
      </w:pPr>
      <w:r w:rsidRPr="00FE6DF7">
        <w:rPr>
          <w:color w:val="000000"/>
          <w:sz w:val="18"/>
          <w:szCs w:val="18"/>
        </w:rPr>
        <w:t>Pre-requisite: None</w:t>
      </w:r>
    </w:p>
    <w:p w:rsidR="00DE255C" w:rsidRDefault="00DE255C" w:rsidP="00DE255C">
      <w:pPr>
        <w:shd w:val="clear" w:color="auto" w:fill="FFFFFF"/>
        <w:rPr>
          <w:color w:val="000000"/>
          <w:sz w:val="22"/>
          <w:szCs w:val="22"/>
        </w:rPr>
      </w:pPr>
      <w:r w:rsidRPr="00DE255C">
        <w:rPr>
          <w:color w:val="000000"/>
          <w:sz w:val="24"/>
          <w:szCs w:val="24"/>
        </w:rPr>
        <w:t>             </w:t>
      </w:r>
      <w:r w:rsidRPr="00DE255C">
        <w:rPr>
          <w:color w:val="000000"/>
          <w:sz w:val="22"/>
          <w:szCs w:val="22"/>
        </w:rPr>
        <w:t>This half-year course provides students with a comprehensive overview of child development from birth through adolescence.  It includes the physical, emotional, social, and intellectual development by “ages and stages”.  This course is designed to prepare students to meet their responsibilities and understand their opportunities as parents, caregivers, and teachers of young children. </w:t>
      </w:r>
    </w:p>
    <w:p w:rsidR="008D2768" w:rsidRDefault="008D2768" w:rsidP="00DE255C">
      <w:pPr>
        <w:shd w:val="clear" w:color="auto" w:fill="FFFFFF"/>
        <w:rPr>
          <w:b/>
          <w:color w:val="000000"/>
          <w:sz w:val="24"/>
          <w:szCs w:val="24"/>
        </w:rPr>
      </w:pPr>
    </w:p>
    <w:p w:rsidR="00DE255C" w:rsidRDefault="00DE255C" w:rsidP="00DE255C">
      <w:pPr>
        <w:shd w:val="clear" w:color="auto" w:fill="FFFFFF"/>
        <w:rPr>
          <w:color w:val="000000"/>
          <w:sz w:val="24"/>
          <w:szCs w:val="24"/>
        </w:rPr>
      </w:pPr>
      <w:r w:rsidRPr="00DE255C">
        <w:rPr>
          <w:b/>
          <w:color w:val="000000"/>
          <w:sz w:val="24"/>
          <w:szCs w:val="24"/>
        </w:rPr>
        <w:t>Healthy Cooking for Nutrition and Fitness</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00C207C4">
        <w:rPr>
          <w:b/>
          <w:color w:val="000000"/>
          <w:sz w:val="24"/>
          <w:szCs w:val="24"/>
        </w:rPr>
        <w:t xml:space="preserve">  </w:t>
      </w:r>
      <w:r w:rsidR="00F25675">
        <w:rPr>
          <w:b/>
          <w:color w:val="000000"/>
          <w:sz w:val="24"/>
          <w:szCs w:val="24"/>
        </w:rPr>
        <w:t xml:space="preserve"> </w:t>
      </w:r>
      <w:r w:rsidRPr="00DE255C">
        <w:rPr>
          <w:color w:val="000000"/>
          <w:sz w:val="24"/>
          <w:szCs w:val="24"/>
        </w:rPr>
        <w:t>.50 C</w:t>
      </w:r>
      <w:r>
        <w:rPr>
          <w:color w:val="000000"/>
          <w:sz w:val="24"/>
          <w:szCs w:val="24"/>
        </w:rPr>
        <w:t>R</w:t>
      </w:r>
      <w:r w:rsidRPr="00DE255C">
        <w:rPr>
          <w:color w:val="000000"/>
          <w:sz w:val="24"/>
          <w:szCs w:val="24"/>
        </w:rPr>
        <w:t>EDIT</w:t>
      </w:r>
    </w:p>
    <w:p w:rsidR="00DE255C" w:rsidRPr="00FE6DF7" w:rsidRDefault="00DE255C" w:rsidP="00DE255C">
      <w:pPr>
        <w:shd w:val="clear" w:color="auto" w:fill="FFFFFF"/>
        <w:rPr>
          <w:color w:val="000000"/>
          <w:sz w:val="18"/>
          <w:szCs w:val="18"/>
        </w:rPr>
      </w:pPr>
      <w:r w:rsidRPr="00FE6DF7">
        <w:rPr>
          <w:color w:val="000000"/>
          <w:sz w:val="18"/>
          <w:szCs w:val="18"/>
        </w:rPr>
        <w:t>Length of Course: ½ year</w:t>
      </w:r>
    </w:p>
    <w:p w:rsidR="00DE255C" w:rsidRPr="00FE6DF7" w:rsidRDefault="00DE255C" w:rsidP="00DE255C">
      <w:pPr>
        <w:shd w:val="clear" w:color="auto" w:fill="FFFFFF"/>
        <w:rPr>
          <w:color w:val="000000"/>
          <w:sz w:val="18"/>
          <w:szCs w:val="18"/>
        </w:rPr>
      </w:pPr>
      <w:r w:rsidRPr="00FE6DF7">
        <w:rPr>
          <w:color w:val="000000"/>
          <w:sz w:val="18"/>
          <w:szCs w:val="18"/>
        </w:rPr>
        <w:t>Grades Allowed in Course: 9, 10, 11, 12</w:t>
      </w:r>
    </w:p>
    <w:p w:rsidR="00DE255C" w:rsidRPr="00FE6DF7" w:rsidRDefault="00DE255C" w:rsidP="00DE255C">
      <w:pPr>
        <w:shd w:val="clear" w:color="auto" w:fill="FFFFFF"/>
        <w:rPr>
          <w:color w:val="000000"/>
          <w:sz w:val="18"/>
          <w:szCs w:val="18"/>
        </w:rPr>
      </w:pPr>
      <w:r w:rsidRPr="00FE6DF7">
        <w:rPr>
          <w:color w:val="000000"/>
          <w:sz w:val="18"/>
          <w:szCs w:val="18"/>
        </w:rPr>
        <w:t>Pre-requisite:  None</w:t>
      </w:r>
    </w:p>
    <w:p w:rsidR="00DE255C" w:rsidRDefault="00DE255C" w:rsidP="00DE255C">
      <w:pPr>
        <w:shd w:val="clear" w:color="auto" w:fill="FFFFFF"/>
        <w:rPr>
          <w:color w:val="000000"/>
          <w:sz w:val="24"/>
          <w:szCs w:val="24"/>
        </w:rPr>
      </w:pPr>
      <w:r>
        <w:rPr>
          <w:color w:val="000000"/>
          <w:sz w:val="24"/>
          <w:szCs w:val="24"/>
        </w:rPr>
        <w:t xml:space="preserve">     This is a 20-week hands-on course that will focus on the concepts of nutritional awareness, and making healthy dietary choices that will improve as overall sense of well-being.  Together we will work as a team to develop healthy habits for life long wellness not only for ourselves but our future families.  We will explore healthy versions of our old time favorites by doing recipe make-overs as well as explore new foods, food preparation techniques, and meal planning.  </w:t>
      </w:r>
    </w:p>
    <w:p w:rsidR="00901F99" w:rsidRDefault="00901F99" w:rsidP="00680316">
      <w:pPr>
        <w:tabs>
          <w:tab w:val="left" w:pos="8100"/>
        </w:tabs>
        <w:rPr>
          <w:b/>
          <w:sz w:val="24"/>
          <w:szCs w:val="24"/>
        </w:rPr>
      </w:pPr>
    </w:p>
    <w:p w:rsidR="008B2CF3" w:rsidRDefault="008B2CF3" w:rsidP="008B2CF3">
      <w:pPr>
        <w:pStyle w:val="Heading8"/>
      </w:pPr>
      <w:r>
        <w:t>Senior Seminar</w:t>
      </w:r>
      <w:r>
        <w:tab/>
      </w:r>
      <w:r>
        <w:tab/>
      </w:r>
      <w:r>
        <w:tab/>
      </w:r>
      <w:r>
        <w:tab/>
      </w:r>
      <w:r>
        <w:tab/>
      </w:r>
      <w:r>
        <w:tab/>
      </w:r>
      <w:r>
        <w:tab/>
      </w:r>
      <w:r>
        <w:tab/>
      </w:r>
      <w:r>
        <w:tab/>
        <w:t xml:space="preserve"> </w:t>
      </w:r>
      <w:r>
        <w:rPr>
          <w:b w:val="0"/>
          <w:bCs/>
        </w:rPr>
        <w:t>.50 CREDIT</w:t>
      </w:r>
    </w:p>
    <w:p w:rsidR="008B2CF3" w:rsidRPr="00CC57C0" w:rsidRDefault="008B2CF3" w:rsidP="008B2CF3">
      <w:pPr>
        <w:rPr>
          <w:bCs/>
          <w:sz w:val="18"/>
          <w:szCs w:val="18"/>
        </w:rPr>
      </w:pPr>
      <w:r w:rsidRPr="00CC57C0">
        <w:rPr>
          <w:bCs/>
          <w:sz w:val="18"/>
          <w:szCs w:val="18"/>
        </w:rPr>
        <w:t>Length of Course:  ½ year</w:t>
      </w:r>
    </w:p>
    <w:p w:rsidR="008B2CF3" w:rsidRPr="00CC57C0" w:rsidRDefault="008B2CF3" w:rsidP="008B2CF3">
      <w:pPr>
        <w:rPr>
          <w:bCs/>
          <w:sz w:val="18"/>
          <w:szCs w:val="18"/>
        </w:rPr>
      </w:pPr>
      <w:r w:rsidRPr="00CC57C0">
        <w:rPr>
          <w:bCs/>
          <w:sz w:val="18"/>
          <w:szCs w:val="18"/>
        </w:rPr>
        <w:t>Grades Allowed in Course: 12</w:t>
      </w:r>
    </w:p>
    <w:p w:rsidR="008B2CF3" w:rsidRPr="00CC57C0" w:rsidRDefault="008B2CF3" w:rsidP="008B2CF3">
      <w:pPr>
        <w:rPr>
          <w:bCs/>
          <w:sz w:val="18"/>
          <w:szCs w:val="18"/>
        </w:rPr>
      </w:pPr>
      <w:r w:rsidRPr="00CC57C0">
        <w:rPr>
          <w:bCs/>
          <w:sz w:val="18"/>
          <w:szCs w:val="18"/>
        </w:rPr>
        <w:t>Pre-requisite:  None</w:t>
      </w:r>
    </w:p>
    <w:p w:rsidR="00996C27" w:rsidRDefault="008B2CF3" w:rsidP="00996C27">
      <w:pPr>
        <w:rPr>
          <w:sz w:val="24"/>
          <w:szCs w:val="24"/>
        </w:rPr>
      </w:pPr>
      <w:r>
        <w:rPr>
          <w:bCs/>
        </w:rPr>
        <w:t xml:space="preserve">     </w:t>
      </w:r>
      <w:r w:rsidR="00996C27">
        <w:rPr>
          <w:sz w:val="24"/>
          <w:szCs w:val="24"/>
        </w:rPr>
        <w:t xml:space="preserve">This course is designed to help students develop skills to prepare them for life after high school.  Topics will include career exploration, resume writing, job interview preparation, budgeting and more.  There will be an emphasis on the development of “soft skills” necessary to be successful in the working world.  This class is suitable for students seeking post-secondary education as well as those ready for employment.  </w:t>
      </w:r>
    </w:p>
    <w:p w:rsidR="008B2CF3" w:rsidRPr="000777F5" w:rsidRDefault="008B2CF3" w:rsidP="008B2CF3">
      <w:pPr>
        <w:rPr>
          <w:bCs/>
          <w:sz w:val="22"/>
          <w:szCs w:val="22"/>
        </w:rPr>
      </w:pPr>
    </w:p>
    <w:p w:rsidR="009D36CD" w:rsidRDefault="009D36CD" w:rsidP="00680316">
      <w:pPr>
        <w:tabs>
          <w:tab w:val="left" w:pos="8100"/>
        </w:tabs>
        <w:rPr>
          <w:b/>
          <w:sz w:val="24"/>
          <w:szCs w:val="24"/>
        </w:rPr>
      </w:pPr>
    </w:p>
    <w:p w:rsidR="009D36CD" w:rsidRDefault="009D36CD" w:rsidP="00680316">
      <w:pPr>
        <w:tabs>
          <w:tab w:val="left" w:pos="8100"/>
        </w:tabs>
        <w:rPr>
          <w:b/>
          <w:sz w:val="24"/>
          <w:szCs w:val="24"/>
        </w:rPr>
      </w:pPr>
    </w:p>
    <w:p w:rsidR="009D36CD" w:rsidRDefault="009D36CD" w:rsidP="00680316">
      <w:pPr>
        <w:tabs>
          <w:tab w:val="left" w:pos="8100"/>
        </w:tabs>
        <w:rPr>
          <w:b/>
          <w:sz w:val="24"/>
          <w:szCs w:val="24"/>
        </w:rPr>
      </w:pPr>
    </w:p>
    <w:p w:rsidR="00680316" w:rsidRPr="00CC57C0" w:rsidRDefault="00680316" w:rsidP="00680316">
      <w:pPr>
        <w:tabs>
          <w:tab w:val="left" w:pos="8100"/>
        </w:tabs>
        <w:rPr>
          <w:sz w:val="18"/>
          <w:szCs w:val="18"/>
        </w:rPr>
      </w:pPr>
      <w:r>
        <w:rPr>
          <w:b/>
          <w:sz w:val="24"/>
          <w:szCs w:val="24"/>
        </w:rPr>
        <w:t xml:space="preserve">Fit For Life               </w:t>
      </w:r>
      <w:r w:rsidRPr="0003463E">
        <w:rPr>
          <w:b/>
          <w:sz w:val="24"/>
          <w:szCs w:val="24"/>
        </w:rPr>
        <w:t xml:space="preserve">                                    </w:t>
      </w:r>
      <w:r>
        <w:rPr>
          <w:b/>
          <w:sz w:val="24"/>
          <w:szCs w:val="24"/>
        </w:rPr>
        <w:t xml:space="preserve">                               </w:t>
      </w:r>
      <w:r w:rsidRPr="0003463E">
        <w:rPr>
          <w:b/>
          <w:sz w:val="24"/>
          <w:szCs w:val="24"/>
        </w:rPr>
        <w:t xml:space="preserve"> </w:t>
      </w:r>
      <w:r>
        <w:rPr>
          <w:b/>
          <w:sz w:val="24"/>
          <w:szCs w:val="24"/>
        </w:rPr>
        <w:t xml:space="preserve">                            </w:t>
      </w:r>
      <w:r w:rsidRPr="0003463E">
        <w:rPr>
          <w:b/>
          <w:sz w:val="24"/>
          <w:szCs w:val="24"/>
        </w:rPr>
        <w:t xml:space="preserve"> </w:t>
      </w:r>
      <w:r>
        <w:rPr>
          <w:b/>
          <w:sz w:val="24"/>
          <w:szCs w:val="24"/>
        </w:rPr>
        <w:t xml:space="preserve">  </w:t>
      </w:r>
      <w:r w:rsidRPr="0003463E">
        <w:rPr>
          <w:b/>
          <w:sz w:val="24"/>
          <w:szCs w:val="24"/>
        </w:rPr>
        <w:t xml:space="preserve"> </w:t>
      </w:r>
      <w:r w:rsidRPr="00680316">
        <w:rPr>
          <w:sz w:val="24"/>
          <w:szCs w:val="24"/>
        </w:rPr>
        <w:t>.50 CREDIT</w:t>
      </w:r>
      <w:r>
        <w:rPr>
          <w:sz w:val="24"/>
          <w:szCs w:val="24"/>
        </w:rPr>
        <w:t xml:space="preserve">   </w:t>
      </w:r>
      <w:r w:rsidRPr="00CC57C0">
        <w:rPr>
          <w:sz w:val="18"/>
          <w:szCs w:val="18"/>
        </w:rPr>
        <w:t xml:space="preserve">Length of Course:  </w:t>
      </w:r>
      <w:proofErr w:type="gramStart"/>
      <w:r>
        <w:rPr>
          <w:sz w:val="18"/>
          <w:szCs w:val="18"/>
        </w:rPr>
        <w:t xml:space="preserve">½ </w:t>
      </w:r>
      <w:r w:rsidRPr="00CC57C0">
        <w:rPr>
          <w:sz w:val="18"/>
          <w:szCs w:val="18"/>
        </w:rPr>
        <w:t xml:space="preserve"> year</w:t>
      </w:r>
      <w:proofErr w:type="gramEnd"/>
    </w:p>
    <w:p w:rsidR="00680316" w:rsidRPr="00CC57C0" w:rsidRDefault="00680316" w:rsidP="00680316">
      <w:pPr>
        <w:rPr>
          <w:sz w:val="18"/>
          <w:szCs w:val="18"/>
        </w:rPr>
      </w:pPr>
      <w:r w:rsidRPr="00CC57C0">
        <w:rPr>
          <w:sz w:val="18"/>
          <w:szCs w:val="18"/>
        </w:rPr>
        <w:t>Grades Allowed in Course:  9-12</w:t>
      </w:r>
    </w:p>
    <w:p w:rsidR="00680316" w:rsidRDefault="00DF36CE" w:rsidP="00680316">
      <w:pPr>
        <w:rPr>
          <w:sz w:val="18"/>
          <w:szCs w:val="18"/>
        </w:rPr>
      </w:pPr>
      <w:r>
        <w:rPr>
          <w:sz w:val="18"/>
          <w:szCs w:val="18"/>
        </w:rPr>
        <w:t>Pre-r</w:t>
      </w:r>
      <w:r w:rsidR="00680316" w:rsidRPr="00CC57C0">
        <w:rPr>
          <w:sz w:val="18"/>
          <w:szCs w:val="18"/>
        </w:rPr>
        <w:t>equisite:  None</w:t>
      </w:r>
    </w:p>
    <w:p w:rsidR="004A38CE" w:rsidRDefault="00680316" w:rsidP="00680316">
      <w:pPr>
        <w:rPr>
          <w:sz w:val="22"/>
          <w:szCs w:val="22"/>
        </w:rPr>
      </w:pPr>
      <w:r>
        <w:rPr>
          <w:sz w:val="18"/>
          <w:szCs w:val="18"/>
        </w:rPr>
        <w:t xml:space="preserve">     </w:t>
      </w:r>
      <w:r>
        <w:rPr>
          <w:sz w:val="22"/>
          <w:szCs w:val="22"/>
        </w:rPr>
        <w:t xml:space="preserve"> </w:t>
      </w:r>
      <w:r w:rsidRPr="0003463E">
        <w:rPr>
          <w:sz w:val="22"/>
          <w:szCs w:val="22"/>
        </w:rPr>
        <w:t xml:space="preserve">You don’t have to be a natural athlete, in top physical shape, or even headed for a career in health, athletics, or medicine to take this class.  This class is intended to teach the enjoyment of lifelong physical </w:t>
      </w:r>
    </w:p>
    <w:p w:rsidR="00680316" w:rsidRDefault="00680316" w:rsidP="00680316">
      <w:pPr>
        <w:rPr>
          <w:sz w:val="22"/>
          <w:szCs w:val="22"/>
        </w:rPr>
      </w:pPr>
      <w:r w:rsidRPr="0003463E">
        <w:rPr>
          <w:sz w:val="22"/>
          <w:szCs w:val="22"/>
        </w:rPr>
        <w:lastRenderedPageBreak/>
        <w:t>fitness and nutritional practices which will help you feel better about yourself, reduce stress, and allow you to practice si</w:t>
      </w:r>
      <w:r>
        <w:rPr>
          <w:sz w:val="22"/>
          <w:szCs w:val="22"/>
        </w:rPr>
        <w:t xml:space="preserve">mple habits which will improve </w:t>
      </w:r>
      <w:r w:rsidRPr="0003463E">
        <w:rPr>
          <w:sz w:val="22"/>
          <w:szCs w:val="22"/>
        </w:rPr>
        <w:t xml:space="preserve">overall young adult wellness.  </w:t>
      </w:r>
      <w:r>
        <w:rPr>
          <w:sz w:val="22"/>
          <w:szCs w:val="22"/>
        </w:rPr>
        <w:t xml:space="preserve">Participation </w:t>
      </w:r>
      <w:r w:rsidRPr="0003463E">
        <w:rPr>
          <w:sz w:val="22"/>
          <w:szCs w:val="22"/>
        </w:rPr>
        <w:t>in regular physical fitness (walking, weight room, BOSU boards, dance therapy, and weight training)</w:t>
      </w:r>
      <w:r>
        <w:rPr>
          <w:sz w:val="22"/>
          <w:szCs w:val="22"/>
        </w:rPr>
        <w:t xml:space="preserve"> will be expected, </w:t>
      </w:r>
      <w:r w:rsidRPr="0003463E">
        <w:rPr>
          <w:sz w:val="22"/>
          <w:szCs w:val="22"/>
        </w:rPr>
        <w:t>cooking and preparing healthy snacks to fuel young adult bodies</w:t>
      </w:r>
      <w:r>
        <w:rPr>
          <w:sz w:val="22"/>
          <w:szCs w:val="22"/>
        </w:rPr>
        <w:t xml:space="preserve">, and </w:t>
      </w:r>
      <w:r w:rsidRPr="0003463E">
        <w:rPr>
          <w:sz w:val="22"/>
          <w:szCs w:val="22"/>
        </w:rPr>
        <w:t>investigat</w:t>
      </w:r>
      <w:r>
        <w:rPr>
          <w:sz w:val="22"/>
          <w:szCs w:val="22"/>
        </w:rPr>
        <w:t xml:space="preserve">ing </w:t>
      </w:r>
      <w:r w:rsidRPr="0003463E">
        <w:rPr>
          <w:sz w:val="22"/>
          <w:szCs w:val="22"/>
        </w:rPr>
        <w:t>how to take care of fitness-related aches and pains.  The goal of this class is to open up the world of fitness and nutrition</w:t>
      </w:r>
      <w:r>
        <w:rPr>
          <w:sz w:val="22"/>
          <w:szCs w:val="22"/>
        </w:rPr>
        <w:t xml:space="preserve"> to students.   </w:t>
      </w:r>
      <w:r w:rsidRPr="0003463E">
        <w:rPr>
          <w:sz w:val="22"/>
          <w:szCs w:val="22"/>
        </w:rPr>
        <w:t>Grades will be based largely on demonstration of skills rather th</w:t>
      </w:r>
      <w:r>
        <w:rPr>
          <w:sz w:val="22"/>
          <w:szCs w:val="22"/>
        </w:rPr>
        <w:t xml:space="preserve">an written tests.  </w:t>
      </w:r>
    </w:p>
    <w:p w:rsidR="00121B01" w:rsidRDefault="00121B01" w:rsidP="00680316">
      <w:pPr>
        <w:rPr>
          <w:sz w:val="22"/>
          <w:szCs w:val="22"/>
        </w:rPr>
      </w:pPr>
    </w:p>
    <w:p w:rsidR="002342F3" w:rsidRDefault="00121B01" w:rsidP="00680316">
      <w:pPr>
        <w:rPr>
          <w:b/>
          <w:sz w:val="24"/>
          <w:szCs w:val="24"/>
        </w:rPr>
      </w:pPr>
      <w:r>
        <w:rPr>
          <w:b/>
          <w:sz w:val="24"/>
          <w:szCs w:val="24"/>
        </w:rPr>
        <w:t>Practical Knowledge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121B01" w:rsidRDefault="00121B01" w:rsidP="00680316">
      <w:pPr>
        <w:rPr>
          <w:sz w:val="18"/>
          <w:szCs w:val="18"/>
        </w:rPr>
      </w:pPr>
      <w:r>
        <w:rPr>
          <w:sz w:val="18"/>
          <w:szCs w:val="18"/>
        </w:rPr>
        <w:t>Length of Course:  10weeks</w:t>
      </w:r>
    </w:p>
    <w:p w:rsidR="00121B01" w:rsidRDefault="00121B01" w:rsidP="00680316">
      <w:pPr>
        <w:rPr>
          <w:sz w:val="18"/>
          <w:szCs w:val="18"/>
        </w:rPr>
      </w:pPr>
      <w:r>
        <w:rPr>
          <w:sz w:val="18"/>
          <w:szCs w:val="18"/>
        </w:rPr>
        <w:t>Pass/Fail</w:t>
      </w:r>
    </w:p>
    <w:p w:rsidR="00121B01" w:rsidRDefault="00121B01" w:rsidP="00680316">
      <w:pPr>
        <w:rPr>
          <w:sz w:val="18"/>
          <w:szCs w:val="18"/>
        </w:rPr>
      </w:pPr>
      <w:r>
        <w:rPr>
          <w:sz w:val="18"/>
          <w:szCs w:val="18"/>
        </w:rPr>
        <w:t>Grades Allowed in Course: 10-12</w:t>
      </w:r>
    </w:p>
    <w:p w:rsidR="00121B01" w:rsidRDefault="00121B01" w:rsidP="00680316">
      <w:pPr>
        <w:rPr>
          <w:sz w:val="18"/>
          <w:szCs w:val="18"/>
        </w:rPr>
      </w:pPr>
      <w:r>
        <w:rPr>
          <w:sz w:val="18"/>
          <w:szCs w:val="18"/>
        </w:rPr>
        <w:t>Pre-requisite: None</w:t>
      </w:r>
    </w:p>
    <w:p w:rsidR="00121B01" w:rsidRPr="00121B01" w:rsidRDefault="00121B01" w:rsidP="00680316">
      <w:pPr>
        <w:rPr>
          <w:sz w:val="22"/>
          <w:szCs w:val="22"/>
        </w:rPr>
      </w:pPr>
      <w:r>
        <w:rPr>
          <w:sz w:val="18"/>
          <w:szCs w:val="18"/>
        </w:rPr>
        <w:tab/>
      </w:r>
      <w:r w:rsidRPr="00121B01">
        <w:rPr>
          <w:sz w:val="22"/>
          <w:szCs w:val="22"/>
        </w:rPr>
        <w:t xml:space="preserve">Inspired by the </w:t>
      </w:r>
      <w:r>
        <w:rPr>
          <w:sz w:val="22"/>
          <w:szCs w:val="22"/>
        </w:rPr>
        <w:t>“</w:t>
      </w:r>
      <w:r w:rsidRPr="00121B01">
        <w:rPr>
          <w:sz w:val="22"/>
          <w:szCs w:val="22"/>
        </w:rPr>
        <w:t>why they didn’t teach me that in school</w:t>
      </w:r>
      <w:r>
        <w:rPr>
          <w:sz w:val="22"/>
          <w:szCs w:val="22"/>
        </w:rPr>
        <w:t>”</w:t>
      </w:r>
      <w:r w:rsidRPr="00121B01">
        <w:rPr>
          <w:sz w:val="22"/>
          <w:szCs w:val="22"/>
        </w:rPr>
        <w:t xml:space="preserve"> meme, this class will be designed</w:t>
      </w:r>
      <w:r>
        <w:rPr>
          <w:sz w:val="22"/>
          <w:szCs w:val="22"/>
        </w:rPr>
        <w:t xml:space="preserve"> to teach students how to be self-motivated learners and investigate the answers to these questions.  The class will provide a time for students to ask questions that might distract in other classrooms.  Students will select topics that they want to learn that are outside of the core curriculum such as:  filing taxes, buying a car, creating a resume, budgeting, tying a tie, ironing a dress shirt, buying the best cell phone plan.  Students will develop and use a problem solving model to answer the questions life throws at them.</w:t>
      </w:r>
    </w:p>
    <w:p w:rsidR="00F442B1" w:rsidRDefault="00F442B1" w:rsidP="00680316">
      <w:pPr>
        <w:rPr>
          <w:sz w:val="22"/>
          <w:szCs w:val="22"/>
        </w:rPr>
      </w:pPr>
    </w:p>
    <w:p w:rsidR="00F9666B" w:rsidRDefault="00901F99" w:rsidP="00F9666B">
      <w:pPr>
        <w:pStyle w:val="Heading6"/>
        <w:tabs>
          <w:tab w:val="left" w:pos="720"/>
        </w:tabs>
        <w:rPr>
          <w:szCs w:val="40"/>
        </w:rPr>
      </w:pPr>
      <w:r>
        <w:rPr>
          <w:szCs w:val="40"/>
        </w:rPr>
        <w:t>B</w:t>
      </w:r>
      <w:r w:rsidR="00F9666B" w:rsidRPr="00AE4846">
        <w:rPr>
          <w:szCs w:val="40"/>
        </w:rPr>
        <w:t>USINESS EDUCATION</w:t>
      </w:r>
    </w:p>
    <w:p w:rsidR="00786744" w:rsidRDefault="00786744" w:rsidP="00AE4846">
      <w:pPr>
        <w:pStyle w:val="Heading9"/>
        <w:rPr>
          <w:b/>
          <w:color w:val="auto"/>
          <w:szCs w:val="24"/>
        </w:rPr>
      </w:pPr>
    </w:p>
    <w:p w:rsidR="00AE4846" w:rsidRPr="00AE4846" w:rsidRDefault="00AE4846" w:rsidP="00AE4846">
      <w:pPr>
        <w:pStyle w:val="Heading9"/>
        <w:rPr>
          <w:color w:val="auto"/>
          <w:sz w:val="18"/>
          <w:szCs w:val="18"/>
        </w:rPr>
      </w:pPr>
      <w:r w:rsidRPr="00AE4846">
        <w:rPr>
          <w:b/>
          <w:color w:val="auto"/>
          <w:szCs w:val="24"/>
        </w:rPr>
        <w:t>College Level Accounting/ACCT101</w:t>
      </w:r>
      <w:r w:rsidRPr="00AE4846">
        <w:rPr>
          <w:color w:val="auto"/>
          <w:sz w:val="40"/>
          <w:szCs w:val="40"/>
        </w:rPr>
        <w:t xml:space="preserve"> </w:t>
      </w:r>
      <w:r>
        <w:rPr>
          <w:color w:val="auto"/>
          <w:sz w:val="40"/>
          <w:szCs w:val="40"/>
        </w:rPr>
        <w:tab/>
      </w:r>
      <w:r>
        <w:rPr>
          <w:color w:val="auto"/>
          <w:sz w:val="40"/>
          <w:szCs w:val="40"/>
        </w:rPr>
        <w:tab/>
      </w:r>
      <w:r>
        <w:rPr>
          <w:color w:val="auto"/>
          <w:sz w:val="40"/>
          <w:szCs w:val="40"/>
        </w:rPr>
        <w:tab/>
      </w:r>
      <w:r>
        <w:rPr>
          <w:color w:val="auto"/>
          <w:sz w:val="40"/>
          <w:szCs w:val="40"/>
        </w:rPr>
        <w:tab/>
      </w:r>
      <w:r>
        <w:rPr>
          <w:color w:val="auto"/>
          <w:sz w:val="40"/>
          <w:szCs w:val="40"/>
        </w:rPr>
        <w:tab/>
        <w:t xml:space="preserve">        </w:t>
      </w:r>
      <w:r w:rsidR="00011386">
        <w:rPr>
          <w:color w:val="auto"/>
          <w:sz w:val="40"/>
          <w:szCs w:val="40"/>
        </w:rPr>
        <w:t xml:space="preserve"> </w:t>
      </w:r>
      <w:r>
        <w:rPr>
          <w:color w:val="auto"/>
          <w:sz w:val="40"/>
          <w:szCs w:val="40"/>
        </w:rPr>
        <w:t xml:space="preserve"> </w:t>
      </w:r>
      <w:r w:rsidRPr="00AE4846">
        <w:rPr>
          <w:color w:val="auto"/>
          <w:szCs w:val="24"/>
        </w:rPr>
        <w:t>1 CREDIT</w:t>
      </w:r>
      <w:r>
        <w:rPr>
          <w:color w:val="auto"/>
          <w:szCs w:val="24"/>
        </w:rPr>
        <w:t xml:space="preserve"> </w:t>
      </w:r>
      <w:r w:rsidRPr="00AE4846">
        <w:rPr>
          <w:color w:val="auto"/>
          <w:sz w:val="18"/>
          <w:szCs w:val="18"/>
        </w:rPr>
        <w:t>Length of course: 1 year</w:t>
      </w:r>
    </w:p>
    <w:p w:rsidR="00AE4846" w:rsidRPr="00AE4846" w:rsidRDefault="00AE4846" w:rsidP="00AE4846">
      <w:pPr>
        <w:pStyle w:val="Heading9"/>
        <w:rPr>
          <w:color w:val="auto"/>
          <w:sz w:val="18"/>
          <w:szCs w:val="18"/>
        </w:rPr>
      </w:pPr>
      <w:r w:rsidRPr="00AE4846">
        <w:rPr>
          <w:color w:val="auto"/>
          <w:sz w:val="18"/>
          <w:szCs w:val="18"/>
        </w:rPr>
        <w:t>Grades Allowed in Course: 11 &amp; 12</w:t>
      </w:r>
    </w:p>
    <w:p w:rsidR="00AE4846" w:rsidRDefault="00AE4846" w:rsidP="00AE4846">
      <w:pPr>
        <w:pStyle w:val="Heading9"/>
        <w:rPr>
          <w:color w:val="auto"/>
          <w:sz w:val="18"/>
          <w:szCs w:val="18"/>
        </w:rPr>
      </w:pPr>
      <w:r w:rsidRPr="00AE4846">
        <w:rPr>
          <w:color w:val="auto"/>
          <w:sz w:val="18"/>
          <w:szCs w:val="18"/>
        </w:rPr>
        <w:t>Pre‐</w:t>
      </w:r>
      <w:r w:rsidR="004B6621">
        <w:rPr>
          <w:color w:val="auto"/>
          <w:sz w:val="18"/>
          <w:szCs w:val="18"/>
        </w:rPr>
        <w:t>r</w:t>
      </w:r>
      <w:r w:rsidRPr="00AE4846">
        <w:rPr>
          <w:color w:val="auto"/>
          <w:sz w:val="18"/>
          <w:szCs w:val="18"/>
        </w:rPr>
        <w:t>equisite: Successful completion of Geometry/application and department approval</w:t>
      </w:r>
    </w:p>
    <w:p w:rsidR="00DF36CE" w:rsidRPr="00DF36CE" w:rsidRDefault="00DF36CE" w:rsidP="00DF36CE">
      <w:r>
        <w:t xml:space="preserve">College Credit:  4 </w:t>
      </w:r>
      <w:r w:rsidR="004B6621">
        <w:t>c</w:t>
      </w:r>
      <w:r>
        <w:t>redits</w:t>
      </w:r>
      <w:r w:rsidR="004B6621">
        <w:t xml:space="preserve"> upon successful completion of course through Tompkins Cortland Community College</w:t>
      </w:r>
    </w:p>
    <w:p w:rsidR="00AE4846" w:rsidRPr="00AE4846" w:rsidRDefault="00001641" w:rsidP="00AE4846">
      <w:pPr>
        <w:pStyle w:val="Heading9"/>
        <w:rPr>
          <w:color w:val="auto"/>
          <w:sz w:val="22"/>
          <w:szCs w:val="22"/>
        </w:rPr>
      </w:pPr>
      <w:r>
        <w:rPr>
          <w:color w:val="auto"/>
          <w:sz w:val="22"/>
          <w:szCs w:val="22"/>
        </w:rPr>
        <w:t xml:space="preserve">     </w:t>
      </w:r>
      <w:r w:rsidR="00AE4846" w:rsidRPr="00AE4846">
        <w:rPr>
          <w:color w:val="auto"/>
          <w:sz w:val="22"/>
          <w:szCs w:val="22"/>
        </w:rPr>
        <w:t>This course introduces basic accounting concepts and principles for the sole‐proprietorship. Emphasis</w:t>
      </w:r>
    </w:p>
    <w:p w:rsidR="00AE4846" w:rsidRPr="00AE4846" w:rsidRDefault="00AE4846" w:rsidP="00AE4846">
      <w:pPr>
        <w:pStyle w:val="Heading9"/>
        <w:rPr>
          <w:color w:val="auto"/>
          <w:sz w:val="22"/>
          <w:szCs w:val="22"/>
        </w:rPr>
      </w:pPr>
      <w:r w:rsidRPr="00AE4846">
        <w:rPr>
          <w:color w:val="auto"/>
          <w:sz w:val="22"/>
          <w:szCs w:val="22"/>
        </w:rPr>
        <w:t>will be given on the accounting cycle and the preparation of accounting statements, along with the</w:t>
      </w:r>
    </w:p>
    <w:p w:rsidR="00AE4846" w:rsidRPr="00AE4846" w:rsidRDefault="00AE4846" w:rsidP="00AE4846">
      <w:pPr>
        <w:pStyle w:val="Heading9"/>
        <w:rPr>
          <w:color w:val="auto"/>
          <w:sz w:val="22"/>
          <w:szCs w:val="22"/>
        </w:rPr>
      </w:pPr>
      <w:r w:rsidRPr="00AE4846">
        <w:rPr>
          <w:color w:val="auto"/>
          <w:sz w:val="22"/>
          <w:szCs w:val="22"/>
        </w:rPr>
        <w:t>supporting schedules. Special journals, subsidiary ledgers, and valuation accounting will also be</w:t>
      </w:r>
    </w:p>
    <w:p w:rsidR="00AE4846" w:rsidRPr="00AE4846" w:rsidRDefault="00AE4846" w:rsidP="00AE4846">
      <w:pPr>
        <w:pStyle w:val="Heading9"/>
        <w:rPr>
          <w:color w:val="auto"/>
          <w:sz w:val="22"/>
          <w:szCs w:val="22"/>
        </w:rPr>
      </w:pPr>
      <w:r w:rsidRPr="00AE4846">
        <w:rPr>
          <w:color w:val="auto"/>
          <w:sz w:val="22"/>
          <w:szCs w:val="22"/>
        </w:rPr>
        <w:t>recognized and used. This course is collaborative with T</w:t>
      </w:r>
      <w:r w:rsidR="00001641">
        <w:rPr>
          <w:color w:val="auto"/>
          <w:sz w:val="22"/>
          <w:szCs w:val="22"/>
        </w:rPr>
        <w:t xml:space="preserve">ompkins Cortland Community College (TC-3) </w:t>
      </w:r>
      <w:r w:rsidRPr="00AE4846">
        <w:rPr>
          <w:color w:val="auto"/>
          <w:sz w:val="22"/>
          <w:szCs w:val="22"/>
        </w:rPr>
        <w:t>and carries four college credits upon</w:t>
      </w:r>
      <w:r w:rsidR="00001641">
        <w:rPr>
          <w:color w:val="auto"/>
          <w:sz w:val="22"/>
          <w:szCs w:val="22"/>
        </w:rPr>
        <w:t xml:space="preserve"> </w:t>
      </w:r>
      <w:r w:rsidRPr="00AE4846">
        <w:rPr>
          <w:color w:val="auto"/>
          <w:sz w:val="22"/>
          <w:szCs w:val="22"/>
        </w:rPr>
        <w:t>successful completion.</w:t>
      </w:r>
    </w:p>
    <w:p w:rsidR="00AE4846" w:rsidRPr="00786744" w:rsidRDefault="00AE4846" w:rsidP="00AE4846">
      <w:pPr>
        <w:pStyle w:val="Heading9"/>
        <w:rPr>
          <w:color w:val="auto"/>
          <w:sz w:val="18"/>
          <w:szCs w:val="18"/>
        </w:rPr>
      </w:pPr>
    </w:p>
    <w:p w:rsidR="00AE4846" w:rsidRPr="00AE4846" w:rsidRDefault="00AE4846" w:rsidP="00AE4846">
      <w:pPr>
        <w:pStyle w:val="Heading9"/>
        <w:rPr>
          <w:color w:val="auto"/>
          <w:sz w:val="40"/>
          <w:szCs w:val="40"/>
        </w:rPr>
      </w:pPr>
      <w:r w:rsidRPr="00AE4846">
        <w:rPr>
          <w:b/>
          <w:color w:val="auto"/>
          <w:szCs w:val="24"/>
        </w:rPr>
        <w:t>Career &amp; Academic Success</w:t>
      </w:r>
      <w:r>
        <w:rPr>
          <w:color w:val="auto"/>
          <w:sz w:val="40"/>
          <w:szCs w:val="40"/>
        </w:rPr>
        <w:t xml:space="preserve"> </w:t>
      </w:r>
      <w:r w:rsidRPr="00AE4846">
        <w:rPr>
          <w:color w:val="auto"/>
          <w:sz w:val="40"/>
          <w:szCs w:val="40"/>
        </w:rPr>
        <w:t xml:space="preserve"> </w:t>
      </w:r>
      <w:r>
        <w:rPr>
          <w:color w:val="auto"/>
          <w:sz w:val="40"/>
          <w:szCs w:val="40"/>
        </w:rPr>
        <w:t xml:space="preserve">   </w:t>
      </w:r>
      <w:r w:rsidRPr="00AE4846">
        <w:rPr>
          <w:color w:val="auto"/>
          <w:szCs w:val="24"/>
        </w:rPr>
        <w:t xml:space="preserve">                         </w:t>
      </w:r>
      <w:r w:rsidR="00011386">
        <w:rPr>
          <w:color w:val="auto"/>
          <w:szCs w:val="24"/>
        </w:rPr>
        <w:t xml:space="preserve">                                                 </w:t>
      </w:r>
      <w:r w:rsidRPr="00AE4846">
        <w:rPr>
          <w:color w:val="auto"/>
          <w:szCs w:val="24"/>
        </w:rPr>
        <w:t xml:space="preserve">       1 CREDIT</w:t>
      </w:r>
    </w:p>
    <w:p w:rsidR="00AE4846" w:rsidRPr="00AE4846" w:rsidRDefault="00AE4846" w:rsidP="00AE4846">
      <w:pPr>
        <w:pStyle w:val="Heading9"/>
        <w:rPr>
          <w:color w:val="auto"/>
          <w:sz w:val="18"/>
          <w:szCs w:val="18"/>
        </w:rPr>
      </w:pPr>
      <w:r w:rsidRPr="00AE4846">
        <w:rPr>
          <w:color w:val="auto"/>
          <w:sz w:val="18"/>
          <w:szCs w:val="18"/>
        </w:rPr>
        <w:t>Length of course: 1 year</w:t>
      </w:r>
    </w:p>
    <w:p w:rsidR="00AE4846" w:rsidRPr="00AE4846" w:rsidRDefault="00AE4846" w:rsidP="00AE4846">
      <w:pPr>
        <w:pStyle w:val="Heading9"/>
        <w:rPr>
          <w:color w:val="auto"/>
          <w:sz w:val="18"/>
          <w:szCs w:val="18"/>
        </w:rPr>
      </w:pPr>
      <w:r w:rsidRPr="00AE4846">
        <w:rPr>
          <w:color w:val="auto"/>
          <w:sz w:val="18"/>
          <w:szCs w:val="18"/>
        </w:rPr>
        <w:t>Grades Allowed in course: 11 &amp;12</w:t>
      </w:r>
    </w:p>
    <w:p w:rsidR="00AE4846" w:rsidRDefault="00AE4846" w:rsidP="00AE4846">
      <w:pPr>
        <w:pStyle w:val="Heading9"/>
        <w:rPr>
          <w:color w:val="auto"/>
          <w:sz w:val="18"/>
          <w:szCs w:val="18"/>
        </w:rPr>
      </w:pPr>
      <w:r w:rsidRPr="00AE4846">
        <w:rPr>
          <w:color w:val="auto"/>
          <w:sz w:val="18"/>
          <w:szCs w:val="18"/>
        </w:rPr>
        <w:t>Pre‐</w:t>
      </w:r>
      <w:r w:rsidR="004B6621">
        <w:rPr>
          <w:color w:val="auto"/>
          <w:sz w:val="18"/>
          <w:szCs w:val="18"/>
        </w:rPr>
        <w:t>r</w:t>
      </w:r>
      <w:r w:rsidRPr="00AE4846">
        <w:rPr>
          <w:color w:val="auto"/>
          <w:sz w:val="18"/>
          <w:szCs w:val="18"/>
        </w:rPr>
        <w:t>equisite: application and department approval</w:t>
      </w:r>
    </w:p>
    <w:p w:rsidR="00DF36CE" w:rsidRPr="00AE4846" w:rsidRDefault="00DF36CE" w:rsidP="00DF36CE">
      <w:pPr>
        <w:pStyle w:val="Heading9"/>
        <w:rPr>
          <w:color w:val="auto"/>
          <w:sz w:val="18"/>
          <w:szCs w:val="18"/>
        </w:rPr>
      </w:pPr>
      <w:r w:rsidRPr="00AE4846">
        <w:rPr>
          <w:color w:val="auto"/>
          <w:sz w:val="18"/>
          <w:szCs w:val="18"/>
        </w:rPr>
        <w:t>College Course Credit: 7</w:t>
      </w:r>
      <w:r w:rsidR="004B6621">
        <w:rPr>
          <w:color w:val="auto"/>
          <w:sz w:val="18"/>
          <w:szCs w:val="18"/>
        </w:rPr>
        <w:t xml:space="preserve"> credits upon successful completion of course </w:t>
      </w:r>
      <w:r w:rsidR="004B6621" w:rsidRPr="004B6621">
        <w:rPr>
          <w:color w:val="auto"/>
          <w:sz w:val="18"/>
          <w:szCs w:val="18"/>
        </w:rPr>
        <w:t>through Tompkins Cortland Community College</w:t>
      </w:r>
    </w:p>
    <w:p w:rsidR="00DF36CE" w:rsidRPr="00AE4846" w:rsidRDefault="00DF36CE" w:rsidP="00DF36CE">
      <w:pPr>
        <w:pStyle w:val="Heading9"/>
        <w:rPr>
          <w:color w:val="auto"/>
          <w:sz w:val="18"/>
          <w:szCs w:val="18"/>
        </w:rPr>
      </w:pPr>
      <w:r w:rsidRPr="00AE4846">
        <w:rPr>
          <w:color w:val="auto"/>
          <w:sz w:val="18"/>
          <w:szCs w:val="18"/>
        </w:rPr>
        <w:t>Precision Exam Testing for CAPS Mastery</w:t>
      </w:r>
    </w:p>
    <w:p w:rsidR="00AE4846" w:rsidRPr="00AE4846" w:rsidRDefault="0028086B" w:rsidP="0001644F">
      <w:pPr>
        <w:rPr>
          <w:sz w:val="22"/>
          <w:szCs w:val="22"/>
        </w:rPr>
      </w:pPr>
      <w:r>
        <w:rPr>
          <w:sz w:val="22"/>
          <w:szCs w:val="22"/>
        </w:rPr>
        <w:t xml:space="preserve">     </w:t>
      </w:r>
      <w:r w:rsidR="00AE4846" w:rsidRPr="00AE4846">
        <w:rPr>
          <w:sz w:val="22"/>
          <w:szCs w:val="22"/>
        </w:rPr>
        <w:t>The Computer Applications course integrates a variety of software applications to better prepare</w:t>
      </w:r>
      <w:r w:rsidR="0001644F">
        <w:rPr>
          <w:sz w:val="22"/>
          <w:szCs w:val="22"/>
        </w:rPr>
        <w:t xml:space="preserve"> </w:t>
      </w:r>
      <w:r w:rsidR="00AE4846" w:rsidRPr="00AE4846">
        <w:rPr>
          <w:sz w:val="22"/>
          <w:szCs w:val="22"/>
        </w:rPr>
        <w:t>students for active participation and commitment in post‐secondary studies and the educated work</w:t>
      </w:r>
      <w:r w:rsidR="0001644F">
        <w:rPr>
          <w:sz w:val="22"/>
          <w:szCs w:val="22"/>
        </w:rPr>
        <w:t xml:space="preserve"> </w:t>
      </w:r>
      <w:r w:rsidR="00AE4846" w:rsidRPr="00AE4846">
        <w:rPr>
          <w:sz w:val="22"/>
          <w:szCs w:val="22"/>
        </w:rPr>
        <w:t>force. Students who choose to participate in the course will become active users of: Microsoft Word,</w:t>
      </w:r>
      <w:r w:rsidR="0001644F">
        <w:rPr>
          <w:sz w:val="22"/>
          <w:szCs w:val="22"/>
        </w:rPr>
        <w:t xml:space="preserve"> </w:t>
      </w:r>
      <w:r w:rsidR="00AE4846" w:rsidRPr="00AE4846">
        <w:rPr>
          <w:sz w:val="22"/>
          <w:szCs w:val="22"/>
        </w:rPr>
        <w:t>Microsoft Access, Microsoft Excel, Power Point, a digital camera, scanner, Internet explorations, as well</w:t>
      </w:r>
      <w:r w:rsidR="0001644F">
        <w:rPr>
          <w:sz w:val="22"/>
          <w:szCs w:val="22"/>
        </w:rPr>
        <w:t xml:space="preserve"> </w:t>
      </w:r>
      <w:r w:rsidR="00AE4846" w:rsidRPr="00AE4846">
        <w:rPr>
          <w:sz w:val="22"/>
          <w:szCs w:val="22"/>
        </w:rPr>
        <w:t>as integrations and multimedia use of the programs listed. Students will also have the opportunity to</w:t>
      </w:r>
      <w:r w:rsidR="0001644F">
        <w:rPr>
          <w:sz w:val="22"/>
          <w:szCs w:val="22"/>
        </w:rPr>
        <w:t xml:space="preserve"> </w:t>
      </w:r>
      <w:r w:rsidR="00AE4846" w:rsidRPr="00AE4846">
        <w:rPr>
          <w:sz w:val="22"/>
          <w:szCs w:val="22"/>
        </w:rPr>
        <w:t>take the course as a concurrent enrollment course through TC3 for (4) college credits with Word, Excel,</w:t>
      </w:r>
      <w:r w:rsidR="0001644F">
        <w:rPr>
          <w:sz w:val="22"/>
          <w:szCs w:val="22"/>
        </w:rPr>
        <w:t xml:space="preserve"> </w:t>
      </w:r>
      <w:r w:rsidR="00AE4846" w:rsidRPr="00AE4846">
        <w:rPr>
          <w:sz w:val="22"/>
          <w:szCs w:val="22"/>
        </w:rPr>
        <w:t>Access, and PowerPoint. Through active participation students will work to create a “Portfolio” of</w:t>
      </w:r>
      <w:r w:rsidR="0001644F">
        <w:rPr>
          <w:sz w:val="22"/>
          <w:szCs w:val="22"/>
        </w:rPr>
        <w:t xml:space="preserve"> </w:t>
      </w:r>
      <w:r w:rsidR="00AE4846" w:rsidRPr="00AE4846">
        <w:rPr>
          <w:sz w:val="22"/>
          <w:szCs w:val="22"/>
        </w:rPr>
        <w:t>projects which will demonstrate creative writings, multimedia projects, and computer experiences.</w:t>
      </w:r>
      <w:r w:rsidR="0001644F">
        <w:rPr>
          <w:sz w:val="22"/>
          <w:szCs w:val="22"/>
        </w:rPr>
        <w:t xml:space="preserve">  </w:t>
      </w:r>
      <w:r w:rsidR="00AE4846" w:rsidRPr="00AE4846">
        <w:rPr>
          <w:sz w:val="22"/>
          <w:szCs w:val="22"/>
        </w:rPr>
        <w:t>Students will also have the opportunity to apply for and earn (3) college credits in ACAD 150 – College</w:t>
      </w:r>
      <w:r w:rsidR="0001644F">
        <w:rPr>
          <w:sz w:val="22"/>
          <w:szCs w:val="22"/>
        </w:rPr>
        <w:t xml:space="preserve"> </w:t>
      </w:r>
      <w:r w:rsidR="00AE4846" w:rsidRPr="00AE4846">
        <w:rPr>
          <w:sz w:val="22"/>
          <w:szCs w:val="22"/>
        </w:rPr>
        <w:t>Success.</w:t>
      </w:r>
      <w:r w:rsidR="00570530">
        <w:rPr>
          <w:sz w:val="22"/>
          <w:szCs w:val="22"/>
        </w:rPr>
        <w:t xml:space="preserve"> </w:t>
      </w:r>
      <w:r w:rsidR="009C575A">
        <w:rPr>
          <w:sz w:val="22"/>
          <w:szCs w:val="22"/>
        </w:rPr>
        <w:t xml:space="preserve">This course is part </w:t>
      </w:r>
      <w:r w:rsidR="008043DD">
        <w:rPr>
          <w:sz w:val="22"/>
          <w:szCs w:val="22"/>
        </w:rPr>
        <w:t>o</w:t>
      </w:r>
      <w:r w:rsidR="009C575A">
        <w:rPr>
          <w:sz w:val="22"/>
          <w:szCs w:val="22"/>
        </w:rPr>
        <w:t xml:space="preserve">f the C.T.E. Pathway in Computer Applications. </w:t>
      </w:r>
      <w:r w:rsidR="00570530">
        <w:rPr>
          <w:sz w:val="22"/>
          <w:szCs w:val="22"/>
        </w:rPr>
        <w:t xml:space="preserve"> </w:t>
      </w:r>
    </w:p>
    <w:p w:rsidR="00AE4846" w:rsidRPr="00786744" w:rsidRDefault="00AE4846" w:rsidP="00AE4846">
      <w:pPr>
        <w:pStyle w:val="Heading9"/>
        <w:rPr>
          <w:color w:val="auto"/>
          <w:sz w:val="18"/>
          <w:szCs w:val="18"/>
        </w:rPr>
      </w:pPr>
    </w:p>
    <w:p w:rsidR="009D36CD" w:rsidRDefault="009D36CD" w:rsidP="00AE4846">
      <w:pPr>
        <w:pStyle w:val="Heading9"/>
        <w:rPr>
          <w:b/>
          <w:color w:val="auto"/>
          <w:szCs w:val="24"/>
        </w:rPr>
      </w:pPr>
    </w:p>
    <w:p w:rsidR="009D36CD" w:rsidRDefault="009D36CD" w:rsidP="00AE4846">
      <w:pPr>
        <w:pStyle w:val="Heading9"/>
        <w:rPr>
          <w:b/>
          <w:color w:val="auto"/>
          <w:szCs w:val="24"/>
        </w:rPr>
      </w:pPr>
    </w:p>
    <w:p w:rsidR="00AE4846" w:rsidRPr="00AE4846" w:rsidRDefault="00AE4846" w:rsidP="00AE4846">
      <w:pPr>
        <w:pStyle w:val="Heading9"/>
        <w:rPr>
          <w:b/>
          <w:color w:val="auto"/>
          <w:sz w:val="22"/>
          <w:szCs w:val="22"/>
        </w:rPr>
      </w:pPr>
      <w:r w:rsidRPr="00AE4846">
        <w:rPr>
          <w:b/>
          <w:color w:val="auto"/>
          <w:szCs w:val="24"/>
        </w:rPr>
        <w:t xml:space="preserve">Money &amp; Banking/ BUAD 222 </w:t>
      </w:r>
      <w:r>
        <w:rPr>
          <w:b/>
          <w:color w:val="auto"/>
          <w:sz w:val="22"/>
          <w:szCs w:val="22"/>
        </w:rPr>
        <w:t xml:space="preserve">                                                                                             </w:t>
      </w:r>
      <w:r>
        <w:rPr>
          <w:color w:val="auto"/>
          <w:szCs w:val="24"/>
        </w:rPr>
        <w:t>1</w:t>
      </w:r>
      <w:r w:rsidRPr="00AE4846">
        <w:rPr>
          <w:color w:val="auto"/>
          <w:szCs w:val="24"/>
        </w:rPr>
        <w:t>CREDIT</w:t>
      </w:r>
    </w:p>
    <w:p w:rsidR="00AE4846" w:rsidRPr="00AE4846" w:rsidRDefault="00AE4846" w:rsidP="00AE4846">
      <w:pPr>
        <w:pStyle w:val="Heading9"/>
        <w:rPr>
          <w:color w:val="auto"/>
          <w:sz w:val="18"/>
          <w:szCs w:val="18"/>
        </w:rPr>
      </w:pPr>
      <w:r w:rsidRPr="00AE4846">
        <w:rPr>
          <w:color w:val="auto"/>
          <w:sz w:val="18"/>
          <w:szCs w:val="18"/>
        </w:rPr>
        <w:t>Length of Course: 1 year</w:t>
      </w:r>
    </w:p>
    <w:p w:rsidR="00AE4846" w:rsidRPr="00AE4846" w:rsidRDefault="00AE4846" w:rsidP="00AE4846">
      <w:pPr>
        <w:pStyle w:val="Heading9"/>
        <w:rPr>
          <w:color w:val="auto"/>
          <w:sz w:val="18"/>
          <w:szCs w:val="18"/>
        </w:rPr>
      </w:pPr>
      <w:r w:rsidRPr="00AE4846">
        <w:rPr>
          <w:color w:val="auto"/>
          <w:sz w:val="18"/>
          <w:szCs w:val="18"/>
        </w:rPr>
        <w:t>Grades Allowed in Course: 11 &amp;12</w:t>
      </w:r>
    </w:p>
    <w:p w:rsidR="00AE4846" w:rsidRDefault="00AE4846" w:rsidP="00AE4846">
      <w:pPr>
        <w:pStyle w:val="Heading9"/>
        <w:rPr>
          <w:color w:val="auto"/>
          <w:sz w:val="40"/>
          <w:szCs w:val="40"/>
        </w:rPr>
      </w:pPr>
      <w:r w:rsidRPr="00AE4846">
        <w:rPr>
          <w:color w:val="auto"/>
          <w:sz w:val="18"/>
          <w:szCs w:val="18"/>
        </w:rPr>
        <w:t>Pre‐Requisite:</w:t>
      </w:r>
      <w:r w:rsidR="004B6621">
        <w:rPr>
          <w:color w:val="auto"/>
          <w:sz w:val="18"/>
          <w:szCs w:val="18"/>
        </w:rPr>
        <w:t xml:space="preserve"> </w:t>
      </w:r>
      <w:r w:rsidRPr="00AE4846">
        <w:rPr>
          <w:color w:val="auto"/>
          <w:sz w:val="18"/>
          <w:szCs w:val="18"/>
        </w:rPr>
        <w:t xml:space="preserve"> Successful Completion of Algebra</w:t>
      </w:r>
      <w:r w:rsidR="00EA067D">
        <w:rPr>
          <w:color w:val="auto"/>
          <w:sz w:val="18"/>
          <w:szCs w:val="18"/>
        </w:rPr>
        <w:t xml:space="preserve"> I</w:t>
      </w:r>
      <w:r w:rsidRPr="00AE4846">
        <w:rPr>
          <w:color w:val="auto"/>
          <w:sz w:val="18"/>
          <w:szCs w:val="18"/>
        </w:rPr>
        <w:t xml:space="preserve"> Regents/application and department</w:t>
      </w:r>
      <w:r>
        <w:rPr>
          <w:color w:val="auto"/>
          <w:sz w:val="18"/>
          <w:szCs w:val="18"/>
        </w:rPr>
        <w:t xml:space="preserve"> </w:t>
      </w:r>
      <w:r w:rsidRPr="00AE4846">
        <w:rPr>
          <w:color w:val="auto"/>
          <w:sz w:val="18"/>
          <w:szCs w:val="18"/>
        </w:rPr>
        <w:t>approval.</w:t>
      </w:r>
      <w:r w:rsidRPr="00AE4846">
        <w:rPr>
          <w:color w:val="auto"/>
          <w:sz w:val="40"/>
          <w:szCs w:val="40"/>
        </w:rPr>
        <w:t xml:space="preserve"> </w:t>
      </w:r>
    </w:p>
    <w:p w:rsidR="00DF36CE" w:rsidRPr="00AE4846" w:rsidRDefault="00DF36CE" w:rsidP="00DF36CE">
      <w:pPr>
        <w:pStyle w:val="Heading9"/>
        <w:rPr>
          <w:color w:val="auto"/>
          <w:sz w:val="18"/>
          <w:szCs w:val="18"/>
        </w:rPr>
      </w:pPr>
      <w:r w:rsidRPr="00AE4846">
        <w:rPr>
          <w:color w:val="auto"/>
          <w:sz w:val="18"/>
          <w:szCs w:val="18"/>
        </w:rPr>
        <w:t>College Course Credit: 3</w:t>
      </w:r>
      <w:r w:rsidR="004B6621">
        <w:rPr>
          <w:color w:val="auto"/>
          <w:sz w:val="18"/>
          <w:szCs w:val="18"/>
        </w:rPr>
        <w:t xml:space="preserve"> credits upon successful completion of course through Tompkins Cortland Community College </w:t>
      </w:r>
    </w:p>
    <w:p w:rsidR="00AE4846" w:rsidRPr="00AE4846" w:rsidRDefault="00001641" w:rsidP="00AE4846">
      <w:pPr>
        <w:pStyle w:val="Heading9"/>
        <w:rPr>
          <w:color w:val="auto"/>
          <w:sz w:val="22"/>
          <w:szCs w:val="22"/>
        </w:rPr>
      </w:pPr>
      <w:r>
        <w:rPr>
          <w:color w:val="auto"/>
          <w:sz w:val="22"/>
          <w:szCs w:val="22"/>
        </w:rPr>
        <w:t xml:space="preserve">     </w:t>
      </w:r>
      <w:r w:rsidR="00AE4846" w:rsidRPr="00AE4846">
        <w:rPr>
          <w:color w:val="auto"/>
          <w:sz w:val="22"/>
          <w:szCs w:val="22"/>
        </w:rPr>
        <w:t>This is a study of financial institutions and topics include the characteristics of money,</w:t>
      </w:r>
    </w:p>
    <w:p w:rsidR="00AE4846" w:rsidRPr="00AE4846" w:rsidRDefault="00AE4846" w:rsidP="00AE4846">
      <w:pPr>
        <w:pStyle w:val="Heading9"/>
        <w:rPr>
          <w:color w:val="auto"/>
          <w:sz w:val="22"/>
          <w:szCs w:val="22"/>
        </w:rPr>
      </w:pPr>
      <w:r w:rsidRPr="00AE4846">
        <w:rPr>
          <w:color w:val="auto"/>
          <w:sz w:val="22"/>
          <w:szCs w:val="22"/>
        </w:rPr>
        <w:t>structure of the commercial banking system, creation of bank deposits, cash assets of banks, secondary</w:t>
      </w:r>
    </w:p>
    <w:p w:rsidR="00AE4846" w:rsidRPr="00AE4846" w:rsidRDefault="00AE4846" w:rsidP="00AE4846">
      <w:pPr>
        <w:pStyle w:val="Heading9"/>
        <w:rPr>
          <w:color w:val="auto"/>
          <w:sz w:val="22"/>
          <w:szCs w:val="22"/>
        </w:rPr>
      </w:pPr>
      <w:r w:rsidRPr="00AE4846">
        <w:rPr>
          <w:color w:val="auto"/>
          <w:sz w:val="22"/>
          <w:szCs w:val="22"/>
        </w:rPr>
        <w:t>reserves, earning assets, the Federal Reserve System, Federal Reserve credit, sources and uses of</w:t>
      </w:r>
    </w:p>
    <w:p w:rsidR="00AE4846" w:rsidRPr="00AE4846" w:rsidRDefault="00AE4846" w:rsidP="00AE4846">
      <w:pPr>
        <w:pStyle w:val="Heading9"/>
        <w:rPr>
          <w:color w:val="auto"/>
          <w:sz w:val="22"/>
          <w:szCs w:val="22"/>
        </w:rPr>
      </w:pPr>
      <w:r w:rsidRPr="00AE4846">
        <w:rPr>
          <w:color w:val="auto"/>
          <w:sz w:val="22"/>
          <w:szCs w:val="22"/>
        </w:rPr>
        <w:t>member bank reserves, the money market, interest rates and liquidity, Federal Reserve policies and</w:t>
      </w:r>
    </w:p>
    <w:p w:rsidR="00AE4846" w:rsidRPr="00AE4846" w:rsidRDefault="00AE4846" w:rsidP="00AE4846">
      <w:pPr>
        <w:pStyle w:val="Heading9"/>
        <w:rPr>
          <w:color w:val="auto"/>
          <w:sz w:val="22"/>
          <w:szCs w:val="22"/>
        </w:rPr>
      </w:pPr>
      <w:r w:rsidRPr="00AE4846">
        <w:rPr>
          <w:color w:val="auto"/>
          <w:sz w:val="22"/>
          <w:szCs w:val="22"/>
        </w:rPr>
        <w:t>operations in the money market, Treasury operations in the money market, money and incomes, money</w:t>
      </w:r>
    </w:p>
    <w:p w:rsidR="00AE4846" w:rsidRPr="00AE4846" w:rsidRDefault="00AE4846" w:rsidP="00AE4846">
      <w:pPr>
        <w:pStyle w:val="Heading9"/>
        <w:rPr>
          <w:color w:val="auto"/>
          <w:sz w:val="22"/>
          <w:szCs w:val="22"/>
        </w:rPr>
      </w:pPr>
      <w:r w:rsidRPr="00AE4846">
        <w:rPr>
          <w:color w:val="auto"/>
          <w:sz w:val="22"/>
          <w:szCs w:val="22"/>
        </w:rPr>
        <w:t xml:space="preserve">and the price level, and international finance. Students will also participate in Project </w:t>
      </w:r>
      <w:proofErr w:type="spellStart"/>
      <w:r w:rsidRPr="00AE4846">
        <w:rPr>
          <w:color w:val="auto"/>
          <w:sz w:val="22"/>
          <w:szCs w:val="22"/>
        </w:rPr>
        <w:t>InVEST</w:t>
      </w:r>
      <w:proofErr w:type="spellEnd"/>
      <w:r w:rsidRPr="00AE4846">
        <w:rPr>
          <w:color w:val="auto"/>
          <w:sz w:val="22"/>
          <w:szCs w:val="22"/>
        </w:rPr>
        <w:t xml:space="preserve"> which links</w:t>
      </w:r>
    </w:p>
    <w:p w:rsidR="00AE4846" w:rsidRPr="00001641" w:rsidRDefault="00AE4846" w:rsidP="00AE4846">
      <w:pPr>
        <w:pStyle w:val="Heading9"/>
        <w:rPr>
          <w:color w:val="auto"/>
          <w:sz w:val="22"/>
          <w:szCs w:val="22"/>
        </w:rPr>
      </w:pPr>
      <w:r w:rsidRPr="00AE4846">
        <w:rPr>
          <w:color w:val="auto"/>
          <w:sz w:val="22"/>
          <w:szCs w:val="22"/>
        </w:rPr>
        <w:t xml:space="preserve">them with a national program and local insurance agencies. </w:t>
      </w:r>
      <w:r w:rsidR="00001641">
        <w:rPr>
          <w:color w:val="auto"/>
          <w:sz w:val="22"/>
          <w:szCs w:val="22"/>
        </w:rPr>
        <w:t>This course can be used as the third required Math credit for graduation</w:t>
      </w:r>
      <w:r w:rsidRPr="00AE4846">
        <w:rPr>
          <w:color w:val="auto"/>
          <w:sz w:val="22"/>
          <w:szCs w:val="22"/>
        </w:rPr>
        <w:t>.</w:t>
      </w:r>
      <w:r w:rsidR="00001641">
        <w:rPr>
          <w:color w:val="auto"/>
          <w:sz w:val="22"/>
          <w:szCs w:val="22"/>
        </w:rPr>
        <w:t xml:space="preserve">  </w:t>
      </w:r>
      <w:r w:rsidRPr="00AE4846">
        <w:rPr>
          <w:color w:val="auto"/>
          <w:sz w:val="22"/>
          <w:szCs w:val="22"/>
        </w:rPr>
        <w:t>This course is collaborative with</w:t>
      </w:r>
      <w:r w:rsidR="00EA067D">
        <w:rPr>
          <w:color w:val="auto"/>
          <w:sz w:val="22"/>
          <w:szCs w:val="22"/>
        </w:rPr>
        <w:t xml:space="preserve"> Tompkins Cortland </w:t>
      </w:r>
      <w:r w:rsidRPr="00AE4846">
        <w:rPr>
          <w:color w:val="auto"/>
          <w:sz w:val="22"/>
          <w:szCs w:val="22"/>
        </w:rPr>
        <w:t>Community College (TC‐3) and carries 3 college credits upon successful completion</w:t>
      </w:r>
      <w:r w:rsidRPr="00001641">
        <w:rPr>
          <w:color w:val="auto"/>
          <w:sz w:val="22"/>
          <w:szCs w:val="22"/>
        </w:rPr>
        <w:t>.</w:t>
      </w:r>
    </w:p>
    <w:p w:rsidR="00AE4846" w:rsidRPr="00EE6346" w:rsidRDefault="00AE4846" w:rsidP="00AE4846">
      <w:pPr>
        <w:pStyle w:val="Heading9"/>
        <w:rPr>
          <w:color w:val="auto"/>
          <w:sz w:val="22"/>
          <w:szCs w:val="22"/>
        </w:rPr>
      </w:pPr>
    </w:p>
    <w:p w:rsidR="009D36CD" w:rsidRPr="00F25675" w:rsidRDefault="009D36CD" w:rsidP="009D36CD">
      <w:pPr>
        <w:rPr>
          <w:sz w:val="24"/>
          <w:szCs w:val="24"/>
        </w:rPr>
      </w:pPr>
      <w:r w:rsidRPr="00BC6E72">
        <w:rPr>
          <w:b/>
          <w:sz w:val="24"/>
          <w:szCs w:val="24"/>
        </w:rPr>
        <w:t>Business Law</w:t>
      </w:r>
      <w:r>
        <w:rPr>
          <w:b/>
          <w:sz w:val="24"/>
          <w:szCs w:val="24"/>
        </w:rPr>
        <w:t xml:space="preserve">/BUAD 201                                  </w:t>
      </w:r>
      <w:r>
        <w:rPr>
          <w:b/>
          <w:sz w:val="24"/>
          <w:szCs w:val="24"/>
        </w:rPr>
        <w:tab/>
      </w:r>
      <w:r>
        <w:rPr>
          <w:b/>
          <w:sz w:val="24"/>
          <w:szCs w:val="24"/>
        </w:rPr>
        <w:tab/>
      </w:r>
      <w:r>
        <w:rPr>
          <w:b/>
          <w:sz w:val="24"/>
          <w:szCs w:val="24"/>
        </w:rPr>
        <w:tab/>
      </w:r>
      <w:r>
        <w:rPr>
          <w:b/>
          <w:sz w:val="24"/>
          <w:szCs w:val="24"/>
        </w:rPr>
        <w:tab/>
        <w:t xml:space="preserve">       </w:t>
      </w:r>
      <w:r w:rsidR="002342F3">
        <w:rPr>
          <w:b/>
          <w:sz w:val="24"/>
          <w:szCs w:val="24"/>
        </w:rPr>
        <w:t xml:space="preserve">       </w:t>
      </w:r>
      <w:r>
        <w:rPr>
          <w:b/>
          <w:sz w:val="24"/>
          <w:szCs w:val="24"/>
        </w:rPr>
        <w:t xml:space="preserve"> </w:t>
      </w:r>
      <w:r w:rsidRPr="00F25675">
        <w:rPr>
          <w:sz w:val="24"/>
          <w:szCs w:val="24"/>
        </w:rPr>
        <w:t>.50 CREDIT</w:t>
      </w:r>
    </w:p>
    <w:p w:rsidR="009D36CD" w:rsidRDefault="009D36CD" w:rsidP="009D36CD">
      <w:r>
        <w:t xml:space="preserve">Length of Course: ½ year </w:t>
      </w:r>
    </w:p>
    <w:p w:rsidR="009D36CD" w:rsidRDefault="009D36CD" w:rsidP="009D36CD">
      <w:r>
        <w:t xml:space="preserve">Grades Allowed in Course: 9, 10, 11, 12 </w:t>
      </w:r>
    </w:p>
    <w:p w:rsidR="009D36CD" w:rsidRDefault="009D36CD" w:rsidP="009D36CD">
      <w:r>
        <w:t>Pre-Requisite: none</w:t>
      </w:r>
    </w:p>
    <w:p w:rsidR="009D36CD" w:rsidRDefault="009D36CD" w:rsidP="009D36CD">
      <w:r>
        <w:t xml:space="preserve">College Course Credit: 3 when registered for course credit through TC-3 for BUAD 201-Business law I </w:t>
      </w:r>
    </w:p>
    <w:p w:rsidR="009D36CD" w:rsidRDefault="009D36CD" w:rsidP="009D36CD">
      <w:pPr>
        <w:rPr>
          <w:sz w:val="22"/>
          <w:szCs w:val="22"/>
        </w:rPr>
      </w:pPr>
      <w:r>
        <w:rPr>
          <w:sz w:val="22"/>
          <w:szCs w:val="22"/>
        </w:rPr>
        <w:t xml:space="preserve">     </w:t>
      </w:r>
      <w:r w:rsidRPr="00BC6E72">
        <w:rPr>
          <w:sz w:val="22"/>
          <w:szCs w:val="22"/>
        </w:rPr>
        <w:t>Business law can be one of your most valuable subjects. Throughout this course students will study how business and personal law impacts each one of us on a day-to-day basis. Business Law introduces an understanding of law through its forms, classifications and sources. Students will also study the impact of law as influenced by political, social and economic needs; legal rights and their enforcement; federal and state courts systems; and functions of administrative agencies. Real case study analysis and research will be part of the course. Students will apply the knowledge acquired to their own lives and experiences.</w:t>
      </w:r>
    </w:p>
    <w:p w:rsidR="009D36CD" w:rsidRDefault="009D36CD" w:rsidP="009D36CD">
      <w:pPr>
        <w:rPr>
          <w:sz w:val="22"/>
          <w:szCs w:val="22"/>
        </w:rPr>
      </w:pPr>
    </w:p>
    <w:p w:rsidR="00011386" w:rsidRPr="005E0F90" w:rsidRDefault="005E0F90" w:rsidP="00AE4846">
      <w:pPr>
        <w:pStyle w:val="Heading9"/>
        <w:rPr>
          <w:b/>
          <w:color w:val="auto"/>
          <w:sz w:val="22"/>
          <w:szCs w:val="22"/>
        </w:rPr>
      </w:pPr>
      <w:r w:rsidRPr="005E0F90">
        <w:rPr>
          <w:b/>
          <w:color w:val="auto"/>
          <w:sz w:val="22"/>
          <w:szCs w:val="22"/>
        </w:rPr>
        <w:tab/>
      </w:r>
    </w:p>
    <w:p w:rsidR="00AE4846" w:rsidRPr="00011386" w:rsidRDefault="00AE4846" w:rsidP="00AE4846">
      <w:pPr>
        <w:pStyle w:val="Heading9"/>
        <w:rPr>
          <w:b/>
          <w:color w:val="auto"/>
          <w:szCs w:val="24"/>
        </w:rPr>
      </w:pPr>
      <w:r w:rsidRPr="00011386">
        <w:rPr>
          <w:b/>
          <w:color w:val="auto"/>
          <w:szCs w:val="24"/>
        </w:rPr>
        <w:t>Career &amp; Financial Management</w:t>
      </w:r>
      <w:r w:rsidR="00011386">
        <w:rPr>
          <w:b/>
          <w:color w:val="auto"/>
          <w:szCs w:val="24"/>
        </w:rPr>
        <w:t>/BUAD 109</w:t>
      </w:r>
      <w:r w:rsidR="00011386" w:rsidRPr="00011386">
        <w:rPr>
          <w:b/>
          <w:color w:val="auto"/>
          <w:szCs w:val="24"/>
        </w:rPr>
        <w:t xml:space="preserve">                  </w:t>
      </w:r>
      <w:r w:rsidR="00011386">
        <w:rPr>
          <w:b/>
          <w:color w:val="auto"/>
          <w:szCs w:val="24"/>
        </w:rPr>
        <w:t xml:space="preserve">                                            </w:t>
      </w:r>
      <w:r w:rsidRPr="00011386">
        <w:rPr>
          <w:color w:val="auto"/>
          <w:szCs w:val="24"/>
        </w:rPr>
        <w:t>1</w:t>
      </w:r>
      <w:r w:rsidR="00011386">
        <w:rPr>
          <w:color w:val="auto"/>
          <w:szCs w:val="24"/>
        </w:rPr>
        <w:t xml:space="preserve"> CREDIT </w:t>
      </w:r>
      <w:r w:rsidRPr="00011386">
        <w:rPr>
          <w:color w:val="auto"/>
          <w:szCs w:val="24"/>
        </w:rPr>
        <w:t xml:space="preserve"> </w:t>
      </w:r>
      <w:r w:rsidR="00011386">
        <w:rPr>
          <w:color w:val="auto"/>
          <w:szCs w:val="24"/>
        </w:rPr>
        <w:t xml:space="preserve"> </w:t>
      </w:r>
    </w:p>
    <w:p w:rsidR="00AE4846" w:rsidRPr="00011386" w:rsidRDefault="00AE4846" w:rsidP="00AE4846">
      <w:pPr>
        <w:pStyle w:val="Heading9"/>
        <w:rPr>
          <w:color w:val="auto"/>
          <w:sz w:val="18"/>
          <w:szCs w:val="18"/>
        </w:rPr>
      </w:pPr>
      <w:r w:rsidRPr="00011386">
        <w:rPr>
          <w:color w:val="auto"/>
          <w:sz w:val="18"/>
          <w:szCs w:val="18"/>
        </w:rPr>
        <w:t xml:space="preserve">Length of Course: </w:t>
      </w:r>
      <w:r w:rsidR="00EA067D">
        <w:rPr>
          <w:color w:val="auto"/>
          <w:sz w:val="18"/>
          <w:szCs w:val="18"/>
        </w:rPr>
        <w:t>½ year/</w:t>
      </w:r>
      <w:r w:rsidRPr="00011386">
        <w:rPr>
          <w:color w:val="auto"/>
          <w:sz w:val="18"/>
          <w:szCs w:val="18"/>
        </w:rPr>
        <w:t>20 Weeks</w:t>
      </w:r>
    </w:p>
    <w:p w:rsidR="00AE4846" w:rsidRPr="00011386" w:rsidRDefault="00AE4846" w:rsidP="00AE4846">
      <w:pPr>
        <w:pStyle w:val="Heading9"/>
        <w:rPr>
          <w:color w:val="auto"/>
          <w:sz w:val="18"/>
          <w:szCs w:val="18"/>
        </w:rPr>
      </w:pPr>
      <w:r w:rsidRPr="00011386">
        <w:rPr>
          <w:color w:val="auto"/>
          <w:sz w:val="18"/>
          <w:szCs w:val="18"/>
        </w:rPr>
        <w:t>Grades Allowed in Course: 9, 10, 11, 12</w:t>
      </w:r>
    </w:p>
    <w:p w:rsidR="00AE4846" w:rsidRDefault="00AE4846" w:rsidP="00AE4846">
      <w:pPr>
        <w:pStyle w:val="Heading9"/>
        <w:rPr>
          <w:color w:val="auto"/>
          <w:sz w:val="18"/>
          <w:szCs w:val="18"/>
        </w:rPr>
      </w:pPr>
      <w:r w:rsidRPr="00011386">
        <w:rPr>
          <w:color w:val="auto"/>
          <w:sz w:val="18"/>
          <w:szCs w:val="18"/>
        </w:rPr>
        <w:t>Pre‐Requisite: none</w:t>
      </w:r>
    </w:p>
    <w:p w:rsidR="00AE4846" w:rsidRDefault="00AE4846" w:rsidP="00AE4846">
      <w:pPr>
        <w:pStyle w:val="Heading9"/>
        <w:rPr>
          <w:color w:val="auto"/>
          <w:sz w:val="18"/>
          <w:szCs w:val="18"/>
        </w:rPr>
      </w:pPr>
      <w:r w:rsidRPr="00011386">
        <w:rPr>
          <w:color w:val="auto"/>
          <w:sz w:val="18"/>
          <w:szCs w:val="18"/>
        </w:rPr>
        <w:t>College Course Credit: 3</w:t>
      </w:r>
      <w:r w:rsidR="00053C63">
        <w:rPr>
          <w:color w:val="auto"/>
          <w:sz w:val="18"/>
          <w:szCs w:val="18"/>
        </w:rPr>
        <w:t xml:space="preserve"> credits upon successful completion of the course through Tompkins Cortland Community College</w:t>
      </w:r>
    </w:p>
    <w:p w:rsidR="00DF36CE" w:rsidRPr="00DF36CE" w:rsidRDefault="00DF36CE" w:rsidP="00DF36CE">
      <w:r>
        <w:t>Precision Exam Testing</w:t>
      </w:r>
    </w:p>
    <w:p w:rsidR="00AE4846" w:rsidRPr="00011386" w:rsidRDefault="0028086B" w:rsidP="00AE4846">
      <w:pPr>
        <w:pStyle w:val="Heading9"/>
        <w:rPr>
          <w:color w:val="auto"/>
          <w:sz w:val="22"/>
          <w:szCs w:val="22"/>
        </w:rPr>
      </w:pPr>
      <w:r>
        <w:rPr>
          <w:color w:val="auto"/>
          <w:sz w:val="22"/>
          <w:szCs w:val="22"/>
        </w:rPr>
        <w:t xml:space="preserve">     </w:t>
      </w:r>
      <w:r w:rsidR="00AE4846" w:rsidRPr="00011386">
        <w:rPr>
          <w:color w:val="auto"/>
          <w:sz w:val="22"/>
          <w:szCs w:val="22"/>
        </w:rPr>
        <w:t>This course addresses finance at a personal and practical level. Students examine current economic</w:t>
      </w:r>
    </w:p>
    <w:p w:rsidR="00AE4846" w:rsidRPr="00011386" w:rsidRDefault="00AE4846" w:rsidP="00AE4846">
      <w:pPr>
        <w:pStyle w:val="Heading9"/>
        <w:rPr>
          <w:color w:val="auto"/>
          <w:sz w:val="22"/>
          <w:szCs w:val="22"/>
        </w:rPr>
      </w:pPr>
      <w:r w:rsidRPr="00011386">
        <w:rPr>
          <w:color w:val="auto"/>
          <w:sz w:val="22"/>
          <w:szCs w:val="22"/>
        </w:rPr>
        <w:t>conditions focusing on how they can impact their personal economic situations. Ethics, personal</w:t>
      </w:r>
      <w:r w:rsidR="00011386" w:rsidRPr="00011386">
        <w:rPr>
          <w:color w:val="auto"/>
          <w:sz w:val="22"/>
          <w:szCs w:val="22"/>
        </w:rPr>
        <w:t xml:space="preserve"> management of cash, </w:t>
      </w:r>
      <w:r w:rsidRPr="00011386">
        <w:rPr>
          <w:color w:val="auto"/>
          <w:sz w:val="22"/>
          <w:szCs w:val="22"/>
        </w:rPr>
        <w:t>debt, credit, investments, insurance, and home buying are examined.</w:t>
      </w:r>
      <w:r w:rsidR="009C575A">
        <w:rPr>
          <w:color w:val="auto"/>
          <w:sz w:val="22"/>
          <w:szCs w:val="22"/>
        </w:rPr>
        <w:t xml:space="preserve">  This course is part of the C.T.E. Pathway in Computer Applications.  </w:t>
      </w:r>
    </w:p>
    <w:p w:rsidR="00011386" w:rsidRPr="00EE6346" w:rsidRDefault="00011386" w:rsidP="00AE4846">
      <w:pPr>
        <w:pStyle w:val="Heading9"/>
        <w:rPr>
          <w:color w:val="auto"/>
          <w:sz w:val="22"/>
          <w:szCs w:val="22"/>
        </w:rPr>
      </w:pPr>
    </w:p>
    <w:p w:rsidR="00AE4846" w:rsidRPr="00011386" w:rsidRDefault="00AE4846" w:rsidP="00AE4846">
      <w:pPr>
        <w:pStyle w:val="Heading9"/>
        <w:rPr>
          <w:color w:val="auto"/>
          <w:szCs w:val="24"/>
        </w:rPr>
      </w:pPr>
      <w:r w:rsidRPr="00011386">
        <w:rPr>
          <w:b/>
          <w:color w:val="auto"/>
          <w:szCs w:val="24"/>
        </w:rPr>
        <w:t>Document Processing</w:t>
      </w:r>
      <w:r w:rsidR="00011386" w:rsidRPr="00011386">
        <w:rPr>
          <w:b/>
          <w:color w:val="auto"/>
          <w:szCs w:val="24"/>
        </w:rPr>
        <w:t>/CAPS 100</w:t>
      </w:r>
      <w:r w:rsidRPr="00011386">
        <w:rPr>
          <w:color w:val="auto"/>
          <w:szCs w:val="24"/>
        </w:rPr>
        <w:t xml:space="preserve">  </w:t>
      </w:r>
      <w:r w:rsidR="00011386">
        <w:rPr>
          <w:color w:val="auto"/>
          <w:szCs w:val="24"/>
        </w:rPr>
        <w:t xml:space="preserve">                                                                             </w:t>
      </w:r>
      <w:r w:rsidR="003D7FA6">
        <w:rPr>
          <w:color w:val="auto"/>
          <w:szCs w:val="24"/>
        </w:rPr>
        <w:t xml:space="preserve">    1</w:t>
      </w:r>
      <w:r w:rsidRPr="00011386">
        <w:rPr>
          <w:color w:val="auto"/>
          <w:szCs w:val="24"/>
        </w:rPr>
        <w:t xml:space="preserve"> </w:t>
      </w:r>
      <w:r w:rsidR="00011386">
        <w:rPr>
          <w:color w:val="auto"/>
          <w:szCs w:val="24"/>
        </w:rPr>
        <w:t xml:space="preserve">CREDIT </w:t>
      </w:r>
    </w:p>
    <w:p w:rsidR="00011386" w:rsidRDefault="00AE4846" w:rsidP="00AE4846">
      <w:pPr>
        <w:pStyle w:val="Heading9"/>
        <w:rPr>
          <w:color w:val="auto"/>
          <w:sz w:val="18"/>
          <w:szCs w:val="18"/>
        </w:rPr>
      </w:pPr>
      <w:r w:rsidRPr="00011386">
        <w:rPr>
          <w:color w:val="auto"/>
          <w:sz w:val="18"/>
          <w:szCs w:val="18"/>
        </w:rPr>
        <w:t xml:space="preserve">Length of course: </w:t>
      </w:r>
      <w:r w:rsidR="00011386">
        <w:rPr>
          <w:color w:val="auto"/>
          <w:sz w:val="18"/>
          <w:szCs w:val="18"/>
        </w:rPr>
        <w:t xml:space="preserve">1 Year </w:t>
      </w:r>
    </w:p>
    <w:p w:rsidR="00AE4846" w:rsidRPr="00011386" w:rsidRDefault="00AE4846" w:rsidP="00AE4846">
      <w:pPr>
        <w:pStyle w:val="Heading9"/>
        <w:rPr>
          <w:color w:val="auto"/>
          <w:sz w:val="18"/>
          <w:szCs w:val="18"/>
        </w:rPr>
      </w:pPr>
      <w:r w:rsidRPr="00011386">
        <w:rPr>
          <w:color w:val="auto"/>
          <w:sz w:val="18"/>
          <w:szCs w:val="18"/>
        </w:rPr>
        <w:t>Grades Allowed in course: 9, 10, 11, 12</w:t>
      </w:r>
    </w:p>
    <w:p w:rsidR="003D7FA6" w:rsidRPr="009C575A" w:rsidRDefault="00AE4846" w:rsidP="009C575A">
      <w:pPr>
        <w:pStyle w:val="Heading9"/>
        <w:rPr>
          <w:color w:val="auto"/>
          <w:sz w:val="18"/>
          <w:szCs w:val="18"/>
        </w:rPr>
      </w:pPr>
      <w:r w:rsidRPr="00011386">
        <w:rPr>
          <w:color w:val="auto"/>
          <w:sz w:val="18"/>
          <w:szCs w:val="18"/>
        </w:rPr>
        <w:t>Pre‐Requisite: None</w:t>
      </w:r>
    </w:p>
    <w:p w:rsidR="009D36CD" w:rsidRDefault="009D36CD" w:rsidP="009D36CD">
      <w:r>
        <w:t>C</w:t>
      </w:r>
      <w:r w:rsidR="003D7FA6">
        <w:t>ollege Course Credit: 1</w:t>
      </w:r>
      <w:r>
        <w:t xml:space="preserve">    </w:t>
      </w:r>
    </w:p>
    <w:p w:rsidR="00AE4846" w:rsidRDefault="003D7FA6" w:rsidP="009D36CD">
      <w:pPr>
        <w:rPr>
          <w:sz w:val="22"/>
          <w:szCs w:val="22"/>
        </w:rPr>
      </w:pPr>
      <w:r>
        <w:rPr>
          <w:sz w:val="22"/>
          <w:szCs w:val="22"/>
        </w:rPr>
        <w:t xml:space="preserve">     </w:t>
      </w:r>
      <w:r w:rsidR="00AE4846" w:rsidRPr="00011386">
        <w:rPr>
          <w:sz w:val="22"/>
          <w:szCs w:val="22"/>
        </w:rPr>
        <w:t>This course develops computer usage skills with emphasis on correct keyboarding techniques for</w:t>
      </w:r>
    </w:p>
    <w:p w:rsidR="009D36CD" w:rsidRPr="00011386" w:rsidRDefault="009D36CD" w:rsidP="009D36CD">
      <w:pPr>
        <w:pStyle w:val="Heading9"/>
        <w:rPr>
          <w:color w:val="auto"/>
          <w:sz w:val="22"/>
          <w:szCs w:val="22"/>
        </w:rPr>
      </w:pPr>
      <w:r>
        <w:rPr>
          <w:color w:val="auto"/>
          <w:sz w:val="22"/>
          <w:szCs w:val="22"/>
        </w:rPr>
        <w:t>e</w:t>
      </w:r>
      <w:r w:rsidRPr="00011386">
        <w:rPr>
          <w:color w:val="auto"/>
          <w:sz w:val="22"/>
          <w:szCs w:val="22"/>
        </w:rPr>
        <w:t>ntering, tabulation, rough drafts, letters, memos, outlines, and reports with or without resources.</w:t>
      </w:r>
    </w:p>
    <w:p w:rsidR="009D36CD" w:rsidRPr="00011386" w:rsidRDefault="009D36CD" w:rsidP="009D36CD">
      <w:pPr>
        <w:pStyle w:val="Heading9"/>
        <w:rPr>
          <w:color w:val="auto"/>
          <w:sz w:val="22"/>
          <w:szCs w:val="22"/>
        </w:rPr>
      </w:pPr>
      <w:r w:rsidRPr="00011386">
        <w:rPr>
          <w:color w:val="auto"/>
          <w:sz w:val="22"/>
          <w:szCs w:val="22"/>
        </w:rPr>
        <w:t>Keyboarding provides instruction for introductory and advanced document processing competencies</w:t>
      </w:r>
    </w:p>
    <w:p w:rsidR="009D36CD" w:rsidRPr="00011386" w:rsidRDefault="009D36CD" w:rsidP="009D36CD">
      <w:pPr>
        <w:pStyle w:val="Heading9"/>
        <w:rPr>
          <w:color w:val="auto"/>
          <w:sz w:val="22"/>
          <w:szCs w:val="22"/>
        </w:rPr>
      </w:pPr>
      <w:r w:rsidRPr="00011386">
        <w:rPr>
          <w:color w:val="auto"/>
          <w:sz w:val="22"/>
          <w:szCs w:val="22"/>
        </w:rPr>
        <w:t>using technology for use in school, work, and personal environments. Students will have the opportunity</w:t>
      </w:r>
    </w:p>
    <w:p w:rsidR="009D36CD" w:rsidRPr="00011386" w:rsidRDefault="009D36CD" w:rsidP="009D36CD">
      <w:pPr>
        <w:pStyle w:val="Heading9"/>
        <w:rPr>
          <w:color w:val="auto"/>
          <w:sz w:val="22"/>
          <w:szCs w:val="22"/>
        </w:rPr>
      </w:pPr>
      <w:r w:rsidRPr="00011386">
        <w:rPr>
          <w:color w:val="auto"/>
          <w:sz w:val="22"/>
          <w:szCs w:val="22"/>
        </w:rPr>
        <w:t>to utilize the computer to complete not only assignments, letters, memos, reports, and tables, but also</w:t>
      </w:r>
    </w:p>
    <w:p w:rsidR="009D36CD" w:rsidRPr="00011386" w:rsidRDefault="009D36CD" w:rsidP="009D36CD">
      <w:pPr>
        <w:pStyle w:val="Heading9"/>
        <w:rPr>
          <w:color w:val="auto"/>
          <w:sz w:val="22"/>
          <w:szCs w:val="22"/>
        </w:rPr>
      </w:pPr>
      <w:r w:rsidRPr="00011386">
        <w:rPr>
          <w:color w:val="auto"/>
          <w:sz w:val="22"/>
          <w:szCs w:val="22"/>
        </w:rPr>
        <w:t>desktop publishing projects using the integrated software packages.</w:t>
      </w:r>
      <w:r>
        <w:rPr>
          <w:color w:val="auto"/>
          <w:sz w:val="22"/>
          <w:szCs w:val="22"/>
        </w:rPr>
        <w:t xml:space="preserve">  This course is part of the C.T.E. Pathway in Computer Applications.  </w:t>
      </w:r>
    </w:p>
    <w:p w:rsidR="009D36CD" w:rsidRDefault="009D36CD" w:rsidP="009D36CD">
      <w:pPr>
        <w:rPr>
          <w:sz w:val="22"/>
          <w:szCs w:val="22"/>
        </w:rPr>
      </w:pPr>
    </w:p>
    <w:p w:rsidR="00AE4846" w:rsidRPr="00011386" w:rsidRDefault="009C575A" w:rsidP="00AE4846">
      <w:pPr>
        <w:pStyle w:val="Heading9"/>
        <w:rPr>
          <w:color w:val="auto"/>
          <w:sz w:val="22"/>
          <w:szCs w:val="22"/>
        </w:rPr>
      </w:pPr>
      <w:r>
        <w:rPr>
          <w:color w:val="auto"/>
          <w:sz w:val="22"/>
          <w:szCs w:val="22"/>
        </w:rPr>
        <w:lastRenderedPageBreak/>
        <w:t xml:space="preserve">  </w:t>
      </w:r>
    </w:p>
    <w:p w:rsidR="00011386" w:rsidRPr="00EE6346" w:rsidRDefault="00011386" w:rsidP="00AE4846">
      <w:pPr>
        <w:pStyle w:val="Heading9"/>
        <w:rPr>
          <w:color w:val="auto"/>
          <w:sz w:val="22"/>
          <w:szCs w:val="22"/>
        </w:rPr>
      </w:pPr>
    </w:p>
    <w:p w:rsidR="009D36CD" w:rsidRDefault="009D36CD" w:rsidP="00AE4846">
      <w:pPr>
        <w:pStyle w:val="Heading9"/>
        <w:rPr>
          <w:b/>
          <w:color w:val="auto"/>
          <w:szCs w:val="24"/>
        </w:rPr>
      </w:pPr>
    </w:p>
    <w:p w:rsidR="009D36CD" w:rsidRDefault="009D36CD" w:rsidP="00AE4846">
      <w:pPr>
        <w:pStyle w:val="Heading9"/>
        <w:rPr>
          <w:b/>
          <w:color w:val="auto"/>
          <w:szCs w:val="24"/>
        </w:rPr>
      </w:pPr>
    </w:p>
    <w:p w:rsidR="00AE4846" w:rsidRPr="00AE4846" w:rsidRDefault="00EA067D" w:rsidP="00AE4846">
      <w:pPr>
        <w:pStyle w:val="Heading9"/>
        <w:rPr>
          <w:color w:val="auto"/>
          <w:sz w:val="40"/>
          <w:szCs w:val="40"/>
        </w:rPr>
      </w:pPr>
      <w:r>
        <w:rPr>
          <w:b/>
          <w:color w:val="auto"/>
          <w:szCs w:val="24"/>
        </w:rPr>
        <w:t xml:space="preserve">Web </w:t>
      </w:r>
      <w:r w:rsidR="00E35264">
        <w:rPr>
          <w:b/>
          <w:color w:val="auto"/>
          <w:szCs w:val="24"/>
        </w:rPr>
        <w:t xml:space="preserve">Page </w:t>
      </w:r>
      <w:r>
        <w:rPr>
          <w:b/>
          <w:color w:val="auto"/>
          <w:szCs w:val="24"/>
        </w:rPr>
        <w:t>Design/CAPS 152/</w:t>
      </w:r>
      <w:r w:rsidR="00AE4846" w:rsidRPr="0081772E">
        <w:rPr>
          <w:b/>
          <w:color w:val="auto"/>
          <w:szCs w:val="24"/>
        </w:rPr>
        <w:t>Yearbook</w:t>
      </w:r>
      <w:r>
        <w:rPr>
          <w:b/>
          <w:color w:val="auto"/>
          <w:szCs w:val="24"/>
        </w:rPr>
        <w:t xml:space="preserve"> </w:t>
      </w:r>
      <w:r w:rsidR="00AE4846" w:rsidRPr="0081772E">
        <w:rPr>
          <w:b/>
          <w:color w:val="auto"/>
          <w:szCs w:val="24"/>
        </w:rPr>
        <w:t xml:space="preserve"> </w:t>
      </w:r>
      <w:r w:rsidR="0081772E" w:rsidRPr="0081772E">
        <w:rPr>
          <w:b/>
          <w:color w:val="auto"/>
          <w:szCs w:val="24"/>
        </w:rPr>
        <w:t xml:space="preserve">        </w:t>
      </w:r>
      <w:r w:rsidR="0081772E">
        <w:rPr>
          <w:color w:val="auto"/>
          <w:sz w:val="40"/>
          <w:szCs w:val="40"/>
        </w:rPr>
        <w:t xml:space="preserve">         </w:t>
      </w:r>
      <w:r w:rsidR="0028086B">
        <w:rPr>
          <w:color w:val="auto"/>
          <w:sz w:val="40"/>
          <w:szCs w:val="40"/>
        </w:rPr>
        <w:t xml:space="preserve">                        </w:t>
      </w:r>
      <w:r w:rsidR="0081772E">
        <w:rPr>
          <w:color w:val="auto"/>
          <w:sz w:val="40"/>
          <w:szCs w:val="40"/>
        </w:rPr>
        <w:t xml:space="preserve">  </w:t>
      </w:r>
      <w:r w:rsidR="00AE4846" w:rsidRPr="0081772E">
        <w:rPr>
          <w:color w:val="auto"/>
          <w:szCs w:val="24"/>
        </w:rPr>
        <w:t xml:space="preserve">.50 </w:t>
      </w:r>
      <w:r w:rsidR="0081772E" w:rsidRPr="0081772E">
        <w:rPr>
          <w:color w:val="auto"/>
          <w:szCs w:val="24"/>
        </w:rPr>
        <w:t>CREDIT</w:t>
      </w:r>
      <w:r w:rsidR="0081772E">
        <w:rPr>
          <w:color w:val="auto"/>
          <w:sz w:val="40"/>
          <w:szCs w:val="40"/>
        </w:rPr>
        <w:t xml:space="preserve"> </w:t>
      </w:r>
    </w:p>
    <w:p w:rsidR="00AE4846" w:rsidRPr="0081772E" w:rsidRDefault="00AE4846" w:rsidP="00AE4846">
      <w:pPr>
        <w:pStyle w:val="Heading9"/>
        <w:rPr>
          <w:color w:val="auto"/>
          <w:sz w:val="18"/>
          <w:szCs w:val="18"/>
        </w:rPr>
      </w:pPr>
      <w:r w:rsidRPr="0081772E">
        <w:rPr>
          <w:color w:val="auto"/>
          <w:sz w:val="18"/>
          <w:szCs w:val="18"/>
        </w:rPr>
        <w:t xml:space="preserve">Length of Course: </w:t>
      </w:r>
      <w:r w:rsidR="00EA067D">
        <w:rPr>
          <w:color w:val="auto"/>
          <w:sz w:val="18"/>
          <w:szCs w:val="18"/>
        </w:rPr>
        <w:t xml:space="preserve">every other day all year/ </w:t>
      </w:r>
      <w:r w:rsidRPr="0081772E">
        <w:rPr>
          <w:color w:val="auto"/>
          <w:sz w:val="18"/>
          <w:szCs w:val="18"/>
        </w:rPr>
        <w:t xml:space="preserve">20 weeks </w:t>
      </w:r>
    </w:p>
    <w:p w:rsidR="00AE4846" w:rsidRPr="0081772E" w:rsidRDefault="00AE4846" w:rsidP="00AE4846">
      <w:pPr>
        <w:pStyle w:val="Heading9"/>
        <w:rPr>
          <w:color w:val="auto"/>
          <w:sz w:val="18"/>
          <w:szCs w:val="18"/>
        </w:rPr>
      </w:pPr>
      <w:r w:rsidRPr="0081772E">
        <w:rPr>
          <w:color w:val="auto"/>
          <w:sz w:val="18"/>
          <w:szCs w:val="18"/>
        </w:rPr>
        <w:t>Grades Allowed in course: 9, 10, 11, 12</w:t>
      </w:r>
    </w:p>
    <w:p w:rsidR="00AE4846" w:rsidRDefault="00AE4846" w:rsidP="00AE4846">
      <w:pPr>
        <w:pStyle w:val="Heading9"/>
        <w:rPr>
          <w:color w:val="auto"/>
          <w:sz w:val="18"/>
          <w:szCs w:val="18"/>
        </w:rPr>
      </w:pPr>
      <w:r w:rsidRPr="0081772E">
        <w:rPr>
          <w:color w:val="auto"/>
          <w:sz w:val="18"/>
          <w:szCs w:val="18"/>
        </w:rPr>
        <w:t>Pre‐</w:t>
      </w:r>
      <w:r w:rsidR="00053C63">
        <w:rPr>
          <w:color w:val="auto"/>
          <w:sz w:val="18"/>
          <w:szCs w:val="18"/>
        </w:rPr>
        <w:t>r</w:t>
      </w:r>
      <w:r w:rsidRPr="0081772E">
        <w:rPr>
          <w:color w:val="auto"/>
          <w:sz w:val="18"/>
          <w:szCs w:val="18"/>
        </w:rPr>
        <w:t>equisite: None</w:t>
      </w:r>
    </w:p>
    <w:p w:rsidR="000C0680" w:rsidRPr="00053C63" w:rsidRDefault="000C0680" w:rsidP="000C0680">
      <w:pPr>
        <w:rPr>
          <w:sz w:val="18"/>
          <w:szCs w:val="18"/>
        </w:rPr>
      </w:pPr>
      <w:r w:rsidRPr="00053C63">
        <w:rPr>
          <w:sz w:val="18"/>
          <w:szCs w:val="18"/>
        </w:rPr>
        <w:t xml:space="preserve">College Credit: 1 Credit for 20 weeks </w:t>
      </w:r>
      <w:r w:rsidR="00053C63" w:rsidRPr="00053C63">
        <w:rPr>
          <w:sz w:val="18"/>
          <w:szCs w:val="18"/>
        </w:rPr>
        <w:t>upon successful completion of the course through Tompkins Cortland Community College</w:t>
      </w:r>
    </w:p>
    <w:p w:rsidR="00B53C57" w:rsidRPr="0028086B" w:rsidRDefault="0028086B" w:rsidP="00AE4846">
      <w:pPr>
        <w:pStyle w:val="Heading9"/>
        <w:rPr>
          <w:color w:val="auto"/>
          <w:sz w:val="22"/>
          <w:szCs w:val="22"/>
        </w:rPr>
      </w:pPr>
      <w:r>
        <w:rPr>
          <w:color w:val="auto"/>
          <w:sz w:val="40"/>
          <w:szCs w:val="40"/>
        </w:rPr>
        <w:t xml:space="preserve">     </w:t>
      </w:r>
      <w:r w:rsidR="00AE4846" w:rsidRPr="0028086B">
        <w:rPr>
          <w:color w:val="auto"/>
          <w:sz w:val="22"/>
          <w:szCs w:val="22"/>
        </w:rPr>
        <w:t>Student creation, design and editing of the school yearbook. Additionally, an introduction to the</w:t>
      </w:r>
      <w:r w:rsidR="0081772E" w:rsidRPr="0028086B">
        <w:rPr>
          <w:color w:val="auto"/>
          <w:sz w:val="22"/>
          <w:szCs w:val="22"/>
        </w:rPr>
        <w:t xml:space="preserve"> </w:t>
      </w:r>
      <w:r w:rsidR="00AE4846" w:rsidRPr="0028086B">
        <w:rPr>
          <w:color w:val="auto"/>
          <w:sz w:val="22"/>
          <w:szCs w:val="22"/>
        </w:rPr>
        <w:t>development of web pages for the Internet. Topics include XHTML tags, including links, graphics,</w:t>
      </w:r>
      <w:r w:rsidR="0081772E" w:rsidRPr="0028086B">
        <w:rPr>
          <w:color w:val="auto"/>
          <w:sz w:val="22"/>
          <w:szCs w:val="22"/>
        </w:rPr>
        <w:t xml:space="preserve"> </w:t>
      </w:r>
      <w:r w:rsidR="00AE4846" w:rsidRPr="0028086B">
        <w:rPr>
          <w:color w:val="auto"/>
          <w:sz w:val="22"/>
          <w:szCs w:val="22"/>
        </w:rPr>
        <w:t>backgrounds, and colors.</w:t>
      </w:r>
      <w:r w:rsidR="009C575A">
        <w:rPr>
          <w:color w:val="auto"/>
          <w:sz w:val="22"/>
          <w:szCs w:val="22"/>
        </w:rPr>
        <w:t xml:space="preserve"> This course is part of the C.T.E. Pathway in Computer Applications. </w:t>
      </w:r>
    </w:p>
    <w:p w:rsidR="00171D96" w:rsidRPr="005A62CF" w:rsidRDefault="00171D96" w:rsidP="00171D96">
      <w:pPr>
        <w:rPr>
          <w:b/>
        </w:rPr>
      </w:pPr>
    </w:p>
    <w:p w:rsidR="00653AAA" w:rsidRDefault="00653AAA">
      <w:pPr>
        <w:pStyle w:val="Heading6"/>
      </w:pPr>
      <w:r>
        <w:t xml:space="preserve">TECHNOLOGY </w:t>
      </w:r>
    </w:p>
    <w:p w:rsidR="002C0009" w:rsidRPr="002C0009" w:rsidRDefault="002C0009">
      <w:pPr>
        <w:rPr>
          <w:b/>
          <w:sz w:val="24"/>
          <w:szCs w:val="24"/>
        </w:rPr>
      </w:pPr>
      <w:r w:rsidRPr="002C0009">
        <w:rPr>
          <w:b/>
          <w:sz w:val="24"/>
          <w:szCs w:val="24"/>
        </w:rPr>
        <w:t>Technology 7</w:t>
      </w:r>
    </w:p>
    <w:p w:rsidR="00653AAA" w:rsidRPr="00A00CAB" w:rsidRDefault="00653AAA">
      <w:pPr>
        <w:rPr>
          <w:sz w:val="18"/>
          <w:szCs w:val="18"/>
        </w:rPr>
      </w:pPr>
      <w:r w:rsidRPr="00A00CAB">
        <w:rPr>
          <w:sz w:val="18"/>
          <w:szCs w:val="18"/>
        </w:rPr>
        <w:t>Length of Course:  ½ year</w:t>
      </w:r>
      <w:r w:rsidR="00EE6346">
        <w:rPr>
          <w:sz w:val="18"/>
          <w:szCs w:val="18"/>
        </w:rPr>
        <w:t>/ 1 semester</w:t>
      </w:r>
    </w:p>
    <w:p w:rsidR="00653AAA" w:rsidRPr="00A00CAB" w:rsidRDefault="00653AAA">
      <w:pPr>
        <w:rPr>
          <w:sz w:val="18"/>
          <w:szCs w:val="18"/>
        </w:rPr>
      </w:pPr>
      <w:r w:rsidRPr="00A00CAB">
        <w:rPr>
          <w:sz w:val="18"/>
          <w:szCs w:val="18"/>
        </w:rPr>
        <w:t>Grades Allowed in Course: 7</w:t>
      </w:r>
    </w:p>
    <w:p w:rsidR="00653AAA" w:rsidRPr="000777F5" w:rsidRDefault="0028086B">
      <w:pPr>
        <w:rPr>
          <w:sz w:val="22"/>
          <w:szCs w:val="22"/>
        </w:rPr>
      </w:pPr>
      <w:r>
        <w:rPr>
          <w:sz w:val="24"/>
        </w:rPr>
        <w:t xml:space="preserve">     </w:t>
      </w:r>
      <w:r w:rsidR="00653AAA" w:rsidRPr="000777F5">
        <w:rPr>
          <w:sz w:val="22"/>
          <w:szCs w:val="22"/>
        </w:rPr>
        <w:t>In this course, students will develop an understanding of design.  Students will be involved in hands-on activities while learning safety procedures in the shop.  The students will be provided activities that will help them solve different design problems.  Some of the equipment that the students will be using is files, router, drill press, jigsaw, and power sanders.</w:t>
      </w:r>
    </w:p>
    <w:p w:rsidR="007D420A" w:rsidRDefault="007D420A">
      <w:pPr>
        <w:rPr>
          <w:sz w:val="16"/>
          <w:szCs w:val="16"/>
        </w:rPr>
      </w:pPr>
    </w:p>
    <w:p w:rsidR="008D2768" w:rsidRPr="00A00CAB" w:rsidRDefault="008D2768">
      <w:pPr>
        <w:rPr>
          <w:sz w:val="16"/>
          <w:szCs w:val="16"/>
        </w:rPr>
      </w:pPr>
    </w:p>
    <w:p w:rsidR="00653AAA" w:rsidRDefault="00653AAA">
      <w:pPr>
        <w:pStyle w:val="Heading8"/>
      </w:pPr>
      <w:r>
        <w:t>Technology 8</w:t>
      </w:r>
    </w:p>
    <w:p w:rsidR="00653AAA" w:rsidRPr="00A00CAB" w:rsidRDefault="00653AAA">
      <w:pPr>
        <w:pStyle w:val="BodyText"/>
        <w:rPr>
          <w:sz w:val="18"/>
          <w:szCs w:val="18"/>
        </w:rPr>
      </w:pPr>
      <w:r w:rsidRPr="00A00CAB">
        <w:rPr>
          <w:sz w:val="18"/>
          <w:szCs w:val="18"/>
        </w:rPr>
        <w:t>Length of Course: ½ year</w:t>
      </w:r>
      <w:r w:rsidR="00EE6346">
        <w:rPr>
          <w:sz w:val="18"/>
          <w:szCs w:val="18"/>
        </w:rPr>
        <w:t>/ 1 semester</w:t>
      </w:r>
    </w:p>
    <w:p w:rsidR="00653AAA" w:rsidRPr="00A00CAB" w:rsidRDefault="00653AAA">
      <w:pPr>
        <w:rPr>
          <w:sz w:val="18"/>
          <w:szCs w:val="18"/>
        </w:rPr>
      </w:pPr>
      <w:r w:rsidRPr="00A00CAB">
        <w:rPr>
          <w:sz w:val="18"/>
          <w:szCs w:val="18"/>
        </w:rPr>
        <w:t>Grades Allowed in Course:  8</w:t>
      </w:r>
    </w:p>
    <w:p w:rsidR="00653AAA" w:rsidRPr="000777F5" w:rsidRDefault="0054604B">
      <w:pPr>
        <w:rPr>
          <w:sz w:val="22"/>
          <w:szCs w:val="22"/>
        </w:rPr>
      </w:pPr>
      <w:r>
        <w:rPr>
          <w:sz w:val="24"/>
        </w:rPr>
        <w:t xml:space="preserve">     </w:t>
      </w:r>
      <w:r w:rsidR="00653AAA" w:rsidRPr="000777F5">
        <w:rPr>
          <w:sz w:val="22"/>
          <w:szCs w:val="22"/>
        </w:rPr>
        <w:t>In this course students will design and create products from raw materials.  Students will utilize the drawing board, T-square, compass, and triangles during the design process.  While working with the raw materials the students will be using the drill press, jigsaw, power sanders, lathe, and router.  The students will design and make a project with the mass production process.</w:t>
      </w:r>
    </w:p>
    <w:p w:rsidR="009D36CD" w:rsidRDefault="009D36CD" w:rsidP="002B0DE1">
      <w:pPr>
        <w:rPr>
          <w:rFonts w:eastAsia="Verdana"/>
          <w:b/>
          <w:sz w:val="24"/>
          <w:szCs w:val="24"/>
          <w:highlight w:val="white"/>
        </w:rPr>
      </w:pPr>
    </w:p>
    <w:p w:rsidR="002B0DE1" w:rsidRDefault="002847F5" w:rsidP="002B0DE1">
      <w:pPr>
        <w:rPr>
          <w:rFonts w:ascii="Verdana" w:eastAsia="Verdana" w:hAnsi="Verdana" w:cs="Verdana"/>
          <w:sz w:val="24"/>
          <w:szCs w:val="24"/>
          <w:highlight w:val="white"/>
        </w:rPr>
      </w:pPr>
      <w:r>
        <w:rPr>
          <w:rFonts w:eastAsia="Verdana"/>
          <w:b/>
          <w:sz w:val="24"/>
          <w:szCs w:val="24"/>
          <w:highlight w:val="white"/>
        </w:rPr>
        <w:t xml:space="preserve">Computer Programming                                 </w:t>
      </w:r>
      <w:r w:rsidR="002B0DE1">
        <w:rPr>
          <w:rFonts w:ascii="Verdana" w:eastAsia="Verdana" w:hAnsi="Verdana" w:cs="Verdana"/>
          <w:b/>
          <w:sz w:val="24"/>
          <w:szCs w:val="24"/>
          <w:highlight w:val="white"/>
        </w:rPr>
        <w:t xml:space="preserve">                                            </w:t>
      </w:r>
      <w:r w:rsidR="002B0DE1" w:rsidRPr="002B0DE1">
        <w:rPr>
          <w:rFonts w:eastAsia="Verdana"/>
          <w:sz w:val="24"/>
          <w:szCs w:val="24"/>
          <w:highlight w:val="white"/>
        </w:rPr>
        <w:t xml:space="preserve">1 CREDIT                                                                                                                   </w:t>
      </w:r>
    </w:p>
    <w:p w:rsidR="002B0DE1" w:rsidRPr="002847F5" w:rsidRDefault="002B0DE1" w:rsidP="002B0DE1">
      <w:pPr>
        <w:rPr>
          <w:rFonts w:eastAsia="Verdana"/>
          <w:sz w:val="18"/>
          <w:szCs w:val="18"/>
          <w:highlight w:val="white"/>
        </w:rPr>
      </w:pPr>
      <w:r w:rsidRPr="002847F5">
        <w:rPr>
          <w:rFonts w:eastAsia="Verdana"/>
          <w:sz w:val="18"/>
          <w:szCs w:val="18"/>
          <w:highlight w:val="white"/>
        </w:rPr>
        <w:t>Length of Course: 1 Year</w:t>
      </w:r>
    </w:p>
    <w:p w:rsidR="002B0DE1" w:rsidRDefault="002B0DE1" w:rsidP="002B0DE1">
      <w:pPr>
        <w:rPr>
          <w:rFonts w:eastAsia="Verdana"/>
          <w:sz w:val="18"/>
          <w:szCs w:val="18"/>
          <w:highlight w:val="white"/>
        </w:rPr>
      </w:pPr>
      <w:r w:rsidRPr="002847F5">
        <w:rPr>
          <w:rFonts w:eastAsia="Verdana"/>
          <w:sz w:val="18"/>
          <w:szCs w:val="18"/>
          <w:highlight w:val="white"/>
        </w:rPr>
        <w:t>Grades Allowed in Course: 9-12</w:t>
      </w:r>
    </w:p>
    <w:p w:rsidR="000C0680" w:rsidRPr="002847F5" w:rsidRDefault="000C0680" w:rsidP="002B0DE1">
      <w:pPr>
        <w:rPr>
          <w:rFonts w:eastAsia="Verdana"/>
          <w:sz w:val="18"/>
          <w:szCs w:val="18"/>
          <w:highlight w:val="white"/>
        </w:rPr>
      </w:pPr>
      <w:r>
        <w:rPr>
          <w:rFonts w:eastAsia="Verdana"/>
          <w:sz w:val="18"/>
          <w:szCs w:val="18"/>
          <w:highlight w:val="white"/>
        </w:rPr>
        <w:t>Pre-requisite:  none</w:t>
      </w:r>
    </w:p>
    <w:p w:rsidR="002B0DE1" w:rsidRPr="002B0DE1" w:rsidRDefault="002B0DE1" w:rsidP="002B0DE1">
      <w:pPr>
        <w:rPr>
          <w:rFonts w:eastAsia="Verdana"/>
          <w:sz w:val="22"/>
          <w:szCs w:val="22"/>
          <w:highlight w:val="white"/>
        </w:rPr>
      </w:pPr>
      <w:r>
        <w:rPr>
          <w:rFonts w:ascii="Verdana" w:eastAsia="Verdana" w:hAnsi="Verdana" w:cs="Verdana"/>
          <w:highlight w:val="white"/>
        </w:rPr>
        <w:t xml:space="preserve">     </w:t>
      </w:r>
      <w:r w:rsidRPr="002B0DE1">
        <w:rPr>
          <w:rFonts w:eastAsia="Verdana"/>
          <w:sz w:val="22"/>
          <w:szCs w:val="22"/>
          <w:highlight w:val="white"/>
        </w:rPr>
        <w:t xml:space="preserve">Students will be introduced to the elements of computer science through a hands-on, project-based curriculum.  Projects will involve writing programs to complete tasks, create games, and make things move.  Topics include:  programming in Python, programming in C++, electronic circuits, robotics, the “internet of things”, and ethical considerations related to artificial intelligence. </w:t>
      </w:r>
      <w:r w:rsidR="002847F5">
        <w:rPr>
          <w:rFonts w:eastAsia="Verdana"/>
          <w:sz w:val="22"/>
          <w:szCs w:val="22"/>
          <w:highlight w:val="white"/>
        </w:rPr>
        <w:t xml:space="preserve"> This course is part of the CTE pathway. </w:t>
      </w:r>
      <w:r w:rsidRPr="002B0DE1">
        <w:rPr>
          <w:rFonts w:eastAsia="Verdana"/>
          <w:sz w:val="22"/>
          <w:szCs w:val="22"/>
          <w:highlight w:val="white"/>
        </w:rPr>
        <w:t xml:space="preserve">  </w:t>
      </w:r>
    </w:p>
    <w:p w:rsidR="00EE6346" w:rsidRDefault="00EE6346">
      <w:pPr>
        <w:rPr>
          <w:b/>
          <w:bCs/>
          <w:sz w:val="24"/>
        </w:rPr>
      </w:pPr>
    </w:p>
    <w:p w:rsidR="00653AAA" w:rsidRDefault="00653AAA">
      <w:pPr>
        <w:rPr>
          <w:sz w:val="24"/>
        </w:rPr>
      </w:pPr>
      <w:r>
        <w:rPr>
          <w:b/>
          <w:bCs/>
          <w:sz w:val="24"/>
        </w:rPr>
        <w:t>Mechanical Drawing</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2847F5">
        <w:rPr>
          <w:sz w:val="24"/>
        </w:rPr>
        <w:t xml:space="preserve">   </w:t>
      </w:r>
      <w:r>
        <w:rPr>
          <w:sz w:val="24"/>
        </w:rPr>
        <w:t>.50 CREDIT</w:t>
      </w:r>
    </w:p>
    <w:p w:rsidR="00653AAA" w:rsidRDefault="00653AAA">
      <w:pPr>
        <w:rPr>
          <w:sz w:val="18"/>
          <w:szCs w:val="18"/>
        </w:rPr>
      </w:pPr>
      <w:r w:rsidRPr="00A00CAB">
        <w:rPr>
          <w:sz w:val="18"/>
          <w:szCs w:val="18"/>
        </w:rPr>
        <w:t xml:space="preserve">Length of Course:  </w:t>
      </w:r>
      <w:r w:rsidR="00C620D2" w:rsidRPr="00A00CAB">
        <w:rPr>
          <w:sz w:val="18"/>
          <w:szCs w:val="18"/>
        </w:rPr>
        <w:t xml:space="preserve">½ </w:t>
      </w:r>
      <w:r w:rsidR="00EE6346">
        <w:rPr>
          <w:sz w:val="18"/>
          <w:szCs w:val="18"/>
        </w:rPr>
        <w:t xml:space="preserve"> year/Fall Semester</w:t>
      </w:r>
    </w:p>
    <w:p w:rsidR="000C0680" w:rsidRPr="00A00CAB" w:rsidRDefault="000C0680">
      <w:pPr>
        <w:rPr>
          <w:sz w:val="18"/>
          <w:szCs w:val="18"/>
        </w:rPr>
      </w:pPr>
      <w:r>
        <w:rPr>
          <w:sz w:val="18"/>
          <w:szCs w:val="18"/>
        </w:rPr>
        <w:t>Grades Allowed in Course:  9, 10, 11, 12</w:t>
      </w:r>
    </w:p>
    <w:p w:rsidR="00653AAA" w:rsidRPr="00A00CAB" w:rsidRDefault="00653AAA">
      <w:pPr>
        <w:rPr>
          <w:sz w:val="18"/>
          <w:szCs w:val="18"/>
        </w:rPr>
      </w:pPr>
      <w:r w:rsidRPr="00A00CAB">
        <w:rPr>
          <w:sz w:val="18"/>
          <w:szCs w:val="18"/>
        </w:rPr>
        <w:t>Pre</w:t>
      </w:r>
      <w:r w:rsidR="004C3B73" w:rsidRPr="00A00CAB">
        <w:rPr>
          <w:sz w:val="18"/>
          <w:szCs w:val="18"/>
        </w:rPr>
        <w:t>-</w:t>
      </w:r>
      <w:r w:rsidR="00053C63">
        <w:rPr>
          <w:sz w:val="18"/>
          <w:szCs w:val="18"/>
        </w:rPr>
        <w:t>r</w:t>
      </w:r>
      <w:r w:rsidRPr="00A00CAB">
        <w:rPr>
          <w:sz w:val="18"/>
          <w:szCs w:val="18"/>
        </w:rPr>
        <w:t>equisite:  7</w:t>
      </w:r>
      <w:r w:rsidRPr="00A00CAB">
        <w:rPr>
          <w:sz w:val="18"/>
          <w:szCs w:val="18"/>
          <w:vertAlign w:val="superscript"/>
        </w:rPr>
        <w:t>th</w:t>
      </w:r>
      <w:r w:rsidRPr="00A00CAB">
        <w:rPr>
          <w:sz w:val="18"/>
          <w:szCs w:val="18"/>
        </w:rPr>
        <w:t xml:space="preserve"> and 8</w:t>
      </w:r>
      <w:r w:rsidRPr="00A00CAB">
        <w:rPr>
          <w:sz w:val="18"/>
          <w:szCs w:val="18"/>
          <w:vertAlign w:val="superscript"/>
        </w:rPr>
        <w:t>th</w:t>
      </w:r>
      <w:r w:rsidRPr="00A00CAB">
        <w:rPr>
          <w:sz w:val="18"/>
          <w:szCs w:val="18"/>
        </w:rPr>
        <w:t xml:space="preserve"> Grade Technology  </w:t>
      </w:r>
    </w:p>
    <w:p w:rsidR="00653AAA" w:rsidRPr="000777F5" w:rsidRDefault="0054604B">
      <w:pPr>
        <w:rPr>
          <w:sz w:val="22"/>
          <w:szCs w:val="22"/>
        </w:rPr>
      </w:pPr>
      <w:r>
        <w:rPr>
          <w:sz w:val="24"/>
        </w:rPr>
        <w:t xml:space="preserve">     </w:t>
      </w:r>
      <w:r w:rsidR="00653AAA" w:rsidRPr="000777F5">
        <w:rPr>
          <w:sz w:val="22"/>
          <w:szCs w:val="22"/>
        </w:rPr>
        <w:t>Students will develop an understanding of basic to intermediate technical drawing skills.  To support these skills, students will work to complete various tasks in multi</w:t>
      </w:r>
      <w:r w:rsidR="004C3B73" w:rsidRPr="000777F5">
        <w:rPr>
          <w:sz w:val="22"/>
          <w:szCs w:val="22"/>
        </w:rPr>
        <w:t>-</w:t>
      </w:r>
      <w:r w:rsidR="00653AAA" w:rsidRPr="000777F5">
        <w:rPr>
          <w:sz w:val="22"/>
          <w:szCs w:val="22"/>
        </w:rPr>
        <w:t>view projection, oblique and isometric projection, and dimensional and sectional views.  Students will then take the skills from the drawing board into the computer aided drawing world of AutoCAD.  This program will teach students how draftsperson</w:t>
      </w:r>
      <w:r w:rsidR="0030475B" w:rsidRPr="000777F5">
        <w:rPr>
          <w:sz w:val="22"/>
          <w:szCs w:val="22"/>
        </w:rPr>
        <w:t>s</w:t>
      </w:r>
      <w:r w:rsidR="00653AAA" w:rsidRPr="000777F5">
        <w:rPr>
          <w:sz w:val="22"/>
          <w:szCs w:val="22"/>
        </w:rPr>
        <w:t xml:space="preserve"> and engineer</w:t>
      </w:r>
      <w:r w:rsidR="0030475B" w:rsidRPr="000777F5">
        <w:rPr>
          <w:sz w:val="22"/>
          <w:szCs w:val="22"/>
        </w:rPr>
        <w:t>s</w:t>
      </w:r>
      <w:r w:rsidR="00653AAA" w:rsidRPr="000777F5">
        <w:rPr>
          <w:sz w:val="22"/>
          <w:szCs w:val="22"/>
        </w:rPr>
        <w:t xml:space="preserve"> communicate </w:t>
      </w:r>
      <w:r w:rsidR="0030475B" w:rsidRPr="000777F5">
        <w:rPr>
          <w:sz w:val="22"/>
          <w:szCs w:val="22"/>
        </w:rPr>
        <w:t xml:space="preserve">in today’s </w:t>
      </w:r>
      <w:r w:rsidR="00653AAA" w:rsidRPr="000777F5">
        <w:rPr>
          <w:sz w:val="22"/>
          <w:szCs w:val="22"/>
        </w:rPr>
        <w:t xml:space="preserve">highly technical world.  </w:t>
      </w:r>
    </w:p>
    <w:p w:rsidR="00653AAA" w:rsidRPr="00A00CAB" w:rsidRDefault="00653AAA">
      <w:pPr>
        <w:rPr>
          <w:sz w:val="16"/>
          <w:szCs w:val="16"/>
        </w:rPr>
      </w:pPr>
    </w:p>
    <w:p w:rsidR="00653AAA" w:rsidRDefault="00653AAA">
      <w:pPr>
        <w:rPr>
          <w:sz w:val="24"/>
        </w:rPr>
      </w:pPr>
      <w:r>
        <w:rPr>
          <w:b/>
          <w:bCs/>
          <w:sz w:val="24"/>
        </w:rPr>
        <w:t>Computer</w:t>
      </w:r>
      <w:r w:rsidR="00A00CAB">
        <w:rPr>
          <w:b/>
          <w:bCs/>
          <w:sz w:val="24"/>
        </w:rPr>
        <w:t xml:space="preserve"> </w:t>
      </w:r>
      <w:r>
        <w:rPr>
          <w:b/>
          <w:bCs/>
          <w:sz w:val="24"/>
        </w:rPr>
        <w:t>Aided Drawing (CAD)</w:t>
      </w:r>
      <w:r>
        <w:rPr>
          <w:sz w:val="24"/>
        </w:rPr>
        <w:tab/>
      </w:r>
      <w:r>
        <w:rPr>
          <w:sz w:val="24"/>
        </w:rPr>
        <w:tab/>
      </w:r>
      <w:r>
        <w:rPr>
          <w:sz w:val="24"/>
        </w:rPr>
        <w:tab/>
      </w:r>
      <w:r>
        <w:rPr>
          <w:sz w:val="24"/>
        </w:rPr>
        <w:tab/>
      </w:r>
      <w:r>
        <w:rPr>
          <w:sz w:val="24"/>
        </w:rPr>
        <w:tab/>
      </w:r>
      <w:r>
        <w:rPr>
          <w:sz w:val="24"/>
        </w:rPr>
        <w:tab/>
      </w:r>
      <w:r>
        <w:rPr>
          <w:sz w:val="24"/>
        </w:rPr>
        <w:tab/>
        <w:t xml:space="preserve">.50 CREDIT </w:t>
      </w:r>
    </w:p>
    <w:p w:rsidR="00653AAA" w:rsidRDefault="00653AAA">
      <w:pPr>
        <w:rPr>
          <w:sz w:val="18"/>
          <w:szCs w:val="18"/>
        </w:rPr>
      </w:pPr>
      <w:r w:rsidRPr="00A00CAB">
        <w:rPr>
          <w:sz w:val="18"/>
          <w:szCs w:val="18"/>
        </w:rPr>
        <w:t xml:space="preserve">Length of Course:  </w:t>
      </w:r>
      <w:r w:rsidR="009D36CD" w:rsidRPr="00A00CAB">
        <w:rPr>
          <w:sz w:val="18"/>
          <w:szCs w:val="18"/>
        </w:rPr>
        <w:t xml:space="preserve">½ </w:t>
      </w:r>
      <w:r w:rsidR="009D36CD">
        <w:rPr>
          <w:sz w:val="18"/>
          <w:szCs w:val="18"/>
        </w:rPr>
        <w:t>year</w:t>
      </w:r>
      <w:r w:rsidR="00EE6346">
        <w:rPr>
          <w:sz w:val="18"/>
          <w:szCs w:val="18"/>
        </w:rPr>
        <w:t>/Spring Semester</w:t>
      </w:r>
    </w:p>
    <w:p w:rsidR="000C0680" w:rsidRPr="00A00CAB" w:rsidRDefault="000C0680">
      <w:pPr>
        <w:rPr>
          <w:sz w:val="18"/>
          <w:szCs w:val="18"/>
        </w:rPr>
      </w:pPr>
      <w:r>
        <w:rPr>
          <w:sz w:val="18"/>
          <w:szCs w:val="18"/>
        </w:rPr>
        <w:t>Grades Allowed in Course:  9, 10,11, 12</w:t>
      </w:r>
    </w:p>
    <w:p w:rsidR="00653AAA" w:rsidRPr="00A00CAB" w:rsidRDefault="00653AAA">
      <w:pPr>
        <w:rPr>
          <w:sz w:val="18"/>
          <w:szCs w:val="18"/>
        </w:rPr>
      </w:pPr>
      <w:r w:rsidRPr="00A00CAB">
        <w:rPr>
          <w:sz w:val="18"/>
          <w:szCs w:val="18"/>
        </w:rPr>
        <w:t>Pre</w:t>
      </w:r>
      <w:r w:rsidR="00053C63">
        <w:rPr>
          <w:sz w:val="18"/>
          <w:szCs w:val="18"/>
        </w:rPr>
        <w:t>-r</w:t>
      </w:r>
      <w:r w:rsidRPr="00A00CAB">
        <w:rPr>
          <w:sz w:val="18"/>
          <w:szCs w:val="18"/>
        </w:rPr>
        <w:t xml:space="preserve">equisite:  Mechanical Drawing </w:t>
      </w:r>
    </w:p>
    <w:p w:rsidR="00653AAA" w:rsidRPr="000777F5" w:rsidRDefault="0054604B">
      <w:pPr>
        <w:rPr>
          <w:sz w:val="22"/>
          <w:szCs w:val="22"/>
        </w:rPr>
      </w:pPr>
      <w:r>
        <w:rPr>
          <w:sz w:val="24"/>
        </w:rPr>
        <w:t xml:space="preserve">     </w:t>
      </w:r>
      <w:r w:rsidR="00653AAA" w:rsidRPr="000777F5">
        <w:rPr>
          <w:sz w:val="22"/>
          <w:szCs w:val="22"/>
        </w:rPr>
        <w:t>Students will develop an understanding of basic intermediate Computer Aided Drawing skills using AutoCAD Lite.  To support these skills, students will work to complete various tasks learning the function of different CAD commands.  Students will then take the skills from the drawing board into the computer aided drawing world of AutoCAD.  This program will teach students how draftsperson</w:t>
      </w:r>
      <w:r w:rsidR="0030475B" w:rsidRPr="000777F5">
        <w:rPr>
          <w:sz w:val="22"/>
          <w:szCs w:val="22"/>
        </w:rPr>
        <w:t>s</w:t>
      </w:r>
      <w:r w:rsidR="00653AAA" w:rsidRPr="000777F5">
        <w:rPr>
          <w:sz w:val="22"/>
          <w:szCs w:val="22"/>
        </w:rPr>
        <w:t xml:space="preserve"> and engineer</w:t>
      </w:r>
      <w:r w:rsidR="0030475B" w:rsidRPr="000777F5">
        <w:rPr>
          <w:sz w:val="22"/>
          <w:szCs w:val="22"/>
        </w:rPr>
        <w:t>s</w:t>
      </w:r>
      <w:r w:rsidR="00653AAA" w:rsidRPr="000777F5">
        <w:rPr>
          <w:sz w:val="22"/>
          <w:szCs w:val="22"/>
        </w:rPr>
        <w:t xml:space="preserve"> communicate in </w:t>
      </w:r>
      <w:r w:rsidR="0030475B" w:rsidRPr="000777F5">
        <w:rPr>
          <w:sz w:val="22"/>
          <w:szCs w:val="22"/>
        </w:rPr>
        <w:t xml:space="preserve">today’s </w:t>
      </w:r>
      <w:r w:rsidR="00653AAA" w:rsidRPr="000777F5">
        <w:rPr>
          <w:sz w:val="22"/>
          <w:szCs w:val="22"/>
        </w:rPr>
        <w:t>highly technical world.</w:t>
      </w:r>
    </w:p>
    <w:p w:rsidR="00653AAA" w:rsidRPr="00A00CAB" w:rsidRDefault="00653AAA">
      <w:pPr>
        <w:rPr>
          <w:sz w:val="16"/>
          <w:szCs w:val="16"/>
        </w:rPr>
      </w:pPr>
    </w:p>
    <w:p w:rsidR="009D36CD" w:rsidRDefault="009D36CD">
      <w:pPr>
        <w:rPr>
          <w:b/>
          <w:bCs/>
          <w:sz w:val="24"/>
        </w:rPr>
      </w:pPr>
    </w:p>
    <w:p w:rsidR="009D36CD" w:rsidRDefault="009D36CD">
      <w:pPr>
        <w:rPr>
          <w:b/>
          <w:bCs/>
          <w:sz w:val="24"/>
        </w:rPr>
      </w:pPr>
    </w:p>
    <w:p w:rsidR="00653AAA" w:rsidRDefault="00653AAA">
      <w:pPr>
        <w:rPr>
          <w:sz w:val="24"/>
        </w:rPr>
      </w:pPr>
      <w:r>
        <w:rPr>
          <w:b/>
          <w:bCs/>
          <w:sz w:val="24"/>
        </w:rPr>
        <w:t xml:space="preserve">Design, Drawing and Production </w:t>
      </w:r>
      <w:r w:rsidR="007B6999">
        <w:rPr>
          <w:b/>
          <w:bCs/>
          <w:sz w:val="24"/>
        </w:rPr>
        <w:t>(DDP)</w:t>
      </w:r>
      <w:r>
        <w:rPr>
          <w:sz w:val="24"/>
        </w:rPr>
        <w:tab/>
      </w:r>
      <w:r>
        <w:rPr>
          <w:sz w:val="24"/>
        </w:rPr>
        <w:tab/>
      </w:r>
      <w:r>
        <w:rPr>
          <w:sz w:val="24"/>
        </w:rPr>
        <w:tab/>
      </w:r>
      <w:r>
        <w:rPr>
          <w:sz w:val="24"/>
        </w:rPr>
        <w:tab/>
      </w:r>
      <w:r>
        <w:rPr>
          <w:sz w:val="24"/>
        </w:rPr>
        <w:tab/>
      </w:r>
      <w:r>
        <w:rPr>
          <w:sz w:val="24"/>
        </w:rPr>
        <w:tab/>
        <w:t>1 CREDIT</w:t>
      </w:r>
    </w:p>
    <w:p w:rsidR="00653AAA" w:rsidRPr="00A00CAB" w:rsidRDefault="00653AAA">
      <w:pPr>
        <w:rPr>
          <w:sz w:val="18"/>
          <w:szCs w:val="18"/>
        </w:rPr>
      </w:pPr>
      <w:r w:rsidRPr="00A00CAB">
        <w:rPr>
          <w:sz w:val="18"/>
          <w:szCs w:val="18"/>
        </w:rPr>
        <w:t>Length of Course:  1 Year</w:t>
      </w:r>
    </w:p>
    <w:p w:rsidR="00653AAA" w:rsidRPr="00A00CAB" w:rsidRDefault="00653AAA">
      <w:pPr>
        <w:rPr>
          <w:sz w:val="18"/>
          <w:szCs w:val="18"/>
        </w:rPr>
      </w:pPr>
      <w:r w:rsidRPr="00A00CAB">
        <w:rPr>
          <w:sz w:val="18"/>
          <w:szCs w:val="18"/>
        </w:rPr>
        <w:t>Grades Allowed in Course: 10, 11, 12</w:t>
      </w:r>
    </w:p>
    <w:p w:rsidR="00653AAA" w:rsidRPr="00A00CAB" w:rsidRDefault="00653AAA">
      <w:pPr>
        <w:rPr>
          <w:sz w:val="18"/>
          <w:szCs w:val="18"/>
        </w:rPr>
      </w:pPr>
      <w:r w:rsidRPr="00A00CAB">
        <w:rPr>
          <w:sz w:val="18"/>
          <w:szCs w:val="18"/>
        </w:rPr>
        <w:t>Pre</w:t>
      </w:r>
      <w:r w:rsidR="004C3B73" w:rsidRPr="00A00CAB">
        <w:rPr>
          <w:sz w:val="18"/>
          <w:szCs w:val="18"/>
        </w:rPr>
        <w:t>-</w:t>
      </w:r>
      <w:r w:rsidR="00053C63">
        <w:rPr>
          <w:sz w:val="18"/>
          <w:szCs w:val="18"/>
        </w:rPr>
        <w:t>r</w:t>
      </w:r>
      <w:r w:rsidRPr="00A00CAB">
        <w:rPr>
          <w:sz w:val="18"/>
          <w:szCs w:val="18"/>
        </w:rPr>
        <w:t>equisite:  Mechanical Drawing (MD) and Computer Aided Drawing (CAD)</w:t>
      </w:r>
    </w:p>
    <w:p w:rsidR="00653AAA" w:rsidRDefault="0054604B">
      <w:pPr>
        <w:rPr>
          <w:sz w:val="22"/>
          <w:szCs w:val="22"/>
        </w:rPr>
      </w:pPr>
      <w:r>
        <w:t xml:space="preserve">     </w:t>
      </w:r>
      <w:r w:rsidR="00653AAA" w:rsidRPr="00A00CAB">
        <w:rPr>
          <w:sz w:val="22"/>
          <w:szCs w:val="22"/>
        </w:rPr>
        <w:t>Students will develop an understanding of basic skills in design and technical drawing.  To support these skills, students will work in a team based projected oriented environment to complete design tasks.  Prototype modeling will be used to define design solutions with outcomes based on successful completion of assigned brief.</w:t>
      </w:r>
      <w:r w:rsidR="009E24AD" w:rsidRPr="00A00CAB">
        <w:rPr>
          <w:sz w:val="22"/>
          <w:szCs w:val="22"/>
        </w:rPr>
        <w:t xml:space="preserve">  This course may substitute the Music/Art credit needed for graduation.  </w:t>
      </w:r>
    </w:p>
    <w:p w:rsidR="003958A9" w:rsidRDefault="003958A9" w:rsidP="000C0D60">
      <w:pPr>
        <w:jc w:val="center"/>
        <w:rPr>
          <w:sz w:val="40"/>
          <w:szCs w:val="40"/>
        </w:rPr>
      </w:pPr>
    </w:p>
    <w:p w:rsidR="000C0D60" w:rsidRDefault="000C0D60" w:rsidP="000C0D60">
      <w:pPr>
        <w:jc w:val="center"/>
        <w:rPr>
          <w:sz w:val="40"/>
          <w:szCs w:val="40"/>
        </w:rPr>
      </w:pPr>
      <w:r w:rsidRPr="000C0D60">
        <w:rPr>
          <w:sz w:val="40"/>
          <w:szCs w:val="40"/>
        </w:rPr>
        <w:t>MUSIC AND TECHNOLOGY COURSES</w:t>
      </w:r>
    </w:p>
    <w:p w:rsidR="008D2768" w:rsidRDefault="008D2768" w:rsidP="000C0D60">
      <w:pPr>
        <w:rPr>
          <w:b/>
          <w:sz w:val="24"/>
          <w:szCs w:val="24"/>
        </w:rPr>
      </w:pPr>
    </w:p>
    <w:p w:rsidR="009D36CD" w:rsidRDefault="009D36CD" w:rsidP="000C0D60">
      <w:pPr>
        <w:rPr>
          <w:b/>
          <w:sz w:val="24"/>
          <w:szCs w:val="24"/>
        </w:rPr>
      </w:pPr>
    </w:p>
    <w:p w:rsidR="000C0D60" w:rsidRPr="008D2768" w:rsidRDefault="000C0D60" w:rsidP="000C0D60">
      <w:pPr>
        <w:rPr>
          <w:sz w:val="24"/>
          <w:szCs w:val="24"/>
        </w:rPr>
      </w:pPr>
      <w:r>
        <w:rPr>
          <w:b/>
          <w:sz w:val="24"/>
          <w:szCs w:val="24"/>
        </w:rPr>
        <w:t>The Making of Music</w:t>
      </w:r>
      <w:r w:rsidR="008D2768">
        <w:rPr>
          <w:b/>
          <w:sz w:val="24"/>
          <w:szCs w:val="24"/>
        </w:rPr>
        <w:tab/>
      </w:r>
      <w:r w:rsidR="008D2768">
        <w:rPr>
          <w:b/>
          <w:sz w:val="24"/>
          <w:szCs w:val="24"/>
        </w:rPr>
        <w:tab/>
      </w:r>
      <w:r w:rsidR="008D2768">
        <w:rPr>
          <w:b/>
          <w:sz w:val="24"/>
          <w:szCs w:val="24"/>
        </w:rPr>
        <w:tab/>
      </w:r>
      <w:r w:rsidR="008D2768">
        <w:rPr>
          <w:b/>
          <w:sz w:val="24"/>
          <w:szCs w:val="24"/>
        </w:rPr>
        <w:tab/>
      </w:r>
      <w:r w:rsidR="008D2768">
        <w:rPr>
          <w:b/>
          <w:sz w:val="24"/>
          <w:szCs w:val="24"/>
        </w:rPr>
        <w:tab/>
      </w:r>
      <w:r w:rsidR="008D2768">
        <w:rPr>
          <w:b/>
          <w:sz w:val="24"/>
          <w:szCs w:val="24"/>
        </w:rPr>
        <w:tab/>
      </w:r>
      <w:r w:rsidR="008D2768">
        <w:rPr>
          <w:b/>
          <w:sz w:val="24"/>
          <w:szCs w:val="24"/>
        </w:rPr>
        <w:tab/>
        <w:t xml:space="preserve">           </w:t>
      </w:r>
      <w:r w:rsidR="00A013BB" w:rsidRPr="008D2768">
        <w:rPr>
          <w:sz w:val="24"/>
          <w:szCs w:val="24"/>
        </w:rPr>
        <w:tab/>
      </w:r>
    </w:p>
    <w:p w:rsidR="000C0D60" w:rsidRPr="00A013BB" w:rsidRDefault="000C0D60" w:rsidP="000C0D60">
      <w:pPr>
        <w:rPr>
          <w:sz w:val="18"/>
          <w:szCs w:val="18"/>
        </w:rPr>
      </w:pPr>
      <w:r w:rsidRPr="00A013BB">
        <w:rPr>
          <w:sz w:val="18"/>
          <w:szCs w:val="18"/>
        </w:rPr>
        <w:t>Length of Course: 10 weeks</w:t>
      </w:r>
    </w:p>
    <w:p w:rsidR="000C0D60" w:rsidRDefault="000C0D60" w:rsidP="000C0D60">
      <w:pPr>
        <w:rPr>
          <w:sz w:val="18"/>
          <w:szCs w:val="18"/>
        </w:rPr>
      </w:pPr>
      <w:r w:rsidRPr="00A013BB">
        <w:rPr>
          <w:sz w:val="18"/>
          <w:szCs w:val="18"/>
        </w:rPr>
        <w:t>Grades Allowed in Course:  9, 10, 11, 12</w:t>
      </w:r>
    </w:p>
    <w:p w:rsidR="000C0680" w:rsidRPr="00A013BB" w:rsidRDefault="000C0680" w:rsidP="000C0D60">
      <w:pPr>
        <w:rPr>
          <w:sz w:val="18"/>
          <w:szCs w:val="18"/>
        </w:rPr>
      </w:pPr>
      <w:r>
        <w:rPr>
          <w:sz w:val="18"/>
          <w:szCs w:val="18"/>
        </w:rPr>
        <w:t>Pre-requisite:  none</w:t>
      </w:r>
    </w:p>
    <w:p w:rsidR="00A013BB" w:rsidRPr="007E6E66" w:rsidRDefault="00A013BB" w:rsidP="00A013BB">
      <w:pPr>
        <w:rPr>
          <w:sz w:val="24"/>
          <w:szCs w:val="24"/>
        </w:rPr>
      </w:pPr>
      <w:r>
        <w:rPr>
          <w:color w:val="000000"/>
          <w:sz w:val="24"/>
          <w:szCs w:val="24"/>
        </w:rPr>
        <w:t xml:space="preserve">     </w:t>
      </w:r>
      <w:r w:rsidRPr="007E6E66">
        <w:rPr>
          <w:color w:val="000000"/>
          <w:sz w:val="24"/>
          <w:szCs w:val="24"/>
        </w:rPr>
        <w:t xml:space="preserve">This </w:t>
      </w:r>
      <w:r w:rsidR="0018338C">
        <w:rPr>
          <w:color w:val="000000"/>
          <w:sz w:val="24"/>
          <w:szCs w:val="24"/>
        </w:rPr>
        <w:t xml:space="preserve">ten-week </w:t>
      </w:r>
      <w:r w:rsidRPr="007E6E66">
        <w:rPr>
          <w:color w:val="000000"/>
          <w:sz w:val="24"/>
          <w:szCs w:val="24"/>
        </w:rPr>
        <w:t>music technology course is an introduction to music through the ages from the perspective of the instruments that made the music. Students will construct a variety of instruments and learn about how technology has shaped music, and how music has shaped technology. Ranging from simple string and wind instruments to synthesizers, students will leave this course with a collection of self-made instruments and a new appreciation for music</w:t>
      </w:r>
      <w:r w:rsidR="0018338C">
        <w:rPr>
          <w:color w:val="000000"/>
          <w:sz w:val="24"/>
          <w:szCs w:val="24"/>
        </w:rPr>
        <w:t xml:space="preserve">. </w:t>
      </w:r>
    </w:p>
    <w:p w:rsidR="0018338C" w:rsidRDefault="0018338C" w:rsidP="00A013BB">
      <w:pPr>
        <w:rPr>
          <w:b/>
          <w:sz w:val="18"/>
          <w:szCs w:val="18"/>
        </w:rPr>
      </w:pPr>
    </w:p>
    <w:p w:rsidR="002342F3" w:rsidRDefault="00A013BB" w:rsidP="00A013BB">
      <w:pPr>
        <w:rPr>
          <w:b/>
          <w:bCs/>
          <w:color w:val="000000"/>
          <w:sz w:val="24"/>
          <w:szCs w:val="24"/>
          <w:shd w:val="clear" w:color="auto" w:fill="FFFFFF"/>
        </w:rPr>
      </w:pPr>
      <w:r w:rsidRPr="007E6E66">
        <w:rPr>
          <w:b/>
          <w:bCs/>
          <w:color w:val="000000"/>
          <w:sz w:val="24"/>
          <w:szCs w:val="24"/>
          <w:shd w:val="clear" w:color="auto" w:fill="FFFFFF"/>
        </w:rPr>
        <w:t>iPad Ensemble</w:t>
      </w:r>
      <w:r w:rsidR="008D2768">
        <w:rPr>
          <w:b/>
          <w:bCs/>
          <w:color w:val="000000"/>
          <w:sz w:val="24"/>
          <w:szCs w:val="24"/>
          <w:shd w:val="clear" w:color="auto" w:fill="FFFFFF"/>
        </w:rPr>
        <w:tab/>
      </w:r>
      <w:r w:rsidR="008D2768">
        <w:rPr>
          <w:b/>
          <w:bCs/>
          <w:color w:val="000000"/>
          <w:sz w:val="24"/>
          <w:szCs w:val="24"/>
          <w:shd w:val="clear" w:color="auto" w:fill="FFFFFF"/>
        </w:rPr>
        <w:tab/>
      </w:r>
      <w:r w:rsidR="008D2768">
        <w:rPr>
          <w:b/>
          <w:bCs/>
          <w:color w:val="000000"/>
          <w:sz w:val="24"/>
          <w:szCs w:val="24"/>
          <w:shd w:val="clear" w:color="auto" w:fill="FFFFFF"/>
        </w:rPr>
        <w:tab/>
      </w:r>
      <w:r w:rsidR="008D2768">
        <w:rPr>
          <w:b/>
          <w:bCs/>
          <w:color w:val="000000"/>
          <w:sz w:val="24"/>
          <w:szCs w:val="24"/>
          <w:shd w:val="clear" w:color="auto" w:fill="FFFFFF"/>
        </w:rPr>
        <w:tab/>
      </w:r>
      <w:r w:rsidR="008D2768">
        <w:rPr>
          <w:b/>
          <w:bCs/>
          <w:color w:val="000000"/>
          <w:sz w:val="24"/>
          <w:szCs w:val="24"/>
          <w:shd w:val="clear" w:color="auto" w:fill="FFFFFF"/>
        </w:rPr>
        <w:tab/>
      </w:r>
      <w:r w:rsidR="008D2768">
        <w:rPr>
          <w:b/>
          <w:bCs/>
          <w:color w:val="000000"/>
          <w:sz w:val="24"/>
          <w:szCs w:val="24"/>
          <w:shd w:val="clear" w:color="auto" w:fill="FFFFFF"/>
        </w:rPr>
        <w:tab/>
      </w:r>
      <w:r w:rsidR="008D2768">
        <w:rPr>
          <w:b/>
          <w:bCs/>
          <w:color w:val="000000"/>
          <w:sz w:val="24"/>
          <w:szCs w:val="24"/>
          <w:shd w:val="clear" w:color="auto" w:fill="FFFFFF"/>
        </w:rPr>
        <w:tab/>
      </w:r>
    </w:p>
    <w:p w:rsidR="00A013BB" w:rsidRPr="00A013BB" w:rsidRDefault="00A013BB" w:rsidP="00A013BB">
      <w:pPr>
        <w:rPr>
          <w:bCs/>
          <w:color w:val="000000"/>
          <w:sz w:val="18"/>
          <w:szCs w:val="18"/>
          <w:shd w:val="clear" w:color="auto" w:fill="FFFFFF"/>
        </w:rPr>
      </w:pPr>
      <w:r w:rsidRPr="00A013BB">
        <w:rPr>
          <w:bCs/>
          <w:color w:val="000000"/>
          <w:sz w:val="18"/>
          <w:szCs w:val="18"/>
          <w:shd w:val="clear" w:color="auto" w:fill="FFFFFF"/>
        </w:rPr>
        <w:t>Length of Course:  10 Weeks</w:t>
      </w:r>
    </w:p>
    <w:p w:rsidR="00A013BB" w:rsidRDefault="00A013BB" w:rsidP="00A013BB">
      <w:pPr>
        <w:rPr>
          <w:bCs/>
          <w:color w:val="000000"/>
          <w:sz w:val="18"/>
          <w:szCs w:val="18"/>
          <w:shd w:val="clear" w:color="auto" w:fill="FFFFFF"/>
        </w:rPr>
      </w:pPr>
      <w:r w:rsidRPr="00A013BB">
        <w:rPr>
          <w:bCs/>
          <w:color w:val="000000"/>
          <w:sz w:val="18"/>
          <w:szCs w:val="18"/>
          <w:shd w:val="clear" w:color="auto" w:fill="FFFFFF"/>
        </w:rPr>
        <w:t>Grades Allowed in Course:  9, 10, 11, 12</w:t>
      </w:r>
    </w:p>
    <w:p w:rsidR="000C0680" w:rsidRPr="00A013BB" w:rsidRDefault="000C0680" w:rsidP="00A013BB">
      <w:pPr>
        <w:rPr>
          <w:sz w:val="18"/>
          <w:szCs w:val="18"/>
        </w:rPr>
      </w:pPr>
      <w:r>
        <w:rPr>
          <w:bCs/>
          <w:color w:val="000000"/>
          <w:sz w:val="18"/>
          <w:szCs w:val="18"/>
          <w:shd w:val="clear" w:color="auto" w:fill="FFFFFF"/>
        </w:rPr>
        <w:t>Pre-requisite:  none</w:t>
      </w:r>
    </w:p>
    <w:p w:rsidR="00A013BB" w:rsidRPr="007E6E66" w:rsidRDefault="00A013BB" w:rsidP="00A013BB">
      <w:pPr>
        <w:rPr>
          <w:sz w:val="24"/>
          <w:szCs w:val="24"/>
        </w:rPr>
      </w:pPr>
      <w:r>
        <w:rPr>
          <w:color w:val="000000"/>
          <w:sz w:val="24"/>
          <w:szCs w:val="24"/>
          <w:shd w:val="clear" w:color="auto" w:fill="FFFFFF"/>
        </w:rPr>
        <w:t xml:space="preserve">     </w:t>
      </w:r>
      <w:r w:rsidR="0018338C">
        <w:rPr>
          <w:color w:val="000000"/>
          <w:sz w:val="24"/>
          <w:szCs w:val="24"/>
          <w:shd w:val="clear" w:color="auto" w:fill="FFFFFF"/>
        </w:rPr>
        <w:t xml:space="preserve">The </w:t>
      </w:r>
      <w:r w:rsidRPr="007E6E66">
        <w:rPr>
          <w:color w:val="000000"/>
          <w:sz w:val="24"/>
          <w:szCs w:val="24"/>
          <w:shd w:val="clear" w:color="auto" w:fill="FFFFFF"/>
        </w:rPr>
        <w:t>iPad ensemble is focused on the live performance of the many and varied genres in electro-acoustic music. Throughout this ten week course ensemble members explore new applications, new works, new ways of reading notation, and new ways of performing. Unlike most other chamber ensembles, members joining the iPad ensemble have probably never performed music on an iPad. Works performed range from transcriptions of traditional works, graphic scores, and aleatoric scores.</w:t>
      </w:r>
    </w:p>
    <w:p w:rsidR="00887D5A" w:rsidRDefault="000C0D60" w:rsidP="00786744">
      <w:r>
        <w:rPr>
          <w:b/>
          <w:sz w:val="24"/>
          <w:szCs w:val="24"/>
        </w:rPr>
        <w:t xml:space="preserve">    </w:t>
      </w:r>
    </w:p>
    <w:p w:rsidR="009D36CD" w:rsidRDefault="009D36CD">
      <w:pPr>
        <w:pStyle w:val="Heading6"/>
      </w:pPr>
    </w:p>
    <w:p w:rsidR="00653AAA" w:rsidRDefault="00653AAA">
      <w:pPr>
        <w:pStyle w:val="Heading6"/>
      </w:pPr>
      <w:r>
        <w:t>MUSIC DEPARTMENT</w:t>
      </w:r>
    </w:p>
    <w:p w:rsidR="003F77E7" w:rsidRPr="004F527E" w:rsidRDefault="003B016F" w:rsidP="003F77E7">
      <w:pPr>
        <w:tabs>
          <w:tab w:val="left" w:pos="360"/>
        </w:tabs>
        <w:rPr>
          <w:b/>
          <w:sz w:val="24"/>
          <w:szCs w:val="24"/>
        </w:rPr>
      </w:pPr>
      <w:r>
        <w:rPr>
          <w:b/>
          <w:sz w:val="24"/>
          <w:szCs w:val="24"/>
        </w:rPr>
        <w:t>G</w:t>
      </w:r>
      <w:r w:rsidR="003F77E7" w:rsidRPr="004F527E">
        <w:rPr>
          <w:b/>
          <w:sz w:val="24"/>
          <w:szCs w:val="24"/>
        </w:rPr>
        <w:t>eneral Music 6</w:t>
      </w:r>
      <w:r w:rsidR="003F77E7" w:rsidRPr="004F527E">
        <w:rPr>
          <w:b/>
          <w:sz w:val="24"/>
          <w:szCs w:val="24"/>
        </w:rPr>
        <w:tab/>
      </w:r>
      <w:r w:rsidR="003F77E7" w:rsidRPr="004F527E">
        <w:rPr>
          <w:b/>
          <w:sz w:val="24"/>
          <w:szCs w:val="24"/>
        </w:rPr>
        <w:tab/>
      </w:r>
      <w:r w:rsidR="003F77E7" w:rsidRPr="004F527E">
        <w:rPr>
          <w:b/>
          <w:sz w:val="24"/>
          <w:szCs w:val="24"/>
        </w:rPr>
        <w:tab/>
      </w:r>
      <w:r w:rsidR="003F77E7" w:rsidRPr="004F527E">
        <w:rPr>
          <w:b/>
          <w:sz w:val="24"/>
          <w:szCs w:val="24"/>
        </w:rPr>
        <w:tab/>
      </w:r>
      <w:r w:rsidR="003F77E7" w:rsidRPr="004F527E">
        <w:rPr>
          <w:b/>
          <w:sz w:val="24"/>
          <w:szCs w:val="24"/>
        </w:rPr>
        <w:tab/>
      </w:r>
      <w:r w:rsidR="003F77E7" w:rsidRPr="004F527E">
        <w:rPr>
          <w:b/>
          <w:sz w:val="24"/>
          <w:szCs w:val="24"/>
        </w:rPr>
        <w:tab/>
        <w:t xml:space="preserve">                                                                                      </w:t>
      </w:r>
    </w:p>
    <w:p w:rsidR="003F77E7" w:rsidRPr="004F527E" w:rsidRDefault="003F77E7" w:rsidP="003F77E7">
      <w:pPr>
        <w:tabs>
          <w:tab w:val="left" w:pos="360"/>
        </w:tabs>
        <w:rPr>
          <w:sz w:val="22"/>
          <w:szCs w:val="22"/>
        </w:rPr>
      </w:pPr>
      <w:r w:rsidRPr="004F527E">
        <w:rPr>
          <w:i/>
          <w:sz w:val="22"/>
          <w:szCs w:val="22"/>
          <w:u w:val="single"/>
        </w:rPr>
        <w:t>Objectives:</w:t>
      </w:r>
      <w:r w:rsidRPr="004F527E">
        <w:rPr>
          <w:sz w:val="22"/>
          <w:szCs w:val="22"/>
        </w:rPr>
        <w:t xml:space="preserve">  </w:t>
      </w:r>
    </w:p>
    <w:p w:rsidR="003F77E7" w:rsidRPr="000A3A8C" w:rsidRDefault="003F77E7" w:rsidP="003F77E7">
      <w:pPr>
        <w:numPr>
          <w:ilvl w:val="0"/>
          <w:numId w:val="12"/>
        </w:numPr>
        <w:tabs>
          <w:tab w:val="left" w:pos="360"/>
        </w:tabs>
        <w:rPr>
          <w:sz w:val="22"/>
          <w:szCs w:val="22"/>
        </w:rPr>
      </w:pPr>
      <w:r w:rsidRPr="000A3A8C">
        <w:rPr>
          <w:sz w:val="22"/>
          <w:szCs w:val="22"/>
        </w:rPr>
        <w:t>To find a means of expression through participation in simple musical</w:t>
      </w:r>
      <w:r w:rsidR="00EA1BBA" w:rsidRPr="000A3A8C">
        <w:rPr>
          <w:sz w:val="22"/>
          <w:szCs w:val="22"/>
        </w:rPr>
        <w:t xml:space="preserve"> experiences.</w:t>
      </w:r>
    </w:p>
    <w:p w:rsidR="00EA1BBA" w:rsidRPr="000A3A8C" w:rsidRDefault="00EA1BBA" w:rsidP="003F77E7">
      <w:pPr>
        <w:pStyle w:val="ListParagraph"/>
        <w:numPr>
          <w:ilvl w:val="0"/>
          <w:numId w:val="12"/>
        </w:numPr>
        <w:tabs>
          <w:tab w:val="left" w:pos="360"/>
        </w:tabs>
        <w:rPr>
          <w:rFonts w:ascii="Times New Roman" w:hAnsi="Times New Roman"/>
        </w:rPr>
      </w:pPr>
      <w:r w:rsidRPr="000A3A8C">
        <w:rPr>
          <w:rFonts w:ascii="Times New Roman" w:hAnsi="Times New Roman"/>
        </w:rPr>
        <w:t xml:space="preserve">To </w:t>
      </w:r>
      <w:r w:rsidR="003F77E7" w:rsidRPr="000A3A8C">
        <w:rPr>
          <w:rFonts w:ascii="Times New Roman" w:hAnsi="Times New Roman"/>
        </w:rPr>
        <w:t>perpetuate an enjoyment in music that will carry over into adult life.</w:t>
      </w:r>
    </w:p>
    <w:p w:rsidR="00EA1BBA" w:rsidRPr="000A3A8C" w:rsidRDefault="003F77E7" w:rsidP="003F77E7">
      <w:pPr>
        <w:pStyle w:val="ListParagraph"/>
        <w:numPr>
          <w:ilvl w:val="0"/>
          <w:numId w:val="12"/>
        </w:numPr>
        <w:tabs>
          <w:tab w:val="left" w:pos="360"/>
        </w:tabs>
        <w:rPr>
          <w:rFonts w:ascii="Times New Roman" w:hAnsi="Times New Roman"/>
        </w:rPr>
      </w:pPr>
      <w:r w:rsidRPr="000A3A8C">
        <w:rPr>
          <w:rFonts w:ascii="Times New Roman" w:hAnsi="Times New Roman"/>
        </w:rPr>
        <w:t>To become aware of music as a cultural heritage.</w:t>
      </w:r>
    </w:p>
    <w:p w:rsidR="00EA1BBA" w:rsidRDefault="00EA1BBA" w:rsidP="003F77E7">
      <w:pPr>
        <w:pStyle w:val="ListParagraph"/>
        <w:numPr>
          <w:ilvl w:val="0"/>
          <w:numId w:val="12"/>
        </w:numPr>
        <w:tabs>
          <w:tab w:val="left" w:pos="360"/>
        </w:tabs>
        <w:rPr>
          <w:rFonts w:ascii="Times New Roman" w:hAnsi="Times New Roman"/>
        </w:rPr>
      </w:pPr>
      <w:r w:rsidRPr="000A3A8C">
        <w:rPr>
          <w:rFonts w:ascii="Times New Roman" w:hAnsi="Times New Roman"/>
        </w:rPr>
        <w:t>To cultivate a taste for art music representative of various styles, forms, and cultures.</w:t>
      </w:r>
    </w:p>
    <w:p w:rsidR="000A0BF2" w:rsidRPr="000A3A8C" w:rsidRDefault="000A0BF2" w:rsidP="003F77E7">
      <w:pPr>
        <w:pStyle w:val="ListParagraph"/>
        <w:numPr>
          <w:ilvl w:val="0"/>
          <w:numId w:val="12"/>
        </w:numPr>
        <w:tabs>
          <w:tab w:val="left" w:pos="360"/>
        </w:tabs>
        <w:rPr>
          <w:rFonts w:ascii="Times New Roman" w:hAnsi="Times New Roman"/>
        </w:rPr>
      </w:pPr>
      <w:r>
        <w:rPr>
          <w:rFonts w:ascii="Times New Roman" w:hAnsi="Times New Roman"/>
        </w:rPr>
        <w:t xml:space="preserve">To understand the structural elements of music and the mechanics of its production. </w:t>
      </w:r>
    </w:p>
    <w:p w:rsidR="003F77E7" w:rsidRPr="004F527E" w:rsidRDefault="003F77E7" w:rsidP="00680316">
      <w:pPr>
        <w:tabs>
          <w:tab w:val="left" w:pos="360"/>
        </w:tabs>
        <w:rPr>
          <w:sz w:val="22"/>
          <w:szCs w:val="22"/>
        </w:rPr>
      </w:pPr>
      <w:r w:rsidRPr="004F527E">
        <w:rPr>
          <w:i/>
          <w:sz w:val="22"/>
          <w:szCs w:val="22"/>
          <w:u w:val="single"/>
        </w:rPr>
        <w:t>Basic Activities:</w:t>
      </w:r>
      <w:r w:rsidRPr="004F527E">
        <w:rPr>
          <w:sz w:val="22"/>
          <w:szCs w:val="22"/>
        </w:rPr>
        <w:t xml:space="preserve">  The course clarifies the elements of music through the skills of singing, playing, listening, reading, moving, and creating in order that the individual may perceive more perfectly the structure of music which, in turn, permits him or her to understand, appreciate, and enjoy music more fully and completely.</w:t>
      </w:r>
    </w:p>
    <w:p w:rsidR="003F77E7" w:rsidRPr="00786744" w:rsidRDefault="003F77E7" w:rsidP="00680316">
      <w:pPr>
        <w:tabs>
          <w:tab w:val="left" w:pos="360"/>
        </w:tabs>
        <w:rPr>
          <w:b/>
          <w:sz w:val="16"/>
          <w:szCs w:val="16"/>
        </w:rPr>
      </w:pPr>
    </w:p>
    <w:p w:rsidR="009D36CD" w:rsidRDefault="009D36CD" w:rsidP="00E2257F">
      <w:pPr>
        <w:rPr>
          <w:b/>
          <w:sz w:val="24"/>
          <w:szCs w:val="24"/>
        </w:rPr>
      </w:pPr>
    </w:p>
    <w:p w:rsidR="009D36CD" w:rsidRDefault="009D36CD" w:rsidP="00E2257F">
      <w:pPr>
        <w:rPr>
          <w:b/>
          <w:sz w:val="24"/>
          <w:szCs w:val="24"/>
        </w:rPr>
      </w:pPr>
    </w:p>
    <w:p w:rsidR="009D36CD" w:rsidRDefault="009D36CD" w:rsidP="00E2257F">
      <w:pPr>
        <w:rPr>
          <w:b/>
          <w:sz w:val="24"/>
          <w:szCs w:val="24"/>
        </w:rPr>
      </w:pPr>
    </w:p>
    <w:p w:rsidR="009D36CD" w:rsidRDefault="009D36CD" w:rsidP="00E2257F">
      <w:pPr>
        <w:rPr>
          <w:b/>
          <w:sz w:val="24"/>
          <w:szCs w:val="24"/>
        </w:rPr>
      </w:pPr>
    </w:p>
    <w:p w:rsidR="009D36CD" w:rsidRDefault="009D36CD" w:rsidP="00E2257F">
      <w:pPr>
        <w:rPr>
          <w:b/>
          <w:sz w:val="24"/>
          <w:szCs w:val="24"/>
        </w:rPr>
      </w:pPr>
    </w:p>
    <w:p w:rsidR="00E2257F" w:rsidRPr="00A00CAB" w:rsidRDefault="003F77E7" w:rsidP="00E2257F">
      <w:pPr>
        <w:rPr>
          <w:sz w:val="18"/>
          <w:szCs w:val="18"/>
        </w:rPr>
      </w:pPr>
      <w:r w:rsidRPr="004F527E">
        <w:rPr>
          <w:b/>
          <w:sz w:val="24"/>
          <w:szCs w:val="24"/>
        </w:rPr>
        <w:t>Middle School Chorus</w:t>
      </w:r>
      <w:r w:rsidRPr="00393674">
        <w:rPr>
          <w:b/>
          <w:i/>
        </w:rPr>
        <w:tab/>
      </w:r>
      <w:r w:rsidRPr="00393674">
        <w:rPr>
          <w:b/>
          <w:i/>
        </w:rPr>
        <w:tab/>
      </w:r>
      <w:r w:rsidRPr="00393674">
        <w:rPr>
          <w:b/>
          <w:i/>
        </w:rPr>
        <w:tab/>
      </w:r>
      <w:r w:rsidRPr="00393674">
        <w:rPr>
          <w:b/>
          <w:i/>
        </w:rPr>
        <w:tab/>
        <w:t xml:space="preserve">               </w:t>
      </w:r>
      <w:r>
        <w:rPr>
          <w:b/>
          <w:i/>
        </w:rPr>
        <w:t xml:space="preserve">                                                                                                    </w:t>
      </w:r>
      <w:r w:rsidR="00E2257F" w:rsidRPr="00E2257F">
        <w:t xml:space="preserve"> </w:t>
      </w:r>
      <w:r w:rsidR="00E2257F" w:rsidRPr="00A00CAB">
        <w:rPr>
          <w:sz w:val="18"/>
          <w:szCs w:val="18"/>
        </w:rPr>
        <w:t>Length of Course: 1 Year</w:t>
      </w:r>
    </w:p>
    <w:p w:rsidR="00E2257F" w:rsidRPr="00A00CAB" w:rsidRDefault="00E2257F" w:rsidP="00E2257F">
      <w:pPr>
        <w:rPr>
          <w:sz w:val="18"/>
          <w:szCs w:val="18"/>
        </w:rPr>
      </w:pPr>
      <w:r w:rsidRPr="00A00CAB">
        <w:rPr>
          <w:sz w:val="18"/>
          <w:szCs w:val="18"/>
        </w:rPr>
        <w:t>Grades Allowed in Course: 6</w:t>
      </w:r>
      <w:r w:rsidR="004F527E" w:rsidRPr="00A00CAB">
        <w:rPr>
          <w:sz w:val="18"/>
          <w:szCs w:val="18"/>
        </w:rPr>
        <w:t>,</w:t>
      </w:r>
      <w:r w:rsidRPr="00A00CAB">
        <w:rPr>
          <w:sz w:val="18"/>
          <w:szCs w:val="18"/>
        </w:rPr>
        <w:t xml:space="preserve"> </w:t>
      </w:r>
      <w:r w:rsidR="004F527E" w:rsidRPr="00A00CAB">
        <w:rPr>
          <w:sz w:val="18"/>
          <w:szCs w:val="18"/>
        </w:rPr>
        <w:t>7</w:t>
      </w:r>
    </w:p>
    <w:p w:rsidR="00E2257F" w:rsidRPr="00A00CAB" w:rsidRDefault="00E2257F" w:rsidP="00E2257F">
      <w:pPr>
        <w:rPr>
          <w:sz w:val="18"/>
          <w:szCs w:val="18"/>
        </w:rPr>
      </w:pPr>
      <w:r w:rsidRPr="00A00CAB">
        <w:rPr>
          <w:sz w:val="18"/>
          <w:szCs w:val="18"/>
        </w:rPr>
        <w:t>Pre-</w:t>
      </w:r>
      <w:r w:rsidR="00053C63">
        <w:rPr>
          <w:sz w:val="18"/>
          <w:szCs w:val="18"/>
        </w:rPr>
        <w:t>r</w:t>
      </w:r>
      <w:r w:rsidRPr="00A00CAB">
        <w:rPr>
          <w:sz w:val="18"/>
          <w:szCs w:val="18"/>
        </w:rPr>
        <w:t>equisite:  None</w:t>
      </w:r>
    </w:p>
    <w:p w:rsidR="003F77E7" w:rsidRPr="004F527E" w:rsidRDefault="006D0934" w:rsidP="003F77E7">
      <w:pPr>
        <w:tabs>
          <w:tab w:val="left" w:pos="360"/>
        </w:tabs>
        <w:rPr>
          <w:sz w:val="22"/>
          <w:szCs w:val="22"/>
        </w:rPr>
      </w:pPr>
      <w:r>
        <w:rPr>
          <w:sz w:val="22"/>
          <w:szCs w:val="22"/>
        </w:rPr>
        <w:tab/>
        <w:t>M</w:t>
      </w:r>
      <w:r w:rsidR="003F77E7" w:rsidRPr="004F527E">
        <w:rPr>
          <w:sz w:val="22"/>
          <w:szCs w:val="22"/>
        </w:rPr>
        <w:t>iddle School Chorus is open to all sixth and seventh grade students to fulfill the music requirement for Junior High School</w:t>
      </w:r>
      <w:r w:rsidR="003958A9">
        <w:rPr>
          <w:sz w:val="22"/>
          <w:szCs w:val="22"/>
        </w:rPr>
        <w:t xml:space="preserve"> (grade 7) </w:t>
      </w:r>
      <w:r w:rsidR="003F77E7" w:rsidRPr="004F527E">
        <w:rPr>
          <w:sz w:val="22"/>
          <w:szCs w:val="22"/>
        </w:rPr>
        <w:t>or as an elective.  A student does not have to have an exceptional voice, but the desire to make music is of the greatest importance.  A varied repertoire is covered, ranging from standard works through contemporary choral literature.  Instruction in music reading and writing, as well as a study of the various music genres and styles is also included.  In addition to rehearsals</w:t>
      </w:r>
      <w:r w:rsidR="000A3A8C">
        <w:rPr>
          <w:sz w:val="22"/>
          <w:szCs w:val="22"/>
        </w:rPr>
        <w:t>,</w:t>
      </w:r>
      <w:r w:rsidR="003F77E7" w:rsidRPr="004F527E">
        <w:rPr>
          <w:sz w:val="22"/>
          <w:szCs w:val="22"/>
        </w:rPr>
        <w:t xml:space="preserve"> which are held </w:t>
      </w:r>
      <w:r w:rsidR="000A3A8C">
        <w:rPr>
          <w:sz w:val="22"/>
          <w:szCs w:val="22"/>
        </w:rPr>
        <w:t>e</w:t>
      </w:r>
      <w:r w:rsidR="003F77E7" w:rsidRPr="004F527E">
        <w:rPr>
          <w:sz w:val="22"/>
          <w:szCs w:val="22"/>
        </w:rPr>
        <w:t>very</w:t>
      </w:r>
      <w:r w:rsidR="000A3A8C">
        <w:rPr>
          <w:sz w:val="22"/>
          <w:szCs w:val="22"/>
        </w:rPr>
        <w:t xml:space="preserve"> </w:t>
      </w:r>
      <w:r w:rsidR="003F77E7" w:rsidRPr="004F527E">
        <w:rPr>
          <w:sz w:val="22"/>
          <w:szCs w:val="22"/>
        </w:rPr>
        <w:t>other day in school, other requirements include regular attendance at weekly small-group lessons and attendance at the following public performances:  Pops, Holiday, and Spring Concerts.  Opportunities for participation in All-County, Area All-State, and NYSSMA Solo Festivals are available based upon individual student performance levels and experience.</w:t>
      </w:r>
    </w:p>
    <w:p w:rsidR="003F77E7" w:rsidRPr="003958A9" w:rsidRDefault="003F77E7" w:rsidP="006D0934">
      <w:pPr>
        <w:tabs>
          <w:tab w:val="left" w:pos="360"/>
        </w:tabs>
        <w:rPr>
          <w:sz w:val="16"/>
          <w:szCs w:val="16"/>
        </w:rPr>
      </w:pPr>
    </w:p>
    <w:p w:rsidR="003958A9" w:rsidRPr="003958A9" w:rsidRDefault="003958A9" w:rsidP="003958A9">
      <w:pPr>
        <w:tabs>
          <w:tab w:val="left" w:pos="360"/>
        </w:tabs>
        <w:rPr>
          <w:b/>
          <w:sz w:val="24"/>
          <w:szCs w:val="24"/>
        </w:rPr>
      </w:pPr>
      <w:r w:rsidRPr="003958A9">
        <w:rPr>
          <w:b/>
          <w:sz w:val="24"/>
          <w:szCs w:val="24"/>
        </w:rPr>
        <w:t>Middle School Concert Band</w:t>
      </w:r>
    </w:p>
    <w:p w:rsidR="003958A9" w:rsidRPr="003958A9" w:rsidRDefault="003958A9" w:rsidP="003958A9">
      <w:pPr>
        <w:tabs>
          <w:tab w:val="left" w:pos="360"/>
        </w:tabs>
        <w:rPr>
          <w:sz w:val="18"/>
          <w:szCs w:val="18"/>
        </w:rPr>
      </w:pPr>
      <w:r w:rsidRPr="003958A9">
        <w:rPr>
          <w:sz w:val="18"/>
          <w:szCs w:val="18"/>
        </w:rPr>
        <w:t>Length of Course: 1 Year                                                                                                                                  </w:t>
      </w:r>
    </w:p>
    <w:p w:rsidR="003958A9" w:rsidRPr="003958A9" w:rsidRDefault="003958A9" w:rsidP="003958A9">
      <w:pPr>
        <w:tabs>
          <w:tab w:val="left" w:pos="360"/>
        </w:tabs>
        <w:rPr>
          <w:sz w:val="18"/>
          <w:szCs w:val="18"/>
        </w:rPr>
      </w:pPr>
      <w:r w:rsidRPr="003958A9">
        <w:rPr>
          <w:sz w:val="18"/>
          <w:szCs w:val="18"/>
        </w:rPr>
        <w:t>Grades Allowed in Course: 6</w:t>
      </w:r>
      <w:r>
        <w:rPr>
          <w:sz w:val="18"/>
          <w:szCs w:val="18"/>
        </w:rPr>
        <w:t xml:space="preserve">, 7, </w:t>
      </w:r>
      <w:r w:rsidRPr="003958A9">
        <w:rPr>
          <w:sz w:val="18"/>
          <w:szCs w:val="18"/>
        </w:rPr>
        <w:t>8</w:t>
      </w:r>
    </w:p>
    <w:p w:rsidR="003958A9" w:rsidRPr="003958A9" w:rsidRDefault="003958A9" w:rsidP="003958A9">
      <w:pPr>
        <w:tabs>
          <w:tab w:val="left" w:pos="360"/>
        </w:tabs>
        <w:rPr>
          <w:sz w:val="18"/>
          <w:szCs w:val="18"/>
        </w:rPr>
      </w:pPr>
      <w:r w:rsidRPr="003958A9">
        <w:rPr>
          <w:sz w:val="18"/>
          <w:szCs w:val="18"/>
        </w:rPr>
        <w:t>Prerequisite:  None</w:t>
      </w:r>
    </w:p>
    <w:p w:rsidR="003958A9" w:rsidRPr="003958A9" w:rsidRDefault="003958A9" w:rsidP="003958A9">
      <w:pPr>
        <w:tabs>
          <w:tab w:val="left" w:pos="360"/>
        </w:tabs>
        <w:rPr>
          <w:sz w:val="22"/>
          <w:szCs w:val="22"/>
        </w:rPr>
      </w:pPr>
      <w:r w:rsidRPr="003958A9">
        <w:rPr>
          <w:bCs/>
          <w:sz w:val="22"/>
          <w:szCs w:val="22"/>
        </w:rPr>
        <w:t>       </w:t>
      </w:r>
      <w:r w:rsidRPr="003958A9">
        <w:rPr>
          <w:sz w:val="22"/>
          <w:szCs w:val="22"/>
        </w:rPr>
        <w:t>Middle School Concert Band is open to all sixth through eighth grade students to fulfill the music requirement for Junior High School</w:t>
      </w:r>
      <w:r>
        <w:rPr>
          <w:sz w:val="22"/>
          <w:szCs w:val="22"/>
        </w:rPr>
        <w:t xml:space="preserve"> (grade 7) o</w:t>
      </w:r>
      <w:r w:rsidRPr="003958A9">
        <w:rPr>
          <w:sz w:val="22"/>
          <w:szCs w:val="22"/>
        </w:rPr>
        <w:t>r as an elective.  A varied repertoire is covered, ranging from standard works through contemporary band literature.  In addition to rehearsals which are held every other day in school, other requirements include regular attendance at weekly small-group lessons and attendance at the following public performances:  Pops, Holiday and Spring Concerts, the Cortland County All-County Band Clinic, and the McGraw High School Commencement</w:t>
      </w:r>
      <w:r>
        <w:rPr>
          <w:sz w:val="22"/>
          <w:szCs w:val="22"/>
        </w:rPr>
        <w:t xml:space="preserve"> Ceremony. </w:t>
      </w:r>
      <w:r w:rsidRPr="003958A9">
        <w:rPr>
          <w:sz w:val="22"/>
          <w:szCs w:val="22"/>
        </w:rPr>
        <w:t>Opportunities for participation in High School Concert Band (as an 8th grade student), Elementary All-County Band (as a 6th grade student) and NYSSMA Solo Festivals are available based upon individual student performance levels and experience.  Participation in Middle School Concert Band is required when participating in extracurricular ensembles such as Jazz Band or Parade Band.</w:t>
      </w:r>
    </w:p>
    <w:p w:rsidR="008D2768" w:rsidRPr="009D36CD" w:rsidRDefault="008D2768" w:rsidP="003F77E7">
      <w:pPr>
        <w:tabs>
          <w:tab w:val="left" w:pos="360"/>
        </w:tabs>
        <w:rPr>
          <w:b/>
          <w:sz w:val="16"/>
          <w:szCs w:val="16"/>
        </w:rPr>
      </w:pPr>
    </w:p>
    <w:p w:rsidR="004F527E" w:rsidRPr="004F527E" w:rsidRDefault="003F77E7" w:rsidP="003F77E7">
      <w:pPr>
        <w:tabs>
          <w:tab w:val="left" w:pos="360"/>
        </w:tabs>
        <w:rPr>
          <w:b/>
          <w:sz w:val="24"/>
          <w:szCs w:val="24"/>
        </w:rPr>
      </w:pPr>
      <w:r w:rsidRPr="004F527E">
        <w:rPr>
          <w:b/>
          <w:sz w:val="24"/>
          <w:szCs w:val="24"/>
        </w:rPr>
        <w:t>High School Chorus</w:t>
      </w:r>
      <w:r w:rsidR="0018338C">
        <w:rPr>
          <w:b/>
          <w:sz w:val="24"/>
          <w:szCs w:val="24"/>
        </w:rPr>
        <w:tab/>
      </w:r>
      <w:r w:rsidR="0018338C">
        <w:rPr>
          <w:b/>
          <w:sz w:val="24"/>
          <w:szCs w:val="24"/>
        </w:rPr>
        <w:tab/>
      </w:r>
      <w:r w:rsidR="0018338C">
        <w:rPr>
          <w:b/>
          <w:sz w:val="24"/>
          <w:szCs w:val="24"/>
        </w:rPr>
        <w:tab/>
      </w:r>
      <w:r w:rsidR="0018338C">
        <w:rPr>
          <w:b/>
          <w:sz w:val="24"/>
          <w:szCs w:val="24"/>
        </w:rPr>
        <w:tab/>
      </w:r>
      <w:r w:rsidR="0018338C">
        <w:rPr>
          <w:b/>
          <w:sz w:val="24"/>
          <w:szCs w:val="24"/>
        </w:rPr>
        <w:tab/>
      </w:r>
      <w:r w:rsidR="0018338C">
        <w:rPr>
          <w:b/>
          <w:sz w:val="24"/>
          <w:szCs w:val="24"/>
        </w:rPr>
        <w:tab/>
      </w:r>
      <w:r w:rsidR="0018338C">
        <w:rPr>
          <w:b/>
          <w:sz w:val="24"/>
          <w:szCs w:val="24"/>
        </w:rPr>
        <w:tab/>
      </w:r>
      <w:r w:rsidR="0018338C">
        <w:rPr>
          <w:b/>
          <w:sz w:val="24"/>
          <w:szCs w:val="24"/>
        </w:rPr>
        <w:tab/>
      </w:r>
      <w:r w:rsidR="0018338C">
        <w:rPr>
          <w:b/>
          <w:sz w:val="24"/>
          <w:szCs w:val="24"/>
        </w:rPr>
        <w:tab/>
      </w:r>
      <w:r w:rsidR="0018338C" w:rsidRPr="0018338C">
        <w:rPr>
          <w:sz w:val="24"/>
          <w:szCs w:val="24"/>
        </w:rPr>
        <w:t xml:space="preserve">.50 </w:t>
      </w:r>
      <w:r w:rsidR="002342F3">
        <w:rPr>
          <w:sz w:val="24"/>
          <w:szCs w:val="24"/>
        </w:rPr>
        <w:t xml:space="preserve">CREDIT </w:t>
      </w:r>
    </w:p>
    <w:p w:rsidR="004F527E" w:rsidRPr="006D0934" w:rsidRDefault="004F527E" w:rsidP="004F527E">
      <w:pPr>
        <w:pStyle w:val="Heading9"/>
        <w:rPr>
          <w:color w:val="auto"/>
          <w:sz w:val="18"/>
          <w:szCs w:val="18"/>
        </w:rPr>
      </w:pPr>
      <w:r w:rsidRPr="006D0934">
        <w:rPr>
          <w:color w:val="auto"/>
          <w:sz w:val="18"/>
          <w:szCs w:val="18"/>
        </w:rPr>
        <w:t>Length of Course: 1 Year</w:t>
      </w:r>
      <w:r w:rsidR="00E05868">
        <w:rPr>
          <w:color w:val="auto"/>
          <w:sz w:val="18"/>
          <w:szCs w:val="18"/>
        </w:rPr>
        <w:tab/>
      </w:r>
      <w:r w:rsidR="00E05868">
        <w:rPr>
          <w:color w:val="auto"/>
          <w:sz w:val="18"/>
          <w:szCs w:val="18"/>
        </w:rPr>
        <w:tab/>
      </w:r>
      <w:r w:rsidR="00E05868">
        <w:rPr>
          <w:color w:val="auto"/>
          <w:sz w:val="18"/>
          <w:szCs w:val="18"/>
        </w:rPr>
        <w:tab/>
      </w:r>
      <w:r w:rsidR="00E05868">
        <w:rPr>
          <w:color w:val="auto"/>
          <w:sz w:val="18"/>
          <w:szCs w:val="18"/>
        </w:rPr>
        <w:tab/>
      </w:r>
      <w:r w:rsidR="00E05868">
        <w:rPr>
          <w:color w:val="auto"/>
          <w:sz w:val="18"/>
          <w:szCs w:val="18"/>
        </w:rPr>
        <w:tab/>
      </w:r>
      <w:r w:rsidR="00E05868">
        <w:rPr>
          <w:color w:val="auto"/>
          <w:sz w:val="18"/>
          <w:szCs w:val="18"/>
        </w:rPr>
        <w:tab/>
      </w:r>
      <w:r w:rsidR="00E05868">
        <w:rPr>
          <w:color w:val="auto"/>
          <w:sz w:val="18"/>
          <w:szCs w:val="18"/>
        </w:rPr>
        <w:tab/>
      </w:r>
      <w:r w:rsidR="00E05868">
        <w:rPr>
          <w:color w:val="auto"/>
          <w:sz w:val="18"/>
          <w:szCs w:val="18"/>
        </w:rPr>
        <w:tab/>
      </w:r>
      <w:r w:rsidR="00E05868">
        <w:rPr>
          <w:color w:val="auto"/>
          <w:sz w:val="18"/>
          <w:szCs w:val="18"/>
        </w:rPr>
        <w:tab/>
        <w:t>(Grades 9-12)</w:t>
      </w:r>
    </w:p>
    <w:p w:rsidR="00786744" w:rsidRDefault="004F527E" w:rsidP="00786744">
      <w:pPr>
        <w:rPr>
          <w:sz w:val="18"/>
          <w:szCs w:val="18"/>
        </w:rPr>
      </w:pPr>
      <w:r w:rsidRPr="006D0934">
        <w:rPr>
          <w:sz w:val="18"/>
          <w:szCs w:val="18"/>
        </w:rPr>
        <w:t xml:space="preserve">Grades Allowed in Course: </w:t>
      </w:r>
      <w:r w:rsidR="000A3A8C">
        <w:rPr>
          <w:sz w:val="18"/>
          <w:szCs w:val="18"/>
        </w:rPr>
        <w:t>8</w:t>
      </w:r>
      <w:r w:rsidRPr="006D0934">
        <w:rPr>
          <w:sz w:val="18"/>
          <w:szCs w:val="18"/>
        </w:rPr>
        <w:t>-12</w:t>
      </w:r>
    </w:p>
    <w:p w:rsidR="00786744" w:rsidRDefault="004F527E" w:rsidP="00786744">
      <w:pPr>
        <w:rPr>
          <w:sz w:val="18"/>
          <w:szCs w:val="18"/>
        </w:rPr>
      </w:pPr>
      <w:r w:rsidRPr="006D0934">
        <w:rPr>
          <w:sz w:val="18"/>
          <w:szCs w:val="18"/>
        </w:rPr>
        <w:t>Pre-</w:t>
      </w:r>
      <w:r w:rsidR="00053C63">
        <w:rPr>
          <w:sz w:val="18"/>
          <w:szCs w:val="18"/>
        </w:rPr>
        <w:t>r</w:t>
      </w:r>
      <w:r w:rsidRPr="006D0934">
        <w:rPr>
          <w:sz w:val="18"/>
          <w:szCs w:val="18"/>
        </w:rPr>
        <w:t>equisite:  Non</w:t>
      </w:r>
      <w:r w:rsidR="006D0934">
        <w:rPr>
          <w:sz w:val="18"/>
          <w:szCs w:val="18"/>
        </w:rPr>
        <w:t>e</w:t>
      </w:r>
    </w:p>
    <w:p w:rsidR="003F77E7" w:rsidRDefault="006D0934" w:rsidP="00786744">
      <w:pPr>
        <w:rPr>
          <w:sz w:val="22"/>
          <w:szCs w:val="22"/>
        </w:rPr>
      </w:pPr>
      <w:r>
        <w:rPr>
          <w:sz w:val="18"/>
          <w:szCs w:val="18"/>
        </w:rPr>
        <w:t xml:space="preserve">        </w:t>
      </w:r>
      <w:r w:rsidR="003F77E7" w:rsidRPr="006D0934">
        <w:rPr>
          <w:sz w:val="22"/>
          <w:szCs w:val="22"/>
        </w:rPr>
        <w:t>High School Chorus is open to all eighth through twelfth grade students to fulfill the music req</w:t>
      </w:r>
      <w:r w:rsidR="00680316">
        <w:rPr>
          <w:sz w:val="22"/>
          <w:szCs w:val="22"/>
        </w:rPr>
        <w:t>uirement for Junior High School,</w:t>
      </w:r>
      <w:r w:rsidR="003F77E7" w:rsidRPr="006D0934">
        <w:rPr>
          <w:sz w:val="22"/>
          <w:szCs w:val="22"/>
        </w:rPr>
        <w:t xml:space="preserve"> to partially fulfill the arts requirement for the High School Diploma (grades</w:t>
      </w:r>
      <w:r w:rsidR="00680316">
        <w:rPr>
          <w:sz w:val="22"/>
          <w:szCs w:val="22"/>
        </w:rPr>
        <w:t xml:space="preserve"> </w:t>
      </w:r>
      <w:r w:rsidR="00785BE4">
        <w:rPr>
          <w:sz w:val="22"/>
          <w:szCs w:val="22"/>
        </w:rPr>
        <w:t>9</w:t>
      </w:r>
      <w:r w:rsidR="00680316">
        <w:rPr>
          <w:sz w:val="22"/>
          <w:szCs w:val="22"/>
        </w:rPr>
        <w:t>-12</w:t>
      </w:r>
      <w:r w:rsidR="004F527E" w:rsidRPr="006D0934">
        <w:rPr>
          <w:sz w:val="22"/>
          <w:szCs w:val="22"/>
        </w:rPr>
        <w:t xml:space="preserve"> for .50</w:t>
      </w:r>
      <w:r w:rsidR="00F25675">
        <w:rPr>
          <w:sz w:val="22"/>
          <w:szCs w:val="22"/>
        </w:rPr>
        <w:t xml:space="preserve"> </w:t>
      </w:r>
      <w:r w:rsidR="004F527E" w:rsidRPr="006D0934">
        <w:rPr>
          <w:sz w:val="22"/>
          <w:szCs w:val="22"/>
        </w:rPr>
        <w:t>cr</w:t>
      </w:r>
      <w:r w:rsidR="000A3A8C">
        <w:rPr>
          <w:sz w:val="22"/>
          <w:szCs w:val="22"/>
        </w:rPr>
        <w:t>e</w:t>
      </w:r>
      <w:r w:rsidR="004F527E" w:rsidRPr="006D0934">
        <w:rPr>
          <w:sz w:val="22"/>
          <w:szCs w:val="22"/>
        </w:rPr>
        <w:t>dit/year</w:t>
      </w:r>
      <w:r w:rsidR="003F77E7" w:rsidRPr="006D0934">
        <w:rPr>
          <w:sz w:val="22"/>
          <w:szCs w:val="22"/>
        </w:rPr>
        <w:t>), to partially fulfill a music sequence, or as an elective.  A student does not have to have an exceptional voice, but the desire to make music is of the greatest importance.</w:t>
      </w:r>
      <w:r w:rsidR="000A3A8C">
        <w:rPr>
          <w:sz w:val="22"/>
          <w:szCs w:val="22"/>
        </w:rPr>
        <w:t xml:space="preserve"> </w:t>
      </w:r>
      <w:r w:rsidR="003F77E7" w:rsidRPr="006D0934">
        <w:rPr>
          <w:sz w:val="22"/>
          <w:szCs w:val="22"/>
        </w:rPr>
        <w:t xml:space="preserve"> </w:t>
      </w:r>
      <w:r w:rsidR="000A3A8C" w:rsidRPr="006D0934">
        <w:rPr>
          <w:sz w:val="22"/>
          <w:szCs w:val="22"/>
        </w:rPr>
        <w:t xml:space="preserve">A varied repertoire is covered, ranging from standard works through contemporary choral literature. </w:t>
      </w:r>
      <w:r w:rsidR="003F77E7" w:rsidRPr="006D0934">
        <w:rPr>
          <w:sz w:val="22"/>
          <w:szCs w:val="22"/>
        </w:rPr>
        <w:t xml:space="preserve"> In addition to rehearsals which are held every other day in school, other requirements include regular attendance at weekly small-group lessons and attendance at the following public performances:  Pops, Holiday, and Spring Concerts.  Opportunities for participation in All-County, Area All-State, Conference All-State, and NYSSMA Solo Festivals are available based upon individual student performance levels and experience.</w:t>
      </w:r>
    </w:p>
    <w:p w:rsidR="003958A9" w:rsidRPr="009D36CD" w:rsidRDefault="003958A9" w:rsidP="00F9080C">
      <w:pPr>
        <w:tabs>
          <w:tab w:val="left" w:pos="360"/>
        </w:tabs>
        <w:rPr>
          <w:b/>
          <w:sz w:val="18"/>
          <w:szCs w:val="18"/>
        </w:rPr>
      </w:pPr>
    </w:p>
    <w:p w:rsidR="003958A9" w:rsidRPr="003958A9" w:rsidRDefault="003958A9" w:rsidP="003958A9">
      <w:pPr>
        <w:tabs>
          <w:tab w:val="left" w:pos="360"/>
        </w:tabs>
        <w:rPr>
          <w:b/>
          <w:sz w:val="24"/>
          <w:szCs w:val="24"/>
        </w:rPr>
      </w:pPr>
      <w:r w:rsidRPr="003958A9">
        <w:rPr>
          <w:b/>
          <w:sz w:val="24"/>
          <w:szCs w:val="24"/>
        </w:rPr>
        <w:t>High School Concert Band</w:t>
      </w:r>
      <w:r w:rsidR="009D36CD">
        <w:rPr>
          <w:b/>
          <w:sz w:val="24"/>
          <w:szCs w:val="24"/>
        </w:rPr>
        <w:t xml:space="preserve">                                                </w:t>
      </w:r>
      <w:r w:rsidR="009D36CD">
        <w:rPr>
          <w:b/>
          <w:sz w:val="24"/>
          <w:szCs w:val="24"/>
        </w:rPr>
        <w:tab/>
      </w:r>
      <w:r w:rsidR="009D36CD">
        <w:rPr>
          <w:b/>
          <w:sz w:val="24"/>
          <w:szCs w:val="24"/>
        </w:rPr>
        <w:tab/>
      </w:r>
      <w:r w:rsidR="009D36CD">
        <w:rPr>
          <w:b/>
          <w:sz w:val="24"/>
          <w:szCs w:val="24"/>
        </w:rPr>
        <w:tab/>
      </w:r>
      <w:r w:rsidR="009D36CD">
        <w:rPr>
          <w:b/>
          <w:sz w:val="24"/>
          <w:szCs w:val="24"/>
        </w:rPr>
        <w:tab/>
      </w:r>
      <w:r w:rsidR="009D36CD" w:rsidRPr="009D36CD">
        <w:rPr>
          <w:sz w:val="24"/>
          <w:szCs w:val="24"/>
        </w:rPr>
        <w:t>.50 C</w:t>
      </w:r>
      <w:r w:rsidR="002342F3">
        <w:rPr>
          <w:sz w:val="24"/>
          <w:szCs w:val="24"/>
        </w:rPr>
        <w:t>REDIT</w:t>
      </w:r>
    </w:p>
    <w:p w:rsidR="003958A9" w:rsidRPr="003958A9" w:rsidRDefault="003958A9" w:rsidP="003958A9">
      <w:pPr>
        <w:tabs>
          <w:tab w:val="left" w:pos="360"/>
        </w:tabs>
        <w:rPr>
          <w:sz w:val="18"/>
          <w:szCs w:val="18"/>
        </w:rPr>
      </w:pPr>
      <w:r w:rsidRPr="003958A9">
        <w:rPr>
          <w:sz w:val="18"/>
          <w:szCs w:val="18"/>
        </w:rPr>
        <w:t xml:space="preserve">Length of Course: 1 Year                                                                                                                           </w:t>
      </w:r>
    </w:p>
    <w:p w:rsidR="003958A9" w:rsidRPr="003958A9" w:rsidRDefault="003958A9" w:rsidP="003958A9">
      <w:pPr>
        <w:tabs>
          <w:tab w:val="left" w:pos="360"/>
        </w:tabs>
        <w:rPr>
          <w:sz w:val="18"/>
          <w:szCs w:val="18"/>
        </w:rPr>
      </w:pPr>
      <w:r w:rsidRPr="003958A9">
        <w:rPr>
          <w:sz w:val="18"/>
          <w:szCs w:val="18"/>
        </w:rPr>
        <w:t>Grades Allowed in Course: 9-12</w:t>
      </w:r>
    </w:p>
    <w:p w:rsidR="003958A9" w:rsidRPr="003958A9" w:rsidRDefault="003958A9" w:rsidP="003958A9">
      <w:pPr>
        <w:tabs>
          <w:tab w:val="left" w:pos="360"/>
        </w:tabs>
        <w:rPr>
          <w:sz w:val="18"/>
          <w:szCs w:val="18"/>
        </w:rPr>
      </w:pPr>
      <w:r w:rsidRPr="003958A9">
        <w:rPr>
          <w:sz w:val="18"/>
          <w:szCs w:val="18"/>
        </w:rPr>
        <w:t>Prerequisite:  None</w:t>
      </w:r>
    </w:p>
    <w:p w:rsidR="003958A9" w:rsidRPr="003958A9" w:rsidRDefault="003958A9" w:rsidP="003958A9">
      <w:pPr>
        <w:tabs>
          <w:tab w:val="left" w:pos="360"/>
        </w:tabs>
        <w:rPr>
          <w:sz w:val="24"/>
          <w:szCs w:val="24"/>
        </w:rPr>
      </w:pPr>
      <w:r w:rsidRPr="003958A9">
        <w:rPr>
          <w:sz w:val="24"/>
          <w:szCs w:val="24"/>
        </w:rPr>
        <w:t xml:space="preserve">        High School Concert Band is open to all ninth through twelfth grade students to fulfill the arts requirement for the High School Diploma (grades 9-12 for .50 credit/year), to partially fulfill a music sequence, or as an elective.  A varied repertoire is covered, ranging from standard works through contemporary band literature.  In addition to rehearsals which are held every other day in school, other requirements include regular attendance at weekly small-group lessons and attendance at the following public performances:  Pops, Holiday and Spring Concerts, the Cortland County All-County Band Clinic, and the McGraw High School Commencement Ceremony. Opportunities for participation in Area All-State, Conference All-State, and NYSSMA Solo Festivals are available based upon individual student performance levels and experience.  Participation in High School Concert Band is required when participating in extracurricular ensembles such as Jazz Band or Parade Band.</w:t>
      </w:r>
    </w:p>
    <w:p w:rsidR="003958A9" w:rsidRDefault="003958A9" w:rsidP="00F9080C">
      <w:pPr>
        <w:tabs>
          <w:tab w:val="left" w:pos="360"/>
        </w:tabs>
        <w:rPr>
          <w:b/>
          <w:sz w:val="24"/>
          <w:szCs w:val="24"/>
        </w:rPr>
      </w:pPr>
    </w:p>
    <w:p w:rsidR="003958A9" w:rsidRDefault="003958A9" w:rsidP="00F9080C">
      <w:pPr>
        <w:tabs>
          <w:tab w:val="left" w:pos="360"/>
        </w:tabs>
        <w:rPr>
          <w:b/>
          <w:sz w:val="24"/>
          <w:szCs w:val="24"/>
        </w:rPr>
      </w:pPr>
    </w:p>
    <w:p w:rsidR="004F527E" w:rsidRPr="006D0934" w:rsidRDefault="003F77E7" w:rsidP="00F9080C">
      <w:pPr>
        <w:tabs>
          <w:tab w:val="left" w:pos="360"/>
        </w:tabs>
        <w:rPr>
          <w:b/>
          <w:sz w:val="18"/>
          <w:szCs w:val="18"/>
        </w:rPr>
      </w:pPr>
      <w:r w:rsidRPr="00F9080C">
        <w:rPr>
          <w:b/>
          <w:sz w:val="24"/>
          <w:szCs w:val="24"/>
        </w:rPr>
        <w:t xml:space="preserve">Music Theory &amp; History (Comprehensive Foundations of Music) </w:t>
      </w:r>
      <w:r w:rsidRPr="00F9080C">
        <w:rPr>
          <w:b/>
          <w:sz w:val="24"/>
          <w:szCs w:val="24"/>
        </w:rPr>
        <w:tab/>
      </w:r>
      <w:r w:rsidRPr="00F9080C">
        <w:rPr>
          <w:b/>
          <w:sz w:val="24"/>
          <w:szCs w:val="24"/>
        </w:rPr>
        <w:tab/>
      </w:r>
      <w:r w:rsidRPr="00F9080C">
        <w:rPr>
          <w:b/>
          <w:sz w:val="24"/>
          <w:szCs w:val="24"/>
        </w:rPr>
        <w:tab/>
      </w:r>
      <w:r w:rsidRPr="00F9080C">
        <w:rPr>
          <w:b/>
          <w:sz w:val="24"/>
          <w:szCs w:val="24"/>
        </w:rPr>
        <w:tab/>
      </w:r>
      <w:r w:rsidRPr="00393674">
        <w:rPr>
          <w:b/>
          <w:i/>
        </w:rPr>
        <w:t xml:space="preserve"> </w:t>
      </w:r>
      <w:r w:rsidR="004F527E" w:rsidRPr="006D0934">
        <w:rPr>
          <w:sz w:val="18"/>
          <w:szCs w:val="18"/>
        </w:rPr>
        <w:t>Length of Course: 1 Year</w:t>
      </w:r>
    </w:p>
    <w:p w:rsidR="004F527E" w:rsidRPr="006D0934" w:rsidRDefault="004F527E" w:rsidP="004F527E">
      <w:pPr>
        <w:rPr>
          <w:sz w:val="18"/>
          <w:szCs w:val="18"/>
        </w:rPr>
      </w:pPr>
      <w:r w:rsidRPr="006D0934">
        <w:rPr>
          <w:sz w:val="18"/>
          <w:szCs w:val="18"/>
        </w:rPr>
        <w:t>Grades Allowed in Course: 10, 11, 12</w:t>
      </w:r>
    </w:p>
    <w:p w:rsidR="004F527E" w:rsidRPr="006D0934" w:rsidRDefault="004F527E" w:rsidP="004F527E">
      <w:pPr>
        <w:pStyle w:val="BodyText2"/>
        <w:rPr>
          <w:color w:val="auto"/>
          <w:sz w:val="18"/>
          <w:szCs w:val="18"/>
        </w:rPr>
      </w:pPr>
      <w:r w:rsidRPr="006D0934">
        <w:rPr>
          <w:color w:val="auto"/>
          <w:sz w:val="18"/>
          <w:szCs w:val="18"/>
        </w:rPr>
        <w:t>Pre-</w:t>
      </w:r>
      <w:r w:rsidR="00053C63">
        <w:rPr>
          <w:color w:val="auto"/>
          <w:sz w:val="18"/>
          <w:szCs w:val="18"/>
        </w:rPr>
        <w:t>r</w:t>
      </w:r>
      <w:r w:rsidRPr="006D0934">
        <w:rPr>
          <w:color w:val="auto"/>
          <w:sz w:val="18"/>
          <w:szCs w:val="18"/>
        </w:rPr>
        <w:t>equisite: Department approval</w:t>
      </w:r>
    </w:p>
    <w:p w:rsidR="003F77E7" w:rsidRPr="004F527E" w:rsidRDefault="006D0934" w:rsidP="006D0934">
      <w:pPr>
        <w:tabs>
          <w:tab w:val="left" w:pos="360"/>
        </w:tabs>
        <w:rPr>
          <w:b/>
          <w:i/>
          <w:sz w:val="24"/>
          <w:szCs w:val="24"/>
        </w:rPr>
      </w:pPr>
      <w:r>
        <w:rPr>
          <w:sz w:val="24"/>
          <w:szCs w:val="24"/>
        </w:rPr>
        <w:t xml:space="preserve">      </w:t>
      </w:r>
      <w:r w:rsidR="003F77E7" w:rsidRPr="004F527E">
        <w:rPr>
          <w:sz w:val="24"/>
          <w:szCs w:val="24"/>
        </w:rPr>
        <w:t>Comprehensive Foundations of Music is open to all tenth through twelfth grade students.  This course has been designed to provide students with a comprehensive study of the treatment of the elements of music as used in various stylistic periods.  It is recommended to students who wish to fulfill the music knowledge requirement in the major sequence in music, for those who wish to undertake a greater study of music, and/or those who intend to specialize in music at college.</w:t>
      </w:r>
    </w:p>
    <w:p w:rsidR="003F77E7" w:rsidRPr="004F527E" w:rsidRDefault="003F77E7" w:rsidP="003F77E7">
      <w:pPr>
        <w:tabs>
          <w:tab w:val="left" w:pos="360"/>
        </w:tabs>
        <w:rPr>
          <w:sz w:val="24"/>
          <w:szCs w:val="24"/>
        </w:rPr>
      </w:pPr>
      <w:r w:rsidRPr="004F527E">
        <w:rPr>
          <w:i/>
          <w:sz w:val="24"/>
          <w:szCs w:val="24"/>
          <w:u w:val="single"/>
        </w:rPr>
        <w:t>Credit:</w:t>
      </w:r>
      <w:r w:rsidRPr="004F527E">
        <w:rPr>
          <w:sz w:val="24"/>
          <w:szCs w:val="24"/>
        </w:rPr>
        <w:t xml:space="preserve">  While no prerequisites have been established, it is recommended that only those students who display outstanding musicianship enroll.  The course requires 5 periods a week for a year for one unit of credit.</w:t>
      </w:r>
    </w:p>
    <w:p w:rsidR="003F77E7" w:rsidRPr="004F527E" w:rsidRDefault="003F77E7" w:rsidP="003F77E7">
      <w:pPr>
        <w:tabs>
          <w:tab w:val="left" w:pos="360"/>
        </w:tabs>
        <w:rPr>
          <w:sz w:val="24"/>
          <w:szCs w:val="24"/>
        </w:rPr>
      </w:pPr>
      <w:r w:rsidRPr="004F527E">
        <w:rPr>
          <w:i/>
          <w:sz w:val="24"/>
          <w:szCs w:val="24"/>
          <w:u w:val="single"/>
        </w:rPr>
        <w:t>Objectives:</w:t>
      </w:r>
    </w:p>
    <w:p w:rsidR="003F77E7" w:rsidRPr="000A3A8C" w:rsidRDefault="003F77E7" w:rsidP="000A3A8C">
      <w:pPr>
        <w:pStyle w:val="ListParagraph"/>
        <w:numPr>
          <w:ilvl w:val="0"/>
          <w:numId w:val="20"/>
        </w:numPr>
        <w:tabs>
          <w:tab w:val="left" w:pos="360"/>
        </w:tabs>
        <w:rPr>
          <w:rFonts w:ascii="Times New Roman" w:hAnsi="Times New Roman"/>
          <w:sz w:val="24"/>
          <w:szCs w:val="24"/>
        </w:rPr>
      </w:pPr>
      <w:r w:rsidRPr="000A3A8C">
        <w:rPr>
          <w:rFonts w:ascii="Times New Roman" w:hAnsi="Times New Roman"/>
          <w:sz w:val="24"/>
          <w:szCs w:val="24"/>
        </w:rPr>
        <w:t>To study theory through the analysis of a number of compositions</w:t>
      </w:r>
      <w:r w:rsidR="000A3A8C" w:rsidRPr="000A3A8C">
        <w:rPr>
          <w:rFonts w:ascii="Times New Roman" w:hAnsi="Times New Roman"/>
          <w:sz w:val="24"/>
          <w:szCs w:val="24"/>
        </w:rPr>
        <w:t xml:space="preserve"> re</w:t>
      </w:r>
      <w:r w:rsidRPr="000A3A8C">
        <w:rPr>
          <w:rFonts w:ascii="Times New Roman" w:hAnsi="Times New Roman"/>
          <w:sz w:val="24"/>
          <w:szCs w:val="24"/>
        </w:rPr>
        <w:t>presenting a wide range of style periods.</w:t>
      </w:r>
    </w:p>
    <w:p w:rsidR="003F77E7" w:rsidRPr="000A3A8C" w:rsidRDefault="003F77E7" w:rsidP="000A3A8C">
      <w:pPr>
        <w:pStyle w:val="ListParagraph"/>
        <w:numPr>
          <w:ilvl w:val="0"/>
          <w:numId w:val="20"/>
        </w:numPr>
        <w:tabs>
          <w:tab w:val="left" w:pos="360"/>
        </w:tabs>
        <w:rPr>
          <w:rFonts w:ascii="Times New Roman" w:hAnsi="Times New Roman"/>
          <w:sz w:val="24"/>
          <w:szCs w:val="24"/>
        </w:rPr>
      </w:pPr>
      <w:r w:rsidRPr="000A3A8C">
        <w:rPr>
          <w:rFonts w:ascii="Times New Roman" w:hAnsi="Times New Roman"/>
          <w:sz w:val="24"/>
          <w:szCs w:val="24"/>
        </w:rPr>
        <w:t xml:space="preserve">To use composition as a means of developing insights into the great </w:t>
      </w:r>
      <w:r w:rsidR="000A3A8C" w:rsidRPr="000A3A8C">
        <w:rPr>
          <w:rFonts w:ascii="Times New Roman" w:hAnsi="Times New Roman"/>
          <w:sz w:val="24"/>
          <w:szCs w:val="24"/>
        </w:rPr>
        <w:t>m</w:t>
      </w:r>
      <w:r w:rsidRPr="000A3A8C">
        <w:rPr>
          <w:rFonts w:ascii="Times New Roman" w:hAnsi="Times New Roman"/>
          <w:sz w:val="24"/>
          <w:szCs w:val="24"/>
        </w:rPr>
        <w:t>usical works of the past and present.</w:t>
      </w:r>
    </w:p>
    <w:p w:rsidR="003F77E7" w:rsidRPr="000A3A8C" w:rsidRDefault="003F77E7" w:rsidP="000A3A8C">
      <w:pPr>
        <w:pStyle w:val="ListParagraph"/>
        <w:numPr>
          <w:ilvl w:val="0"/>
          <w:numId w:val="20"/>
        </w:numPr>
        <w:tabs>
          <w:tab w:val="left" w:pos="360"/>
        </w:tabs>
        <w:rPr>
          <w:rFonts w:ascii="Times New Roman" w:hAnsi="Times New Roman"/>
          <w:sz w:val="24"/>
          <w:szCs w:val="24"/>
        </w:rPr>
      </w:pPr>
      <w:r w:rsidRPr="000A3A8C">
        <w:rPr>
          <w:rFonts w:ascii="Times New Roman" w:hAnsi="Times New Roman"/>
          <w:sz w:val="24"/>
          <w:szCs w:val="24"/>
        </w:rPr>
        <w:t xml:space="preserve">To develop an awareness of music as an art in a historical context, including the </w:t>
      </w:r>
      <w:proofErr w:type="spellStart"/>
      <w:r w:rsidR="000A3A8C" w:rsidRPr="000A3A8C">
        <w:rPr>
          <w:rFonts w:ascii="Times New Roman" w:hAnsi="Times New Roman"/>
          <w:sz w:val="24"/>
          <w:szCs w:val="24"/>
        </w:rPr>
        <w:t>aesthe</w:t>
      </w:r>
      <w:proofErr w:type="spellEnd"/>
      <w:r w:rsidR="000A3A8C" w:rsidRPr="000A3A8C">
        <w:rPr>
          <w:rFonts w:ascii="Times New Roman" w:hAnsi="Times New Roman"/>
          <w:sz w:val="24"/>
          <w:szCs w:val="24"/>
        </w:rPr>
        <w:t>-</w:t>
      </w:r>
      <w:r w:rsidRPr="000A3A8C">
        <w:rPr>
          <w:rFonts w:ascii="Times New Roman" w:hAnsi="Times New Roman"/>
          <w:sz w:val="24"/>
          <w:szCs w:val="24"/>
        </w:rPr>
        <w:t>tic principles which underlie it and the forces that influence its growth.</w:t>
      </w:r>
    </w:p>
    <w:p w:rsidR="003F77E7" w:rsidRPr="000A3A8C" w:rsidRDefault="003F77E7" w:rsidP="000A3A8C">
      <w:pPr>
        <w:pStyle w:val="ListParagraph"/>
        <w:numPr>
          <w:ilvl w:val="0"/>
          <w:numId w:val="20"/>
        </w:numPr>
        <w:tabs>
          <w:tab w:val="left" w:pos="360"/>
        </w:tabs>
        <w:rPr>
          <w:rFonts w:ascii="Times New Roman" w:hAnsi="Times New Roman"/>
          <w:sz w:val="24"/>
          <w:szCs w:val="24"/>
        </w:rPr>
      </w:pPr>
      <w:r w:rsidRPr="000A3A8C">
        <w:rPr>
          <w:rFonts w:ascii="Times New Roman" w:hAnsi="Times New Roman"/>
          <w:sz w:val="24"/>
          <w:szCs w:val="24"/>
        </w:rPr>
        <w:t>To develop aural-visual skills needed in performance, analysis, and teaching.</w:t>
      </w:r>
    </w:p>
    <w:p w:rsidR="003F77E7" w:rsidRPr="000A3A8C" w:rsidRDefault="003F77E7" w:rsidP="000A3A8C">
      <w:pPr>
        <w:pStyle w:val="ListParagraph"/>
        <w:numPr>
          <w:ilvl w:val="0"/>
          <w:numId w:val="20"/>
        </w:numPr>
        <w:tabs>
          <w:tab w:val="left" w:pos="360"/>
        </w:tabs>
        <w:rPr>
          <w:rFonts w:ascii="Times New Roman" w:hAnsi="Times New Roman"/>
          <w:sz w:val="24"/>
          <w:szCs w:val="24"/>
        </w:rPr>
      </w:pPr>
      <w:r w:rsidRPr="000A3A8C">
        <w:rPr>
          <w:rFonts w:ascii="Times New Roman" w:hAnsi="Times New Roman"/>
          <w:sz w:val="24"/>
          <w:szCs w:val="24"/>
        </w:rPr>
        <w:t>To derive ample experience in conducting, orchestrations, and arranging.</w:t>
      </w:r>
    </w:p>
    <w:p w:rsidR="003F77E7" w:rsidRPr="004F527E" w:rsidRDefault="003F77E7" w:rsidP="003F77E7">
      <w:pPr>
        <w:tabs>
          <w:tab w:val="left" w:pos="360"/>
        </w:tabs>
        <w:rPr>
          <w:sz w:val="24"/>
          <w:szCs w:val="24"/>
        </w:rPr>
      </w:pPr>
      <w:r w:rsidRPr="004F527E">
        <w:rPr>
          <w:i/>
          <w:sz w:val="24"/>
          <w:szCs w:val="24"/>
          <w:u w:val="single"/>
        </w:rPr>
        <w:t>Basic Activities:</w:t>
      </w:r>
      <w:r w:rsidRPr="004F527E">
        <w:rPr>
          <w:sz w:val="24"/>
          <w:szCs w:val="24"/>
        </w:rPr>
        <w:t xml:space="preserve">  The course is divided into two phases:  Phase I:  Elements of Music; Phase II:  Introduction to the Structure, Materials, and Literature of Music.  Phase I should occupy approximately one-third of the school year and phase II, the remaining two-thirds.</w:t>
      </w:r>
    </w:p>
    <w:p w:rsidR="00B53C57" w:rsidRPr="003B016F" w:rsidRDefault="00B53C57" w:rsidP="00085678">
      <w:pPr>
        <w:autoSpaceDE w:val="0"/>
        <w:autoSpaceDN w:val="0"/>
        <w:adjustRightInd w:val="0"/>
        <w:jc w:val="center"/>
        <w:rPr>
          <w:sz w:val="2"/>
          <w:szCs w:val="2"/>
        </w:rPr>
      </w:pPr>
    </w:p>
    <w:p w:rsidR="00680316" w:rsidRPr="00680316" w:rsidRDefault="00680316" w:rsidP="00085678">
      <w:pPr>
        <w:autoSpaceDE w:val="0"/>
        <w:autoSpaceDN w:val="0"/>
        <w:adjustRightInd w:val="0"/>
        <w:jc w:val="center"/>
        <w:rPr>
          <w:sz w:val="18"/>
          <w:szCs w:val="18"/>
        </w:rPr>
      </w:pPr>
    </w:p>
    <w:p w:rsidR="004F527E" w:rsidRPr="003B016F" w:rsidRDefault="006D0934" w:rsidP="00085678">
      <w:pPr>
        <w:autoSpaceDE w:val="0"/>
        <w:autoSpaceDN w:val="0"/>
        <w:adjustRightInd w:val="0"/>
        <w:jc w:val="center"/>
        <w:rPr>
          <w:sz w:val="40"/>
          <w:szCs w:val="40"/>
        </w:rPr>
      </w:pPr>
      <w:r w:rsidRPr="003B016F">
        <w:rPr>
          <w:sz w:val="40"/>
          <w:szCs w:val="40"/>
        </w:rPr>
        <w:t>ART</w:t>
      </w:r>
    </w:p>
    <w:p w:rsidR="00843AB2" w:rsidRDefault="00843AB2" w:rsidP="00843AB2">
      <w:pPr>
        <w:rPr>
          <w:b/>
          <w:sz w:val="24"/>
          <w:szCs w:val="24"/>
        </w:rPr>
      </w:pPr>
      <w:r>
        <w:rPr>
          <w:b/>
          <w:sz w:val="24"/>
          <w:szCs w:val="24"/>
        </w:rPr>
        <w:t>Art 6</w:t>
      </w:r>
    </w:p>
    <w:p w:rsidR="00843AB2" w:rsidRPr="006D0934" w:rsidRDefault="00843AB2" w:rsidP="00843AB2">
      <w:pPr>
        <w:rPr>
          <w:sz w:val="18"/>
          <w:szCs w:val="18"/>
        </w:rPr>
      </w:pPr>
      <w:r w:rsidRPr="006D0934">
        <w:rPr>
          <w:sz w:val="18"/>
          <w:szCs w:val="18"/>
        </w:rPr>
        <w:t>Length of Course: ½ year</w:t>
      </w:r>
      <w:r w:rsidR="00053C63">
        <w:rPr>
          <w:sz w:val="18"/>
          <w:szCs w:val="18"/>
        </w:rPr>
        <w:t>/20 weeks</w:t>
      </w:r>
    </w:p>
    <w:p w:rsidR="00843AB2" w:rsidRPr="006D0934" w:rsidRDefault="00843AB2" w:rsidP="00843AB2">
      <w:pPr>
        <w:rPr>
          <w:sz w:val="18"/>
          <w:szCs w:val="18"/>
        </w:rPr>
      </w:pPr>
      <w:r w:rsidRPr="006D0934">
        <w:rPr>
          <w:sz w:val="18"/>
          <w:szCs w:val="18"/>
        </w:rPr>
        <w:t>Grades Allowed in Course: 6</w:t>
      </w:r>
    </w:p>
    <w:p w:rsidR="00843AB2" w:rsidRPr="006D0934" w:rsidRDefault="00843AB2" w:rsidP="00843AB2">
      <w:pPr>
        <w:rPr>
          <w:sz w:val="18"/>
          <w:szCs w:val="18"/>
        </w:rPr>
      </w:pPr>
      <w:r w:rsidRPr="006D0934">
        <w:rPr>
          <w:sz w:val="18"/>
          <w:szCs w:val="18"/>
        </w:rPr>
        <w:t>Pre-</w:t>
      </w:r>
      <w:r w:rsidR="00053C63">
        <w:rPr>
          <w:sz w:val="18"/>
          <w:szCs w:val="18"/>
        </w:rPr>
        <w:t>r</w:t>
      </w:r>
      <w:r w:rsidRPr="006D0934">
        <w:rPr>
          <w:sz w:val="18"/>
          <w:szCs w:val="18"/>
        </w:rPr>
        <w:t>equisite: None</w:t>
      </w:r>
    </w:p>
    <w:p w:rsidR="00FF71A3" w:rsidRDefault="006D0934" w:rsidP="00843AB2">
      <w:pPr>
        <w:autoSpaceDE w:val="0"/>
        <w:autoSpaceDN w:val="0"/>
        <w:adjustRightInd w:val="0"/>
        <w:rPr>
          <w:rStyle w:val="Strong"/>
          <w:b w:val="0"/>
          <w:sz w:val="22"/>
          <w:szCs w:val="22"/>
        </w:rPr>
      </w:pPr>
      <w:r w:rsidRPr="006D0934">
        <w:rPr>
          <w:rFonts w:eastAsiaTheme="minorHAnsi"/>
          <w:sz w:val="22"/>
          <w:szCs w:val="22"/>
        </w:rPr>
        <w:t xml:space="preserve">     </w:t>
      </w:r>
      <w:r w:rsidR="00843AB2" w:rsidRPr="006D0934">
        <w:rPr>
          <w:rFonts w:eastAsiaTheme="minorHAnsi"/>
          <w:sz w:val="22"/>
          <w:szCs w:val="22"/>
        </w:rPr>
        <w:t xml:space="preserve">The goal of this exploratory course is to begin to develop art skills and is designed to give the sixth grade students a short introduction to art. Students will incorporate the basic skills of writing, listening, and speaking through hands-on projects. These projects may incorporate the areas of painting, drawing, sculpture, ceramics, printmaking, collage and art appreciation.  Lessons in art history are incorporated into the curriculum.  Students will develop an appreciation of art by </w:t>
      </w:r>
      <w:r w:rsidR="00843AB2" w:rsidRPr="006D0934">
        <w:rPr>
          <w:rStyle w:val="Strong"/>
          <w:b w:val="0"/>
          <w:sz w:val="22"/>
          <w:szCs w:val="22"/>
        </w:rPr>
        <w:t xml:space="preserve">studying and analyzing different artists and styles of art.  They will be able to create and utilize a range of subject matters, symbols, and ideas in their work as well as understand and apply art elements and principles of design in their artwork.  </w:t>
      </w:r>
    </w:p>
    <w:p w:rsidR="00843AB2" w:rsidRPr="006D0934" w:rsidRDefault="00843AB2" w:rsidP="00843AB2">
      <w:pPr>
        <w:autoSpaceDE w:val="0"/>
        <w:autoSpaceDN w:val="0"/>
        <w:adjustRightInd w:val="0"/>
        <w:rPr>
          <w:rFonts w:eastAsiaTheme="minorHAnsi"/>
          <w:b/>
          <w:sz w:val="22"/>
          <w:szCs w:val="22"/>
        </w:rPr>
      </w:pPr>
      <w:r w:rsidRPr="006D0934">
        <w:rPr>
          <w:rStyle w:val="Strong"/>
          <w:b w:val="0"/>
          <w:sz w:val="22"/>
          <w:szCs w:val="22"/>
        </w:rPr>
        <w:t>They will also be able to utilize their art skills and techniques in a variety of</w:t>
      </w:r>
      <w:r w:rsidR="00A81032">
        <w:rPr>
          <w:rStyle w:val="Strong"/>
          <w:b w:val="0"/>
          <w:sz w:val="22"/>
          <w:szCs w:val="22"/>
        </w:rPr>
        <w:t xml:space="preserve"> 2-D</w:t>
      </w:r>
      <w:r w:rsidRPr="006D0934">
        <w:rPr>
          <w:rStyle w:val="Strong"/>
          <w:b w:val="0"/>
          <w:sz w:val="22"/>
          <w:szCs w:val="22"/>
        </w:rPr>
        <w:t xml:space="preserve"> </w:t>
      </w:r>
      <w:r w:rsidR="00A81032">
        <w:rPr>
          <w:rStyle w:val="Strong"/>
          <w:b w:val="0"/>
          <w:sz w:val="22"/>
          <w:szCs w:val="22"/>
        </w:rPr>
        <w:t>(</w:t>
      </w:r>
      <w:r w:rsidRPr="006D0934">
        <w:rPr>
          <w:rStyle w:val="Strong"/>
          <w:b w:val="0"/>
          <w:sz w:val="22"/>
          <w:szCs w:val="22"/>
        </w:rPr>
        <w:t>two dimensional</w:t>
      </w:r>
      <w:r w:rsidR="00A81032">
        <w:rPr>
          <w:rStyle w:val="Strong"/>
          <w:b w:val="0"/>
          <w:sz w:val="22"/>
          <w:szCs w:val="22"/>
        </w:rPr>
        <w:t>)</w:t>
      </w:r>
      <w:r w:rsidRPr="006D0934">
        <w:rPr>
          <w:rStyle w:val="Strong"/>
          <w:b w:val="0"/>
          <w:sz w:val="22"/>
          <w:szCs w:val="22"/>
        </w:rPr>
        <w:t xml:space="preserve"> and </w:t>
      </w:r>
      <w:r w:rsidR="00171D96">
        <w:rPr>
          <w:rStyle w:val="Strong"/>
          <w:b w:val="0"/>
          <w:sz w:val="22"/>
          <w:szCs w:val="22"/>
        </w:rPr>
        <w:t>3-D (</w:t>
      </w:r>
      <w:r w:rsidRPr="006D0934">
        <w:rPr>
          <w:rStyle w:val="Strong"/>
          <w:b w:val="0"/>
          <w:sz w:val="22"/>
          <w:szCs w:val="22"/>
        </w:rPr>
        <w:t>three dimensional</w:t>
      </w:r>
      <w:r w:rsidR="00171D96">
        <w:rPr>
          <w:rStyle w:val="Strong"/>
          <w:b w:val="0"/>
          <w:sz w:val="22"/>
          <w:szCs w:val="22"/>
        </w:rPr>
        <w:t>)</w:t>
      </w:r>
      <w:r w:rsidRPr="006D0934">
        <w:rPr>
          <w:rStyle w:val="Strong"/>
          <w:b w:val="0"/>
          <w:sz w:val="22"/>
          <w:szCs w:val="22"/>
        </w:rPr>
        <w:t xml:space="preserve"> art to communicate personal meaning. Last, students will be able to reflect, revise and refine their work in problem solving and critical thinking skills and to reflect about their experiences and processes in art.</w:t>
      </w:r>
    </w:p>
    <w:p w:rsidR="006D0934" w:rsidRPr="006D0934" w:rsidRDefault="006D0934" w:rsidP="00085678">
      <w:pPr>
        <w:autoSpaceDE w:val="0"/>
        <w:autoSpaceDN w:val="0"/>
        <w:adjustRightInd w:val="0"/>
        <w:rPr>
          <w:b/>
          <w:bCs/>
          <w:sz w:val="16"/>
          <w:szCs w:val="16"/>
        </w:rPr>
      </w:pPr>
    </w:p>
    <w:p w:rsidR="00085678" w:rsidRDefault="00085678" w:rsidP="00085678">
      <w:pPr>
        <w:autoSpaceDE w:val="0"/>
        <w:autoSpaceDN w:val="0"/>
        <w:adjustRightInd w:val="0"/>
        <w:rPr>
          <w:b/>
          <w:bCs/>
          <w:sz w:val="24"/>
          <w:szCs w:val="24"/>
        </w:rPr>
      </w:pPr>
      <w:r>
        <w:rPr>
          <w:b/>
          <w:bCs/>
          <w:sz w:val="24"/>
          <w:szCs w:val="24"/>
        </w:rPr>
        <w:t>Visual Art 7</w:t>
      </w:r>
    </w:p>
    <w:p w:rsidR="00085678" w:rsidRPr="006D0934" w:rsidRDefault="00085678" w:rsidP="00085678">
      <w:pPr>
        <w:autoSpaceDE w:val="0"/>
        <w:autoSpaceDN w:val="0"/>
        <w:adjustRightInd w:val="0"/>
        <w:rPr>
          <w:sz w:val="18"/>
          <w:szCs w:val="18"/>
        </w:rPr>
      </w:pPr>
      <w:r w:rsidRPr="006D0934">
        <w:rPr>
          <w:sz w:val="18"/>
          <w:szCs w:val="18"/>
        </w:rPr>
        <w:t>Length of Course: 1/2 year</w:t>
      </w:r>
      <w:r w:rsidR="00053C63">
        <w:rPr>
          <w:sz w:val="18"/>
          <w:szCs w:val="18"/>
        </w:rPr>
        <w:t>/20 weeks</w:t>
      </w:r>
    </w:p>
    <w:p w:rsidR="00085678" w:rsidRPr="006D0934" w:rsidRDefault="00085678" w:rsidP="00085678">
      <w:pPr>
        <w:autoSpaceDE w:val="0"/>
        <w:autoSpaceDN w:val="0"/>
        <w:adjustRightInd w:val="0"/>
        <w:rPr>
          <w:sz w:val="18"/>
          <w:szCs w:val="18"/>
        </w:rPr>
      </w:pPr>
      <w:r w:rsidRPr="006D0934">
        <w:rPr>
          <w:sz w:val="18"/>
          <w:szCs w:val="18"/>
        </w:rPr>
        <w:t>Grades Allowed in Course: 7</w:t>
      </w:r>
    </w:p>
    <w:p w:rsidR="00085678" w:rsidRPr="006D0934" w:rsidRDefault="00085678" w:rsidP="00085678">
      <w:pPr>
        <w:autoSpaceDE w:val="0"/>
        <w:autoSpaceDN w:val="0"/>
        <w:adjustRightInd w:val="0"/>
        <w:rPr>
          <w:sz w:val="18"/>
          <w:szCs w:val="18"/>
        </w:rPr>
      </w:pPr>
      <w:r w:rsidRPr="006D0934">
        <w:rPr>
          <w:sz w:val="18"/>
          <w:szCs w:val="18"/>
        </w:rPr>
        <w:t>Pre-</w:t>
      </w:r>
      <w:r w:rsidR="00053C63">
        <w:rPr>
          <w:sz w:val="18"/>
          <w:szCs w:val="18"/>
        </w:rPr>
        <w:t>r</w:t>
      </w:r>
      <w:r w:rsidRPr="006D0934">
        <w:rPr>
          <w:sz w:val="18"/>
          <w:szCs w:val="18"/>
        </w:rPr>
        <w:t>equisite: None</w:t>
      </w:r>
    </w:p>
    <w:p w:rsidR="00085678" w:rsidRPr="00085678" w:rsidRDefault="0054604B" w:rsidP="00085678">
      <w:pPr>
        <w:autoSpaceDE w:val="0"/>
        <w:autoSpaceDN w:val="0"/>
        <w:adjustRightInd w:val="0"/>
        <w:rPr>
          <w:sz w:val="22"/>
          <w:szCs w:val="22"/>
        </w:rPr>
      </w:pPr>
      <w:r>
        <w:rPr>
          <w:sz w:val="22"/>
          <w:szCs w:val="22"/>
        </w:rPr>
        <w:t xml:space="preserve">     </w:t>
      </w:r>
      <w:r w:rsidR="00085678" w:rsidRPr="00085678">
        <w:rPr>
          <w:sz w:val="22"/>
          <w:szCs w:val="22"/>
        </w:rPr>
        <w:t>This is a required seventh grade course that includes lessons on a wide variety of art techniques,</w:t>
      </w:r>
      <w:r w:rsidR="00985C65">
        <w:rPr>
          <w:sz w:val="22"/>
          <w:szCs w:val="22"/>
        </w:rPr>
        <w:t xml:space="preserve"> </w:t>
      </w:r>
      <w:r w:rsidR="00085678" w:rsidRPr="00085678">
        <w:rPr>
          <w:sz w:val="22"/>
          <w:szCs w:val="22"/>
        </w:rPr>
        <w:t>skills, and mediums involving composition, design, drawing, painting, sculpture, crafts, and the practical</w:t>
      </w:r>
      <w:r w:rsidR="00985C65">
        <w:rPr>
          <w:sz w:val="22"/>
          <w:szCs w:val="22"/>
        </w:rPr>
        <w:t xml:space="preserve"> </w:t>
      </w:r>
      <w:r w:rsidR="00085678" w:rsidRPr="00085678">
        <w:rPr>
          <w:sz w:val="22"/>
          <w:szCs w:val="22"/>
        </w:rPr>
        <w:t>applications of these bodies of information. Rather than focusing on art production alone, equal attention</w:t>
      </w:r>
    </w:p>
    <w:p w:rsidR="00085678" w:rsidRPr="00085678" w:rsidRDefault="00085678" w:rsidP="00085678">
      <w:pPr>
        <w:autoSpaceDE w:val="0"/>
        <w:autoSpaceDN w:val="0"/>
        <w:adjustRightInd w:val="0"/>
        <w:rPr>
          <w:sz w:val="22"/>
          <w:szCs w:val="22"/>
        </w:rPr>
      </w:pPr>
      <w:r w:rsidRPr="00085678">
        <w:rPr>
          <w:sz w:val="22"/>
          <w:szCs w:val="22"/>
        </w:rPr>
        <w:t>is spent on art history, art culture, art criticism, and the aesthetics of art in which all are integrated into</w:t>
      </w:r>
    </w:p>
    <w:p w:rsidR="00085678" w:rsidRPr="00085678" w:rsidRDefault="00085678" w:rsidP="00085678">
      <w:pPr>
        <w:autoSpaceDE w:val="0"/>
        <w:autoSpaceDN w:val="0"/>
        <w:adjustRightInd w:val="0"/>
        <w:rPr>
          <w:sz w:val="22"/>
          <w:szCs w:val="22"/>
        </w:rPr>
      </w:pPr>
      <w:r w:rsidRPr="00085678">
        <w:rPr>
          <w:sz w:val="22"/>
          <w:szCs w:val="22"/>
        </w:rPr>
        <w:t>each project rather than presented as separate entity.</w:t>
      </w:r>
    </w:p>
    <w:p w:rsidR="00085678" w:rsidRPr="006D0934" w:rsidRDefault="00085678" w:rsidP="00085678">
      <w:pPr>
        <w:autoSpaceDE w:val="0"/>
        <w:autoSpaceDN w:val="0"/>
        <w:adjustRightInd w:val="0"/>
        <w:rPr>
          <w:b/>
          <w:bCs/>
          <w:sz w:val="16"/>
          <w:szCs w:val="16"/>
        </w:rPr>
      </w:pPr>
    </w:p>
    <w:p w:rsidR="009D36CD" w:rsidRDefault="009D36CD" w:rsidP="00E02A8C">
      <w:pPr>
        <w:rPr>
          <w:b/>
          <w:sz w:val="24"/>
          <w:szCs w:val="24"/>
        </w:rPr>
      </w:pPr>
    </w:p>
    <w:p w:rsidR="009D36CD" w:rsidRDefault="009D36CD" w:rsidP="00E02A8C">
      <w:pPr>
        <w:rPr>
          <w:b/>
          <w:sz w:val="24"/>
          <w:szCs w:val="24"/>
        </w:rPr>
      </w:pPr>
    </w:p>
    <w:p w:rsidR="00E02A8C" w:rsidRPr="007A7FA0" w:rsidRDefault="00E02A8C" w:rsidP="00E02A8C">
      <w:pPr>
        <w:rPr>
          <w:b/>
          <w:sz w:val="24"/>
          <w:szCs w:val="24"/>
        </w:rPr>
      </w:pPr>
      <w:r w:rsidRPr="007A7FA0">
        <w:rPr>
          <w:b/>
          <w:sz w:val="24"/>
          <w:szCs w:val="24"/>
        </w:rPr>
        <w:t>Studio in Art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E02A8C">
        <w:rPr>
          <w:sz w:val="24"/>
          <w:szCs w:val="24"/>
        </w:rPr>
        <w:t>1 CREDIT</w:t>
      </w:r>
    </w:p>
    <w:p w:rsidR="00E02A8C" w:rsidRPr="007A7FA0" w:rsidRDefault="00E02A8C" w:rsidP="00E02A8C">
      <w:pPr>
        <w:rPr>
          <w:sz w:val="18"/>
          <w:szCs w:val="18"/>
        </w:rPr>
      </w:pPr>
      <w:r w:rsidRPr="007A7FA0">
        <w:rPr>
          <w:sz w:val="18"/>
          <w:szCs w:val="18"/>
        </w:rPr>
        <w:t>Length of Course:  1 year</w:t>
      </w:r>
    </w:p>
    <w:p w:rsidR="00E02A8C" w:rsidRDefault="00E02A8C" w:rsidP="00E02A8C">
      <w:pPr>
        <w:rPr>
          <w:sz w:val="18"/>
          <w:szCs w:val="18"/>
        </w:rPr>
      </w:pPr>
      <w:r w:rsidRPr="007A7FA0">
        <w:rPr>
          <w:sz w:val="18"/>
          <w:szCs w:val="18"/>
        </w:rPr>
        <w:t>Grade Level:  9</w:t>
      </w:r>
      <w:r w:rsidR="00053C63">
        <w:rPr>
          <w:sz w:val="18"/>
          <w:szCs w:val="18"/>
        </w:rPr>
        <w:t>, 10, 11, 12</w:t>
      </w:r>
    </w:p>
    <w:p w:rsidR="000C0680" w:rsidRDefault="000C0680" w:rsidP="00E02A8C">
      <w:pPr>
        <w:rPr>
          <w:sz w:val="18"/>
          <w:szCs w:val="18"/>
        </w:rPr>
      </w:pPr>
      <w:r>
        <w:rPr>
          <w:sz w:val="18"/>
          <w:szCs w:val="18"/>
        </w:rPr>
        <w:t>Pre-requisite:  none</w:t>
      </w:r>
    </w:p>
    <w:p w:rsidR="00E02A8C" w:rsidRPr="00E02A8C" w:rsidRDefault="00E02A8C" w:rsidP="00E02A8C">
      <w:pPr>
        <w:rPr>
          <w:sz w:val="18"/>
          <w:szCs w:val="18"/>
        </w:rPr>
      </w:pPr>
      <w:r>
        <w:rPr>
          <w:sz w:val="18"/>
          <w:szCs w:val="18"/>
        </w:rPr>
        <w:t xml:space="preserve">      </w:t>
      </w:r>
      <w:r>
        <w:rPr>
          <w:sz w:val="22"/>
          <w:szCs w:val="22"/>
        </w:rPr>
        <w:t>T</w:t>
      </w:r>
      <w:r w:rsidRPr="007A7FA0">
        <w:rPr>
          <w:sz w:val="22"/>
          <w:szCs w:val="22"/>
        </w:rPr>
        <w:t>his first year fine arts course is designed to provide students with the basic drawing skills and language of art necessary to explore and express individual ideas and techniques in art.  They will learn to express themselves by creating a wide variety of both two-dimensional (drawing, painting, printmaking, collage, etc.) and 3 dimensional (sculpture, clay, and some crafts) art forms. In this class they will work with materials such as graphite, charcoal, colored pencil, pen and ink, watercolor, acrylic paint, oil pastels, chalk pastels, linoleum, and clay.  Careers in art, interpretation of art, cultures and history of art, aesthetic awareness, and art criticism will also be incorporated. This course is open to all students and fulfills the NYS Fine Art requirement.</w:t>
      </w:r>
    </w:p>
    <w:p w:rsidR="000A3A8C" w:rsidRPr="00E02A8C" w:rsidRDefault="000A3A8C" w:rsidP="00085678">
      <w:pPr>
        <w:autoSpaceDE w:val="0"/>
        <w:autoSpaceDN w:val="0"/>
        <w:adjustRightInd w:val="0"/>
        <w:rPr>
          <w:b/>
          <w:bCs/>
          <w:sz w:val="16"/>
          <w:szCs w:val="16"/>
        </w:rPr>
      </w:pPr>
    </w:p>
    <w:p w:rsidR="00E02A8C" w:rsidRPr="007A7FA0" w:rsidRDefault="00E02A8C" w:rsidP="00E02A8C">
      <w:pPr>
        <w:rPr>
          <w:b/>
          <w:sz w:val="24"/>
          <w:szCs w:val="24"/>
        </w:rPr>
      </w:pPr>
      <w:r w:rsidRPr="007A7FA0">
        <w:rPr>
          <w:b/>
          <w:sz w:val="24"/>
          <w:szCs w:val="24"/>
        </w:rPr>
        <w:t>Studio in Art II</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E02A8C">
        <w:rPr>
          <w:sz w:val="24"/>
          <w:szCs w:val="24"/>
        </w:rPr>
        <w:t>1 CREDIT</w:t>
      </w:r>
    </w:p>
    <w:p w:rsidR="00E02A8C" w:rsidRPr="007A7FA0" w:rsidRDefault="00E02A8C" w:rsidP="00E02A8C">
      <w:pPr>
        <w:rPr>
          <w:sz w:val="18"/>
          <w:szCs w:val="18"/>
        </w:rPr>
      </w:pPr>
      <w:r w:rsidRPr="007A7FA0">
        <w:rPr>
          <w:sz w:val="18"/>
          <w:szCs w:val="18"/>
        </w:rPr>
        <w:t>Length of Course:  1 year</w:t>
      </w:r>
    </w:p>
    <w:p w:rsidR="00E02A8C" w:rsidRPr="007A7FA0" w:rsidRDefault="00E02A8C" w:rsidP="00E02A8C">
      <w:pPr>
        <w:rPr>
          <w:sz w:val="18"/>
          <w:szCs w:val="18"/>
        </w:rPr>
      </w:pPr>
      <w:r w:rsidRPr="007A7FA0">
        <w:rPr>
          <w:sz w:val="18"/>
          <w:szCs w:val="18"/>
        </w:rPr>
        <w:t>Grade Level:  10</w:t>
      </w:r>
      <w:r w:rsidR="00D74030">
        <w:rPr>
          <w:sz w:val="18"/>
          <w:szCs w:val="18"/>
        </w:rPr>
        <w:t xml:space="preserve">, 11, 12 </w:t>
      </w:r>
    </w:p>
    <w:p w:rsidR="00E02A8C" w:rsidRPr="007A7FA0" w:rsidRDefault="00E02A8C" w:rsidP="00E02A8C">
      <w:pPr>
        <w:rPr>
          <w:sz w:val="18"/>
          <w:szCs w:val="18"/>
        </w:rPr>
      </w:pPr>
      <w:r w:rsidRPr="007A7FA0">
        <w:rPr>
          <w:sz w:val="18"/>
          <w:szCs w:val="18"/>
        </w:rPr>
        <w:t>Pre</w:t>
      </w:r>
      <w:r w:rsidR="000C0680">
        <w:rPr>
          <w:sz w:val="18"/>
          <w:szCs w:val="18"/>
        </w:rPr>
        <w:t>-</w:t>
      </w:r>
      <w:r w:rsidRPr="007A7FA0">
        <w:rPr>
          <w:sz w:val="18"/>
          <w:szCs w:val="18"/>
        </w:rPr>
        <w:t>requisite:  Studio in Art</w:t>
      </w:r>
      <w:r w:rsidR="00777EE8">
        <w:rPr>
          <w:sz w:val="18"/>
          <w:szCs w:val="18"/>
        </w:rPr>
        <w:t xml:space="preserve"> I</w:t>
      </w:r>
    </w:p>
    <w:p w:rsidR="00E02A8C" w:rsidRPr="007A7FA0" w:rsidRDefault="00E02A8C" w:rsidP="00E02A8C">
      <w:pPr>
        <w:rPr>
          <w:sz w:val="22"/>
          <w:szCs w:val="22"/>
        </w:rPr>
      </w:pPr>
      <w:r>
        <w:rPr>
          <w:sz w:val="22"/>
          <w:szCs w:val="22"/>
        </w:rPr>
        <w:t xml:space="preserve">     </w:t>
      </w:r>
      <w:r w:rsidRPr="007A7FA0">
        <w:rPr>
          <w:sz w:val="22"/>
          <w:szCs w:val="22"/>
        </w:rPr>
        <w:t>This Advanced Art course is an expansion of the skills and techniques learned in Studio in Art.  In this year long course students will continue to work and experiment with a wide variety of materials and subject matters.  At this level, students are highly encouraged to work more independently on projects as well as research, plan, and execute their ideas with increased self-discipline.  Students will be creating more in-depth drawings, paintings, sculptures, mixed-media, and printmaking projects.  They are also expected to participate in class critiques and are encouraged to participate in art shows.</w:t>
      </w:r>
    </w:p>
    <w:p w:rsidR="00E02A8C" w:rsidRDefault="00E02A8C" w:rsidP="00085678">
      <w:pPr>
        <w:autoSpaceDE w:val="0"/>
        <w:autoSpaceDN w:val="0"/>
        <w:adjustRightInd w:val="0"/>
        <w:rPr>
          <w:b/>
          <w:bCs/>
          <w:sz w:val="24"/>
          <w:szCs w:val="24"/>
        </w:rPr>
      </w:pPr>
    </w:p>
    <w:p w:rsidR="00E02A8C" w:rsidRDefault="00E02A8C" w:rsidP="00E02A8C">
      <w:pPr>
        <w:autoSpaceDE w:val="0"/>
        <w:autoSpaceDN w:val="0"/>
        <w:adjustRightInd w:val="0"/>
        <w:rPr>
          <w:sz w:val="24"/>
          <w:szCs w:val="24"/>
        </w:rPr>
      </w:pPr>
      <w:r>
        <w:rPr>
          <w:b/>
          <w:bCs/>
          <w:sz w:val="24"/>
          <w:szCs w:val="24"/>
        </w:rPr>
        <w:t xml:space="preserve">Drawing and Painting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FA1071">
        <w:rPr>
          <w:bCs/>
          <w:sz w:val="24"/>
          <w:szCs w:val="24"/>
        </w:rPr>
        <w:t xml:space="preserve">.50 </w:t>
      </w:r>
      <w:r>
        <w:rPr>
          <w:bCs/>
          <w:sz w:val="24"/>
          <w:szCs w:val="24"/>
        </w:rPr>
        <w:t>CREDIT</w:t>
      </w:r>
    </w:p>
    <w:p w:rsidR="00E02A8C" w:rsidRPr="006D0934" w:rsidRDefault="00E02A8C" w:rsidP="00E02A8C">
      <w:pPr>
        <w:autoSpaceDE w:val="0"/>
        <w:autoSpaceDN w:val="0"/>
        <w:adjustRightInd w:val="0"/>
        <w:rPr>
          <w:sz w:val="18"/>
          <w:szCs w:val="18"/>
        </w:rPr>
      </w:pPr>
      <w:r w:rsidRPr="006D0934">
        <w:rPr>
          <w:sz w:val="18"/>
          <w:szCs w:val="18"/>
        </w:rPr>
        <w:t>Length of Course: 1/2 year</w:t>
      </w:r>
      <w:r w:rsidR="00053C63">
        <w:rPr>
          <w:sz w:val="18"/>
          <w:szCs w:val="18"/>
        </w:rPr>
        <w:t>/20 weeks</w:t>
      </w:r>
    </w:p>
    <w:p w:rsidR="00E02A8C" w:rsidRPr="006D0934" w:rsidRDefault="00E02A8C" w:rsidP="00E02A8C">
      <w:pPr>
        <w:autoSpaceDE w:val="0"/>
        <w:autoSpaceDN w:val="0"/>
        <w:adjustRightInd w:val="0"/>
        <w:rPr>
          <w:sz w:val="18"/>
          <w:szCs w:val="18"/>
        </w:rPr>
      </w:pPr>
      <w:r w:rsidRPr="006D0934">
        <w:rPr>
          <w:sz w:val="18"/>
          <w:szCs w:val="18"/>
        </w:rPr>
        <w:t xml:space="preserve">Grades Allowed in Course: </w:t>
      </w:r>
      <w:r>
        <w:rPr>
          <w:sz w:val="18"/>
          <w:szCs w:val="18"/>
        </w:rPr>
        <w:t>10</w:t>
      </w:r>
      <w:r w:rsidR="00D74030">
        <w:rPr>
          <w:sz w:val="18"/>
          <w:szCs w:val="18"/>
        </w:rPr>
        <w:t xml:space="preserve">, 11, </w:t>
      </w:r>
      <w:r>
        <w:rPr>
          <w:sz w:val="18"/>
          <w:szCs w:val="18"/>
        </w:rPr>
        <w:t>12</w:t>
      </w:r>
    </w:p>
    <w:p w:rsidR="00E02A8C" w:rsidRPr="006D0934" w:rsidRDefault="00E02A8C" w:rsidP="00E02A8C">
      <w:pPr>
        <w:autoSpaceDE w:val="0"/>
        <w:autoSpaceDN w:val="0"/>
        <w:adjustRightInd w:val="0"/>
        <w:rPr>
          <w:sz w:val="18"/>
          <w:szCs w:val="18"/>
        </w:rPr>
      </w:pPr>
      <w:r w:rsidRPr="006D0934">
        <w:rPr>
          <w:sz w:val="18"/>
          <w:szCs w:val="18"/>
        </w:rPr>
        <w:t xml:space="preserve">Pre-requisite: </w:t>
      </w:r>
      <w:r>
        <w:rPr>
          <w:sz w:val="18"/>
          <w:szCs w:val="18"/>
        </w:rPr>
        <w:t>Studio in Art</w:t>
      </w:r>
      <w:r w:rsidR="00777EE8">
        <w:rPr>
          <w:sz w:val="18"/>
          <w:szCs w:val="18"/>
        </w:rPr>
        <w:t xml:space="preserve"> I</w:t>
      </w:r>
    </w:p>
    <w:p w:rsidR="00E02A8C" w:rsidRPr="00085678" w:rsidRDefault="00E02A8C" w:rsidP="00E02A8C">
      <w:pPr>
        <w:autoSpaceDE w:val="0"/>
        <w:autoSpaceDN w:val="0"/>
        <w:adjustRightInd w:val="0"/>
        <w:rPr>
          <w:sz w:val="22"/>
          <w:szCs w:val="22"/>
        </w:rPr>
      </w:pPr>
      <w:r>
        <w:rPr>
          <w:sz w:val="22"/>
          <w:szCs w:val="22"/>
        </w:rPr>
        <w:t xml:space="preserve">     </w:t>
      </w:r>
      <w:r w:rsidRPr="00085678">
        <w:rPr>
          <w:sz w:val="22"/>
          <w:szCs w:val="22"/>
        </w:rPr>
        <w:t>This semester long course is designed to enhance the student’s development in drawing and painting processes and techniques. Students will draw and paint from direct observation of the figure, still-life, portrait, and landscape. Along with studying a variety of drawing and painting mediums, exploration of styles, methods, and techniques in art are investigated to further their understanding and development in the visual arts. Some of the drawing and painting techniques and media’s explored include pencil, colored pencil, charcoal, chalk pastel, oil pastel, ink, print-making, acrylic, oil, and watercolor. Students will be required to have a sketchbook which they will use for certain assignments. In this class, students will also begin to create artwork for a scholastic portfolio, study art history and art criticism to further their understanding and development in the visual arts. Students begin to create art work for a scholastic portfolio.</w:t>
      </w:r>
    </w:p>
    <w:p w:rsidR="00E02A8C" w:rsidRDefault="00E02A8C" w:rsidP="00085678">
      <w:pPr>
        <w:autoSpaceDE w:val="0"/>
        <w:autoSpaceDN w:val="0"/>
        <w:adjustRightInd w:val="0"/>
        <w:rPr>
          <w:b/>
          <w:bCs/>
          <w:sz w:val="24"/>
          <w:szCs w:val="24"/>
        </w:rPr>
      </w:pPr>
    </w:p>
    <w:p w:rsidR="00085678" w:rsidRDefault="00085678" w:rsidP="00085678">
      <w:pPr>
        <w:autoSpaceDE w:val="0"/>
        <w:autoSpaceDN w:val="0"/>
        <w:adjustRightInd w:val="0"/>
        <w:rPr>
          <w:sz w:val="24"/>
          <w:szCs w:val="24"/>
        </w:rPr>
      </w:pPr>
      <w:r>
        <w:rPr>
          <w:b/>
          <w:bCs/>
          <w:sz w:val="24"/>
          <w:szCs w:val="24"/>
        </w:rPr>
        <w:t xml:space="preserve">Ceramics and Sculpture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FA1071">
        <w:rPr>
          <w:bCs/>
          <w:sz w:val="24"/>
          <w:szCs w:val="24"/>
        </w:rPr>
        <w:t>.50 C</w:t>
      </w:r>
      <w:r w:rsidR="00A81032">
        <w:rPr>
          <w:bCs/>
          <w:sz w:val="24"/>
          <w:szCs w:val="24"/>
        </w:rPr>
        <w:t>REDIT</w:t>
      </w:r>
    </w:p>
    <w:p w:rsidR="00085678" w:rsidRPr="006D0934" w:rsidRDefault="00085678" w:rsidP="00085678">
      <w:pPr>
        <w:autoSpaceDE w:val="0"/>
        <w:autoSpaceDN w:val="0"/>
        <w:adjustRightInd w:val="0"/>
        <w:rPr>
          <w:sz w:val="18"/>
          <w:szCs w:val="18"/>
        </w:rPr>
      </w:pPr>
      <w:r w:rsidRPr="006D0934">
        <w:rPr>
          <w:sz w:val="18"/>
          <w:szCs w:val="18"/>
        </w:rPr>
        <w:t>Length of Course: 1/2 year</w:t>
      </w:r>
      <w:r w:rsidR="00053C63">
        <w:rPr>
          <w:sz w:val="18"/>
          <w:szCs w:val="18"/>
        </w:rPr>
        <w:t>/20 weeks</w:t>
      </w:r>
    </w:p>
    <w:p w:rsidR="00085678" w:rsidRPr="006D0934" w:rsidRDefault="00085678" w:rsidP="00085678">
      <w:pPr>
        <w:autoSpaceDE w:val="0"/>
        <w:autoSpaceDN w:val="0"/>
        <w:adjustRightInd w:val="0"/>
        <w:rPr>
          <w:sz w:val="18"/>
          <w:szCs w:val="18"/>
        </w:rPr>
      </w:pPr>
      <w:r w:rsidRPr="006D0934">
        <w:rPr>
          <w:sz w:val="18"/>
          <w:szCs w:val="18"/>
        </w:rPr>
        <w:t>Grades Allowed in Course: 9</w:t>
      </w:r>
      <w:r w:rsidR="000C0680">
        <w:rPr>
          <w:sz w:val="18"/>
          <w:szCs w:val="18"/>
        </w:rPr>
        <w:t>, 10, 11, 12</w:t>
      </w:r>
    </w:p>
    <w:p w:rsidR="00085678" w:rsidRPr="006D0934" w:rsidRDefault="00085678" w:rsidP="00085678">
      <w:pPr>
        <w:autoSpaceDE w:val="0"/>
        <w:autoSpaceDN w:val="0"/>
        <w:adjustRightInd w:val="0"/>
        <w:rPr>
          <w:sz w:val="18"/>
          <w:szCs w:val="18"/>
        </w:rPr>
      </w:pPr>
      <w:r w:rsidRPr="006D0934">
        <w:rPr>
          <w:sz w:val="18"/>
          <w:szCs w:val="18"/>
        </w:rPr>
        <w:t>Pre-requisite: Visual Art 7</w:t>
      </w:r>
    </w:p>
    <w:p w:rsidR="00085678" w:rsidRPr="00085678" w:rsidRDefault="0054604B" w:rsidP="00985C65">
      <w:pPr>
        <w:autoSpaceDE w:val="0"/>
        <w:autoSpaceDN w:val="0"/>
        <w:adjustRightInd w:val="0"/>
        <w:rPr>
          <w:sz w:val="22"/>
          <w:szCs w:val="22"/>
        </w:rPr>
      </w:pPr>
      <w:r>
        <w:rPr>
          <w:sz w:val="22"/>
          <w:szCs w:val="22"/>
        </w:rPr>
        <w:t xml:space="preserve">     </w:t>
      </w:r>
      <w:r w:rsidR="00085678" w:rsidRPr="00085678">
        <w:rPr>
          <w:sz w:val="22"/>
          <w:szCs w:val="22"/>
        </w:rPr>
        <w:t>Students will learn the basic skills and techniques of traditional hand building pottery and</w:t>
      </w:r>
      <w:r w:rsidR="00985C65">
        <w:rPr>
          <w:sz w:val="22"/>
          <w:szCs w:val="22"/>
        </w:rPr>
        <w:t xml:space="preserve"> sc</w:t>
      </w:r>
      <w:r w:rsidR="00085678" w:rsidRPr="00085678">
        <w:rPr>
          <w:sz w:val="22"/>
          <w:szCs w:val="22"/>
        </w:rPr>
        <w:t>ulpture. They will explore pinched forms, coil, slab construction and casting techniques using ceramic</w:t>
      </w:r>
      <w:r w:rsidR="00985C65">
        <w:rPr>
          <w:sz w:val="22"/>
          <w:szCs w:val="22"/>
        </w:rPr>
        <w:t xml:space="preserve"> </w:t>
      </w:r>
      <w:r w:rsidR="00085678" w:rsidRPr="00085678">
        <w:rPr>
          <w:sz w:val="22"/>
          <w:szCs w:val="22"/>
        </w:rPr>
        <w:t xml:space="preserve">slip molds. Students will also become familiar with decorating, glazing, and firing methods. Sculpture is designed to develop skills for building 3-D artwork with a variety of media.  Materials explored include plaster, wood, stone, metal, wire, paper mache’, glass, fabric, and fibers. </w:t>
      </w:r>
    </w:p>
    <w:p w:rsidR="00785BE4" w:rsidRDefault="00785BE4" w:rsidP="00085678">
      <w:pPr>
        <w:autoSpaceDE w:val="0"/>
        <w:autoSpaceDN w:val="0"/>
        <w:adjustRightInd w:val="0"/>
        <w:rPr>
          <w:b/>
          <w:bCs/>
          <w:sz w:val="24"/>
          <w:szCs w:val="24"/>
        </w:rPr>
      </w:pPr>
    </w:p>
    <w:p w:rsidR="009D36CD" w:rsidRDefault="009D36CD" w:rsidP="00085678">
      <w:pPr>
        <w:autoSpaceDE w:val="0"/>
        <w:autoSpaceDN w:val="0"/>
        <w:adjustRightInd w:val="0"/>
        <w:rPr>
          <w:b/>
          <w:bCs/>
          <w:sz w:val="24"/>
          <w:szCs w:val="24"/>
        </w:rPr>
      </w:pPr>
    </w:p>
    <w:p w:rsidR="009D36CD" w:rsidRDefault="009D36CD" w:rsidP="00085678">
      <w:pPr>
        <w:autoSpaceDE w:val="0"/>
        <w:autoSpaceDN w:val="0"/>
        <w:adjustRightInd w:val="0"/>
        <w:rPr>
          <w:b/>
          <w:bCs/>
          <w:sz w:val="24"/>
          <w:szCs w:val="24"/>
        </w:rPr>
      </w:pPr>
    </w:p>
    <w:p w:rsidR="009D36CD" w:rsidRDefault="009D36CD" w:rsidP="00085678">
      <w:pPr>
        <w:autoSpaceDE w:val="0"/>
        <w:autoSpaceDN w:val="0"/>
        <w:adjustRightInd w:val="0"/>
        <w:rPr>
          <w:b/>
          <w:bCs/>
          <w:sz w:val="24"/>
          <w:szCs w:val="24"/>
        </w:rPr>
      </w:pPr>
    </w:p>
    <w:p w:rsidR="009D36CD" w:rsidRDefault="009D36CD" w:rsidP="00085678">
      <w:pPr>
        <w:autoSpaceDE w:val="0"/>
        <w:autoSpaceDN w:val="0"/>
        <w:adjustRightInd w:val="0"/>
        <w:rPr>
          <w:b/>
          <w:bCs/>
          <w:sz w:val="24"/>
          <w:szCs w:val="24"/>
        </w:rPr>
      </w:pPr>
    </w:p>
    <w:p w:rsidR="009D36CD" w:rsidRDefault="009D36CD" w:rsidP="00085678">
      <w:pPr>
        <w:autoSpaceDE w:val="0"/>
        <w:autoSpaceDN w:val="0"/>
        <w:adjustRightInd w:val="0"/>
        <w:rPr>
          <w:b/>
          <w:bCs/>
          <w:sz w:val="24"/>
          <w:szCs w:val="24"/>
        </w:rPr>
      </w:pPr>
    </w:p>
    <w:p w:rsidR="009D36CD" w:rsidRDefault="009D36CD" w:rsidP="00085678">
      <w:pPr>
        <w:autoSpaceDE w:val="0"/>
        <w:autoSpaceDN w:val="0"/>
        <w:adjustRightInd w:val="0"/>
        <w:rPr>
          <w:b/>
          <w:bCs/>
          <w:sz w:val="24"/>
          <w:szCs w:val="24"/>
        </w:rPr>
      </w:pPr>
    </w:p>
    <w:p w:rsidR="009D36CD" w:rsidRDefault="009D36CD" w:rsidP="00085678">
      <w:pPr>
        <w:autoSpaceDE w:val="0"/>
        <w:autoSpaceDN w:val="0"/>
        <w:adjustRightInd w:val="0"/>
        <w:rPr>
          <w:b/>
          <w:bCs/>
          <w:sz w:val="24"/>
          <w:szCs w:val="24"/>
        </w:rPr>
      </w:pPr>
    </w:p>
    <w:p w:rsidR="009D36CD" w:rsidRDefault="009D36CD" w:rsidP="00085678">
      <w:pPr>
        <w:autoSpaceDE w:val="0"/>
        <w:autoSpaceDN w:val="0"/>
        <w:adjustRightInd w:val="0"/>
        <w:rPr>
          <w:b/>
          <w:bCs/>
          <w:sz w:val="24"/>
          <w:szCs w:val="24"/>
        </w:rPr>
      </w:pPr>
    </w:p>
    <w:p w:rsidR="009D36CD" w:rsidRDefault="009D36CD" w:rsidP="00085678">
      <w:pPr>
        <w:autoSpaceDE w:val="0"/>
        <w:autoSpaceDN w:val="0"/>
        <w:adjustRightInd w:val="0"/>
        <w:rPr>
          <w:b/>
          <w:bCs/>
          <w:sz w:val="24"/>
          <w:szCs w:val="24"/>
        </w:rPr>
      </w:pPr>
    </w:p>
    <w:p w:rsidR="009D36CD" w:rsidRDefault="009D36CD" w:rsidP="00085678">
      <w:pPr>
        <w:autoSpaceDE w:val="0"/>
        <w:autoSpaceDN w:val="0"/>
        <w:adjustRightInd w:val="0"/>
        <w:rPr>
          <w:b/>
          <w:bCs/>
          <w:sz w:val="24"/>
          <w:szCs w:val="24"/>
        </w:rPr>
      </w:pPr>
    </w:p>
    <w:p w:rsidR="009D36CD" w:rsidRDefault="009D36CD" w:rsidP="00085678">
      <w:pPr>
        <w:autoSpaceDE w:val="0"/>
        <w:autoSpaceDN w:val="0"/>
        <w:adjustRightInd w:val="0"/>
        <w:rPr>
          <w:b/>
          <w:bCs/>
          <w:sz w:val="24"/>
          <w:szCs w:val="24"/>
        </w:rPr>
      </w:pPr>
    </w:p>
    <w:p w:rsidR="00085678" w:rsidRDefault="00085678" w:rsidP="00085678">
      <w:pPr>
        <w:autoSpaceDE w:val="0"/>
        <w:autoSpaceDN w:val="0"/>
        <w:adjustRightInd w:val="0"/>
        <w:rPr>
          <w:sz w:val="24"/>
          <w:szCs w:val="24"/>
        </w:rPr>
      </w:pPr>
      <w:r>
        <w:rPr>
          <w:b/>
          <w:bCs/>
          <w:sz w:val="24"/>
          <w:szCs w:val="24"/>
        </w:rPr>
        <w:t xml:space="preserve">Media Arts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FA1071">
        <w:rPr>
          <w:bCs/>
          <w:sz w:val="24"/>
          <w:szCs w:val="24"/>
        </w:rPr>
        <w:t>.50 CREDIT</w:t>
      </w:r>
    </w:p>
    <w:p w:rsidR="00085678" w:rsidRPr="00065550" w:rsidRDefault="00085678" w:rsidP="00085678">
      <w:pPr>
        <w:autoSpaceDE w:val="0"/>
        <w:autoSpaceDN w:val="0"/>
        <w:adjustRightInd w:val="0"/>
        <w:rPr>
          <w:sz w:val="18"/>
          <w:szCs w:val="18"/>
        </w:rPr>
      </w:pPr>
      <w:r w:rsidRPr="00065550">
        <w:rPr>
          <w:sz w:val="18"/>
          <w:szCs w:val="18"/>
        </w:rPr>
        <w:t>Length of course: ½ year</w:t>
      </w:r>
      <w:r w:rsidR="00053C63">
        <w:rPr>
          <w:sz w:val="18"/>
          <w:szCs w:val="18"/>
        </w:rPr>
        <w:t>/20 weeks</w:t>
      </w:r>
    </w:p>
    <w:p w:rsidR="00085678" w:rsidRPr="00065550" w:rsidRDefault="00085678" w:rsidP="00085678">
      <w:pPr>
        <w:autoSpaceDE w:val="0"/>
        <w:autoSpaceDN w:val="0"/>
        <w:adjustRightInd w:val="0"/>
        <w:rPr>
          <w:sz w:val="18"/>
          <w:szCs w:val="18"/>
        </w:rPr>
      </w:pPr>
      <w:r w:rsidRPr="00065550">
        <w:rPr>
          <w:sz w:val="18"/>
          <w:szCs w:val="18"/>
        </w:rPr>
        <w:t>Grades Allowed in Course: 9</w:t>
      </w:r>
      <w:r w:rsidR="000C0680">
        <w:rPr>
          <w:sz w:val="18"/>
          <w:szCs w:val="18"/>
        </w:rPr>
        <w:t>, 10, 11, 12</w:t>
      </w:r>
    </w:p>
    <w:p w:rsidR="00085678" w:rsidRPr="00065550" w:rsidRDefault="00085678" w:rsidP="00085678">
      <w:pPr>
        <w:autoSpaceDE w:val="0"/>
        <w:autoSpaceDN w:val="0"/>
        <w:adjustRightInd w:val="0"/>
        <w:rPr>
          <w:sz w:val="18"/>
          <w:szCs w:val="18"/>
        </w:rPr>
      </w:pPr>
      <w:r w:rsidRPr="00065550">
        <w:rPr>
          <w:sz w:val="18"/>
          <w:szCs w:val="18"/>
        </w:rPr>
        <w:t>Pre-requisite: Visual Art 7</w:t>
      </w:r>
    </w:p>
    <w:p w:rsidR="00085678" w:rsidRPr="005C188F" w:rsidRDefault="0054604B" w:rsidP="0054604B">
      <w:pPr>
        <w:rPr>
          <w:sz w:val="22"/>
          <w:szCs w:val="22"/>
        </w:rPr>
      </w:pPr>
      <w:r>
        <w:rPr>
          <w:sz w:val="22"/>
          <w:szCs w:val="22"/>
        </w:rPr>
        <w:t xml:space="preserve">     </w:t>
      </w:r>
      <w:r w:rsidR="00085678" w:rsidRPr="005C188F">
        <w:rPr>
          <w:sz w:val="22"/>
          <w:szCs w:val="22"/>
        </w:rPr>
        <w:t>This class is a semester long elective taught in the rapidly growing field of computer art/graphics and video communication.  Students will use computers, video camcorders, and digital cameras as an artistic medium to develop skills through instruction and hands on experiences by exploring the new possibilities that computers offer artists.   This course is designed</w:t>
      </w:r>
      <w:r w:rsidR="00085678" w:rsidRPr="005C188F">
        <w:rPr>
          <w:b/>
          <w:sz w:val="22"/>
          <w:szCs w:val="22"/>
        </w:rPr>
        <w:t xml:space="preserve"> </w:t>
      </w:r>
      <w:r w:rsidR="00085678" w:rsidRPr="005C188F">
        <w:rPr>
          <w:sz w:val="22"/>
          <w:szCs w:val="22"/>
        </w:rPr>
        <w:t>to develop artistic creativity and gain knowledge on how technology is integrated into Art.  We will explore how the artist uses the elements of art, principles of design, visual appeal, graphics, animation, and sound to create spectacle effects.  During this course we will also focus on how artists use their skills for promoting a product and or service in order to make a profit for the employer.  Some examples of the projects covered in this curriculum are as followed:  Introduction to Video, Introduction to Photoshop, Making Commercials, Poster Designs, Magazine Covers, Theme Movies, Movie Trailers, Photomontage, Music Videos, CD Covers, and</w:t>
      </w:r>
      <w:r w:rsidR="00085678">
        <w:t xml:space="preserve"> </w:t>
      </w:r>
      <w:r w:rsidR="00085678" w:rsidRPr="005C188F">
        <w:rPr>
          <w:sz w:val="22"/>
          <w:szCs w:val="22"/>
        </w:rPr>
        <w:t>Animation.</w:t>
      </w:r>
    </w:p>
    <w:p w:rsidR="00085678" w:rsidRPr="00986083" w:rsidRDefault="00085678" w:rsidP="00085678">
      <w:pPr>
        <w:autoSpaceDE w:val="0"/>
        <w:autoSpaceDN w:val="0"/>
        <w:adjustRightInd w:val="0"/>
        <w:ind w:firstLine="720"/>
      </w:pPr>
      <w:r>
        <w:tab/>
      </w:r>
      <w:r>
        <w:tab/>
      </w:r>
      <w:r>
        <w:tab/>
      </w:r>
      <w:r>
        <w:tab/>
      </w:r>
      <w:r>
        <w:tab/>
      </w:r>
      <w:r>
        <w:tab/>
      </w:r>
      <w:r>
        <w:tab/>
      </w:r>
      <w:r>
        <w:tab/>
      </w:r>
      <w:r>
        <w:tab/>
      </w:r>
      <w:r>
        <w:tab/>
      </w:r>
    </w:p>
    <w:p w:rsidR="00653AAA" w:rsidRDefault="005504F9">
      <w:pPr>
        <w:pStyle w:val="Heading6"/>
      </w:pPr>
      <w:r>
        <w:t>P</w:t>
      </w:r>
      <w:r w:rsidR="00653AAA">
        <w:t>HYSICAL EDUCATION</w:t>
      </w:r>
    </w:p>
    <w:p w:rsidR="00653AAA" w:rsidRDefault="00653AAA">
      <w:pPr>
        <w:rPr>
          <w:color w:val="FF0000"/>
          <w:sz w:val="24"/>
        </w:rPr>
      </w:pPr>
    </w:p>
    <w:p w:rsidR="00653AAA" w:rsidRPr="00CD2BFB" w:rsidRDefault="00653AAA">
      <w:pPr>
        <w:pStyle w:val="BodyText2"/>
        <w:rPr>
          <w:color w:val="auto"/>
          <w:sz w:val="22"/>
          <w:szCs w:val="22"/>
        </w:rPr>
      </w:pPr>
      <w:r w:rsidRPr="00CD2BFB">
        <w:rPr>
          <w:color w:val="auto"/>
          <w:sz w:val="22"/>
          <w:szCs w:val="22"/>
        </w:rPr>
        <w:t xml:space="preserve">New York State requires participation in the physical education each year a student is in attendance.  There are three key learning standards a student will follow: </w:t>
      </w:r>
    </w:p>
    <w:p w:rsidR="00653AAA" w:rsidRPr="00CD2BFB" w:rsidRDefault="00653AAA">
      <w:pPr>
        <w:numPr>
          <w:ilvl w:val="0"/>
          <w:numId w:val="2"/>
        </w:numPr>
        <w:rPr>
          <w:sz w:val="22"/>
          <w:szCs w:val="22"/>
        </w:rPr>
      </w:pPr>
      <w:r w:rsidRPr="00CD2BFB">
        <w:rPr>
          <w:sz w:val="22"/>
          <w:szCs w:val="22"/>
        </w:rPr>
        <w:t xml:space="preserve">Students will have the necessary knowledge and skills to establish and maintain physical fitness, participate in physical fitness, participate in physical activity, and ability necessary to create and maintain personal health.  </w:t>
      </w:r>
    </w:p>
    <w:p w:rsidR="00653AAA" w:rsidRPr="00CD2BFB" w:rsidRDefault="00653AAA">
      <w:pPr>
        <w:numPr>
          <w:ilvl w:val="0"/>
          <w:numId w:val="2"/>
        </w:numPr>
        <w:rPr>
          <w:sz w:val="22"/>
          <w:szCs w:val="22"/>
        </w:rPr>
      </w:pPr>
      <w:r w:rsidRPr="00CD2BFB">
        <w:rPr>
          <w:sz w:val="22"/>
          <w:szCs w:val="22"/>
        </w:rPr>
        <w:t>Students will acquire the knowledge and ability necessary to create and maintain a safe and healthy environment.</w:t>
      </w:r>
    </w:p>
    <w:p w:rsidR="00653AAA" w:rsidRPr="00CD2BFB" w:rsidRDefault="00653AAA">
      <w:pPr>
        <w:numPr>
          <w:ilvl w:val="0"/>
          <w:numId w:val="2"/>
        </w:numPr>
        <w:rPr>
          <w:sz w:val="22"/>
          <w:szCs w:val="22"/>
        </w:rPr>
      </w:pPr>
      <w:r w:rsidRPr="00CD2BFB">
        <w:rPr>
          <w:sz w:val="22"/>
          <w:szCs w:val="22"/>
        </w:rPr>
        <w:t>Students will understand and be able to manage their personal and community resources.</w:t>
      </w:r>
    </w:p>
    <w:p w:rsidR="00653AAA" w:rsidRPr="00CD2BFB" w:rsidRDefault="00653AAA">
      <w:pPr>
        <w:ind w:left="720"/>
        <w:rPr>
          <w:sz w:val="22"/>
          <w:szCs w:val="22"/>
        </w:rPr>
      </w:pPr>
    </w:p>
    <w:p w:rsidR="00653AAA" w:rsidRPr="00CD2BFB" w:rsidRDefault="00F21B5D">
      <w:pPr>
        <w:rPr>
          <w:sz w:val="22"/>
          <w:szCs w:val="22"/>
        </w:rPr>
      </w:pPr>
      <w:r>
        <w:rPr>
          <w:sz w:val="22"/>
          <w:szCs w:val="22"/>
        </w:rPr>
        <w:t>P</w:t>
      </w:r>
      <w:r w:rsidR="00653AAA" w:rsidRPr="00CD2BFB">
        <w:rPr>
          <w:sz w:val="22"/>
          <w:szCs w:val="22"/>
        </w:rPr>
        <w:t xml:space="preserve">hysical education classes are held every other day to all students.  The development of skills and activities that allow the student to continue a personal program of physical education and recreation throughout their entire life is a major goal.  The development of a healthy lifestyle is a prime importance to the students’ future physical fitness as well as their social and emotional well-being.  Positive interaction and integration is an important goal. </w:t>
      </w:r>
    </w:p>
    <w:p w:rsidR="00653AAA" w:rsidRPr="00CD2BFB" w:rsidRDefault="00653AAA">
      <w:pPr>
        <w:rPr>
          <w:sz w:val="22"/>
          <w:szCs w:val="22"/>
        </w:rPr>
      </w:pPr>
    </w:p>
    <w:p w:rsidR="00653AAA" w:rsidRPr="00CD2BFB" w:rsidRDefault="00653AAA">
      <w:pPr>
        <w:rPr>
          <w:sz w:val="22"/>
          <w:szCs w:val="22"/>
        </w:rPr>
      </w:pPr>
      <w:r w:rsidRPr="00CD2BFB">
        <w:rPr>
          <w:sz w:val="22"/>
          <w:szCs w:val="22"/>
        </w:rPr>
        <w:t>The disciplines of physical education enable students to become competent and confident adults.  These disciplines focus on the development of the whole person.  Through active participation and hands-on learning, students develop a better understanding of themselves and their world that enables them to analyze their academic, physical, social, and emotional well-being.  By studying these disciplines, students set goals, make informed decisions and balance the demands of daily living.</w:t>
      </w:r>
    </w:p>
    <w:p w:rsidR="00653AAA" w:rsidRPr="00CD2BFB" w:rsidRDefault="00653AAA">
      <w:pPr>
        <w:rPr>
          <w:sz w:val="22"/>
          <w:szCs w:val="22"/>
        </w:rPr>
      </w:pPr>
    </w:p>
    <w:p w:rsidR="00653AAA" w:rsidRPr="00CD2BFB" w:rsidRDefault="00653AAA">
      <w:pPr>
        <w:rPr>
          <w:sz w:val="22"/>
          <w:szCs w:val="22"/>
        </w:rPr>
      </w:pPr>
      <w:r w:rsidRPr="00CD2BFB">
        <w:rPr>
          <w:sz w:val="22"/>
          <w:szCs w:val="22"/>
        </w:rPr>
        <w:t>Students will demonstrate responsible personal and social behavior while engaged in physical activity.  They will understand that physical activity provides the opportunity for enjoyment, challenge, self-expression and communication.  Students will be able to identify safety hazards and react effectively to ensure a safe and positive experience for all participants.</w:t>
      </w:r>
    </w:p>
    <w:p w:rsidR="00653AAA" w:rsidRPr="00CD2BFB" w:rsidRDefault="00653AAA">
      <w:pPr>
        <w:rPr>
          <w:sz w:val="22"/>
          <w:szCs w:val="22"/>
        </w:rPr>
      </w:pPr>
    </w:p>
    <w:p w:rsidR="00653AAA" w:rsidRPr="00CD2BFB" w:rsidRDefault="00653AAA">
      <w:pPr>
        <w:pStyle w:val="Heading5"/>
        <w:rPr>
          <w:b/>
          <w:sz w:val="22"/>
          <w:szCs w:val="22"/>
        </w:rPr>
      </w:pPr>
      <w:r w:rsidRPr="00CD2BFB">
        <w:rPr>
          <w:b/>
          <w:sz w:val="22"/>
          <w:szCs w:val="22"/>
        </w:rPr>
        <w:t>Junior High Physical Education</w:t>
      </w:r>
    </w:p>
    <w:p w:rsidR="00653AAA" w:rsidRPr="00CD2BFB" w:rsidRDefault="00653AAA">
      <w:pPr>
        <w:numPr>
          <w:ilvl w:val="0"/>
          <w:numId w:val="3"/>
        </w:numPr>
        <w:rPr>
          <w:sz w:val="22"/>
          <w:szCs w:val="22"/>
        </w:rPr>
      </w:pPr>
      <w:r w:rsidRPr="00CD2BFB">
        <w:rPr>
          <w:sz w:val="22"/>
          <w:szCs w:val="22"/>
        </w:rPr>
        <w:t>Skill work becomes more in depth from elementary grades.</w:t>
      </w:r>
    </w:p>
    <w:p w:rsidR="00653AAA" w:rsidRPr="00CD2BFB" w:rsidRDefault="00653AAA">
      <w:pPr>
        <w:numPr>
          <w:ilvl w:val="0"/>
          <w:numId w:val="3"/>
        </w:numPr>
        <w:rPr>
          <w:sz w:val="22"/>
          <w:szCs w:val="22"/>
        </w:rPr>
      </w:pPr>
      <w:r w:rsidRPr="00CD2BFB">
        <w:rPr>
          <w:sz w:val="22"/>
          <w:szCs w:val="22"/>
        </w:rPr>
        <w:t>Safety awareness</w:t>
      </w:r>
    </w:p>
    <w:p w:rsidR="00653AAA" w:rsidRPr="00CD2BFB" w:rsidRDefault="00653AAA">
      <w:pPr>
        <w:numPr>
          <w:ilvl w:val="0"/>
          <w:numId w:val="3"/>
        </w:numPr>
        <w:rPr>
          <w:sz w:val="22"/>
          <w:szCs w:val="22"/>
        </w:rPr>
      </w:pPr>
      <w:r w:rsidRPr="00CD2BFB">
        <w:rPr>
          <w:sz w:val="22"/>
          <w:szCs w:val="22"/>
        </w:rPr>
        <w:t>More individual/team activities – such as project adventure, dancing, cross-country skiing, weight training, lacrosse, etc.</w:t>
      </w:r>
    </w:p>
    <w:p w:rsidR="00F25675" w:rsidRDefault="00F25675">
      <w:pPr>
        <w:tabs>
          <w:tab w:val="left" w:pos="8280"/>
        </w:tabs>
        <w:rPr>
          <w:b/>
          <w:bCs/>
          <w:sz w:val="22"/>
          <w:szCs w:val="22"/>
        </w:rPr>
      </w:pPr>
    </w:p>
    <w:p w:rsidR="00653AAA" w:rsidRPr="00CD2BFB" w:rsidRDefault="00653AAA">
      <w:pPr>
        <w:tabs>
          <w:tab w:val="left" w:pos="8280"/>
        </w:tabs>
        <w:rPr>
          <w:b/>
          <w:bCs/>
          <w:sz w:val="22"/>
          <w:szCs w:val="22"/>
        </w:rPr>
      </w:pPr>
      <w:r w:rsidRPr="00CD2BFB">
        <w:rPr>
          <w:b/>
          <w:bCs/>
          <w:sz w:val="22"/>
          <w:szCs w:val="22"/>
        </w:rPr>
        <w:t>Senior High Physical Education</w:t>
      </w:r>
      <w:r w:rsidR="00F25675">
        <w:rPr>
          <w:b/>
          <w:bCs/>
          <w:sz w:val="22"/>
          <w:szCs w:val="22"/>
        </w:rPr>
        <w:t xml:space="preserve">                                                                                         </w:t>
      </w:r>
      <w:r w:rsidR="00F25675" w:rsidRPr="00D74030">
        <w:rPr>
          <w:bCs/>
          <w:sz w:val="24"/>
          <w:szCs w:val="24"/>
        </w:rPr>
        <w:t>.50 C</w:t>
      </w:r>
      <w:r w:rsidR="00D74030">
        <w:rPr>
          <w:bCs/>
          <w:sz w:val="24"/>
          <w:szCs w:val="24"/>
        </w:rPr>
        <w:t>REDIT</w:t>
      </w:r>
    </w:p>
    <w:p w:rsidR="00653AAA" w:rsidRPr="00CD2BFB" w:rsidRDefault="00653AAA">
      <w:pPr>
        <w:numPr>
          <w:ilvl w:val="0"/>
          <w:numId w:val="4"/>
        </w:numPr>
        <w:rPr>
          <w:sz w:val="22"/>
          <w:szCs w:val="22"/>
        </w:rPr>
      </w:pPr>
      <w:r w:rsidRPr="00CD2BFB">
        <w:rPr>
          <w:sz w:val="22"/>
          <w:szCs w:val="22"/>
        </w:rPr>
        <w:t>Games/activities – Students more advanced in skills.  Get to play games quicker.</w:t>
      </w:r>
    </w:p>
    <w:p w:rsidR="00653AAA" w:rsidRPr="00CD2BFB" w:rsidRDefault="00653AAA" w:rsidP="00BE1B59">
      <w:pPr>
        <w:numPr>
          <w:ilvl w:val="0"/>
          <w:numId w:val="4"/>
        </w:numPr>
        <w:rPr>
          <w:sz w:val="22"/>
          <w:szCs w:val="22"/>
        </w:rPr>
      </w:pPr>
      <w:r w:rsidRPr="00CD2BFB">
        <w:rPr>
          <w:sz w:val="22"/>
          <w:szCs w:val="22"/>
        </w:rPr>
        <w:t>Safety awarenes</w:t>
      </w:r>
      <w:r w:rsidR="00BE1B59" w:rsidRPr="00CD2BFB">
        <w:rPr>
          <w:sz w:val="22"/>
          <w:szCs w:val="22"/>
        </w:rPr>
        <w:t>s</w:t>
      </w:r>
    </w:p>
    <w:p w:rsidR="00BE1B59" w:rsidRDefault="00BE1B59" w:rsidP="00BE1B59"/>
    <w:p w:rsidR="009D36CD" w:rsidRDefault="009D36CD" w:rsidP="00BE1B59">
      <w:pPr>
        <w:rPr>
          <w:b/>
          <w:sz w:val="24"/>
          <w:szCs w:val="24"/>
        </w:rPr>
      </w:pPr>
    </w:p>
    <w:p w:rsidR="009D36CD" w:rsidRDefault="009D36CD" w:rsidP="00BE1B59">
      <w:pPr>
        <w:rPr>
          <w:b/>
          <w:sz w:val="24"/>
          <w:szCs w:val="24"/>
        </w:rPr>
      </w:pPr>
    </w:p>
    <w:p w:rsidR="009D36CD" w:rsidRDefault="009D36CD" w:rsidP="00BE1B59">
      <w:pPr>
        <w:rPr>
          <w:b/>
          <w:sz w:val="24"/>
          <w:szCs w:val="24"/>
        </w:rPr>
      </w:pPr>
    </w:p>
    <w:p w:rsidR="009D36CD" w:rsidRDefault="009D36CD" w:rsidP="00BE1B59">
      <w:pPr>
        <w:rPr>
          <w:b/>
          <w:sz w:val="24"/>
          <w:szCs w:val="24"/>
        </w:rPr>
      </w:pPr>
    </w:p>
    <w:p w:rsidR="00785BE4" w:rsidRDefault="00E05868" w:rsidP="00BE1B59">
      <w:pPr>
        <w:rPr>
          <w:b/>
          <w:sz w:val="24"/>
          <w:szCs w:val="24"/>
        </w:rPr>
      </w:pPr>
      <w:r>
        <w:rPr>
          <w:b/>
          <w:sz w:val="24"/>
          <w:szCs w:val="24"/>
        </w:rPr>
        <w:t xml:space="preserve">Advanced PE </w:t>
      </w:r>
    </w:p>
    <w:p w:rsidR="00785BE4" w:rsidRPr="00E05868" w:rsidRDefault="00E05868" w:rsidP="00BE1B59">
      <w:pPr>
        <w:rPr>
          <w:sz w:val="18"/>
          <w:szCs w:val="18"/>
        </w:rPr>
      </w:pPr>
      <w:r w:rsidRPr="00E05868">
        <w:rPr>
          <w:sz w:val="18"/>
          <w:szCs w:val="18"/>
        </w:rPr>
        <w:t xml:space="preserve">Length of Course: </w:t>
      </w:r>
      <w:r w:rsidR="000C0680">
        <w:rPr>
          <w:sz w:val="18"/>
          <w:szCs w:val="18"/>
        </w:rPr>
        <w:t xml:space="preserve">10-20 weeks/schedule varies </w:t>
      </w:r>
    </w:p>
    <w:p w:rsidR="00E05868" w:rsidRDefault="00E05868" w:rsidP="00BE1B59">
      <w:pPr>
        <w:rPr>
          <w:sz w:val="18"/>
          <w:szCs w:val="18"/>
        </w:rPr>
      </w:pPr>
      <w:r w:rsidRPr="00E05868">
        <w:rPr>
          <w:sz w:val="18"/>
          <w:szCs w:val="18"/>
        </w:rPr>
        <w:t xml:space="preserve">Grades Allowed in Course:  </w:t>
      </w:r>
      <w:r>
        <w:rPr>
          <w:sz w:val="18"/>
          <w:szCs w:val="18"/>
        </w:rPr>
        <w:t>10</w:t>
      </w:r>
      <w:r w:rsidR="000C0680">
        <w:rPr>
          <w:sz w:val="18"/>
          <w:szCs w:val="18"/>
        </w:rPr>
        <w:t xml:space="preserve">, 11, </w:t>
      </w:r>
      <w:r>
        <w:rPr>
          <w:sz w:val="18"/>
          <w:szCs w:val="18"/>
        </w:rPr>
        <w:t>12</w:t>
      </w:r>
    </w:p>
    <w:p w:rsidR="00157D64" w:rsidRPr="00E05868" w:rsidRDefault="00157D64" w:rsidP="00BE1B59">
      <w:pPr>
        <w:rPr>
          <w:sz w:val="18"/>
          <w:szCs w:val="18"/>
        </w:rPr>
      </w:pPr>
      <w:r>
        <w:rPr>
          <w:sz w:val="18"/>
          <w:szCs w:val="18"/>
        </w:rPr>
        <w:t>Pre-Requisite:  must have 85 or higher PE average</w:t>
      </w:r>
      <w:r w:rsidR="000C0680">
        <w:rPr>
          <w:sz w:val="18"/>
          <w:szCs w:val="18"/>
        </w:rPr>
        <w:t xml:space="preserve"> and p</w:t>
      </w:r>
      <w:r>
        <w:rPr>
          <w:sz w:val="18"/>
          <w:szCs w:val="18"/>
        </w:rPr>
        <w:t xml:space="preserve">ermission of course instructor  </w:t>
      </w:r>
    </w:p>
    <w:p w:rsidR="00E05868" w:rsidRPr="00E05868" w:rsidRDefault="00E05868" w:rsidP="00E05868">
      <w:pPr>
        <w:rPr>
          <w:sz w:val="24"/>
          <w:szCs w:val="24"/>
        </w:rPr>
      </w:pPr>
      <w:r>
        <w:rPr>
          <w:color w:val="000000"/>
          <w:sz w:val="24"/>
          <w:szCs w:val="24"/>
        </w:rPr>
        <w:t xml:space="preserve">     </w:t>
      </w:r>
      <w:r w:rsidRPr="00E05868">
        <w:rPr>
          <w:color w:val="000000"/>
          <w:sz w:val="24"/>
          <w:szCs w:val="24"/>
        </w:rPr>
        <w:t>Physical Education in a competitive and fun environment. Students who enjoy PE will be surrounded by others who share the same intensity and enthusiasm towards sports and games. This will be a half year, pass/ fail course. </w:t>
      </w:r>
    </w:p>
    <w:p w:rsidR="00E05868" w:rsidRPr="00E05868" w:rsidRDefault="00E05868" w:rsidP="00E05868">
      <w:pPr>
        <w:rPr>
          <w:sz w:val="24"/>
          <w:szCs w:val="24"/>
        </w:rPr>
      </w:pPr>
    </w:p>
    <w:p w:rsidR="00BE1B59" w:rsidRDefault="00D74030" w:rsidP="00BE1B59">
      <w:r w:rsidRPr="00BB38C2">
        <w:rPr>
          <w:b/>
          <w:sz w:val="24"/>
          <w:szCs w:val="24"/>
        </w:rPr>
        <w:t xml:space="preserve">Intro to Weight Lifting and Lifefit                                  </w:t>
      </w:r>
      <w:r w:rsidR="00BB38C2">
        <w:rPr>
          <w:b/>
          <w:sz w:val="24"/>
          <w:szCs w:val="24"/>
        </w:rPr>
        <w:t xml:space="preserve">                </w:t>
      </w:r>
      <w:r w:rsidRPr="00BB38C2">
        <w:rPr>
          <w:b/>
          <w:sz w:val="24"/>
          <w:szCs w:val="24"/>
        </w:rPr>
        <w:t xml:space="preserve">                    </w:t>
      </w:r>
    </w:p>
    <w:p w:rsidR="00D74030" w:rsidRPr="00BB38C2" w:rsidRDefault="00D74030" w:rsidP="00BE1B59">
      <w:pPr>
        <w:rPr>
          <w:sz w:val="18"/>
          <w:szCs w:val="18"/>
        </w:rPr>
      </w:pPr>
      <w:r w:rsidRPr="00BB38C2">
        <w:rPr>
          <w:sz w:val="18"/>
          <w:szCs w:val="18"/>
        </w:rPr>
        <w:t>Length of Course:  10 weeks</w:t>
      </w:r>
    </w:p>
    <w:p w:rsidR="00D74030" w:rsidRDefault="00D74030" w:rsidP="00BE1B59">
      <w:pPr>
        <w:rPr>
          <w:sz w:val="18"/>
          <w:szCs w:val="18"/>
        </w:rPr>
      </w:pPr>
      <w:r w:rsidRPr="00BB38C2">
        <w:rPr>
          <w:sz w:val="18"/>
          <w:szCs w:val="18"/>
        </w:rPr>
        <w:t>Grades Allowed in Course:  11, 12</w:t>
      </w:r>
    </w:p>
    <w:p w:rsidR="000C0680" w:rsidRPr="00BB38C2" w:rsidRDefault="000C0680" w:rsidP="00BE1B59">
      <w:pPr>
        <w:rPr>
          <w:sz w:val="18"/>
          <w:szCs w:val="18"/>
        </w:rPr>
      </w:pPr>
      <w:r>
        <w:rPr>
          <w:sz w:val="18"/>
          <w:szCs w:val="18"/>
        </w:rPr>
        <w:t>Pre0requisite:  none</w:t>
      </w:r>
    </w:p>
    <w:p w:rsidR="00D74030" w:rsidRDefault="00D74030" w:rsidP="00D74030">
      <w:pPr>
        <w:pStyle w:val="NormalWeb"/>
        <w:spacing w:before="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D74030">
        <w:rPr>
          <w:rFonts w:ascii="Times New Roman" w:hAnsi="Times New Roman" w:cs="Times New Roman"/>
          <w:color w:val="000000"/>
          <w:sz w:val="22"/>
          <w:szCs w:val="22"/>
        </w:rPr>
        <w:t xml:space="preserve">An introductory </w:t>
      </w:r>
      <w:r w:rsidR="00BB38C2">
        <w:rPr>
          <w:rFonts w:ascii="Times New Roman" w:hAnsi="Times New Roman" w:cs="Times New Roman"/>
          <w:color w:val="000000"/>
          <w:sz w:val="22"/>
          <w:szCs w:val="22"/>
        </w:rPr>
        <w:t xml:space="preserve">elective </w:t>
      </w:r>
      <w:r w:rsidRPr="00D74030">
        <w:rPr>
          <w:rFonts w:ascii="Times New Roman" w:hAnsi="Times New Roman" w:cs="Times New Roman"/>
          <w:color w:val="000000"/>
          <w:sz w:val="22"/>
          <w:szCs w:val="22"/>
        </w:rPr>
        <w:t>course designed to help each student: improve muscular strength; gain knowledge and understanding of weight training theory and practice; develop a personalized weight training program.</w:t>
      </w:r>
    </w:p>
    <w:p w:rsidR="00777EE8" w:rsidRDefault="00777EE8" w:rsidP="00D74030">
      <w:pPr>
        <w:pStyle w:val="NormalWeb"/>
        <w:spacing w:before="0" w:beforeAutospacing="0" w:after="0" w:afterAutospacing="0"/>
        <w:rPr>
          <w:rFonts w:ascii="Times New Roman" w:hAnsi="Times New Roman" w:cs="Times New Roman"/>
          <w:color w:val="000000"/>
          <w:sz w:val="22"/>
          <w:szCs w:val="22"/>
        </w:rPr>
      </w:pPr>
    </w:p>
    <w:p w:rsidR="004A6B8D" w:rsidRDefault="004A6B8D">
      <w:pPr>
        <w:pStyle w:val="Heading6"/>
      </w:pPr>
    </w:p>
    <w:p w:rsidR="004A6B8D" w:rsidRDefault="004A6B8D">
      <w:pPr>
        <w:pStyle w:val="Heading6"/>
      </w:pPr>
    </w:p>
    <w:p w:rsidR="00653AAA" w:rsidRDefault="00653AAA">
      <w:pPr>
        <w:pStyle w:val="Heading6"/>
      </w:pPr>
      <w:r>
        <w:t>DRIVER EDUCATION</w:t>
      </w:r>
    </w:p>
    <w:p w:rsidR="00653AAA" w:rsidRDefault="00653AAA">
      <w:pPr>
        <w:rPr>
          <w:sz w:val="24"/>
        </w:rPr>
      </w:pPr>
    </w:p>
    <w:p w:rsidR="00653AAA" w:rsidRDefault="00653AAA">
      <w:pPr>
        <w:rPr>
          <w:sz w:val="24"/>
        </w:rPr>
      </w:pPr>
      <w:r>
        <w:rPr>
          <w:sz w:val="24"/>
        </w:rPr>
        <w:t>Driver Education (Summer Only)</w:t>
      </w:r>
      <w:r>
        <w:rPr>
          <w:sz w:val="24"/>
        </w:rPr>
        <w:tab/>
      </w:r>
      <w:r>
        <w:rPr>
          <w:sz w:val="24"/>
        </w:rPr>
        <w:tab/>
      </w:r>
      <w:r>
        <w:rPr>
          <w:sz w:val="24"/>
        </w:rPr>
        <w:tab/>
      </w:r>
      <w:r>
        <w:rPr>
          <w:sz w:val="24"/>
        </w:rPr>
        <w:tab/>
      </w:r>
      <w:r>
        <w:rPr>
          <w:sz w:val="24"/>
        </w:rPr>
        <w:tab/>
      </w:r>
      <w:r>
        <w:rPr>
          <w:sz w:val="24"/>
        </w:rPr>
        <w:tab/>
      </w:r>
      <w:r>
        <w:rPr>
          <w:sz w:val="24"/>
        </w:rPr>
        <w:tab/>
        <w:t xml:space="preserve">.50 </w:t>
      </w:r>
      <w:r w:rsidR="00D74030">
        <w:rPr>
          <w:sz w:val="24"/>
        </w:rPr>
        <w:t>CREDIT</w:t>
      </w:r>
    </w:p>
    <w:p w:rsidR="00653AAA" w:rsidRDefault="00653AAA">
      <w:pPr>
        <w:rPr>
          <w:sz w:val="18"/>
        </w:rPr>
      </w:pPr>
      <w:r>
        <w:rPr>
          <w:sz w:val="18"/>
        </w:rPr>
        <w:t>Length of Course: 6 Weeks</w:t>
      </w:r>
    </w:p>
    <w:p w:rsidR="00653AAA" w:rsidRDefault="00653AAA">
      <w:pPr>
        <w:rPr>
          <w:sz w:val="18"/>
        </w:rPr>
      </w:pPr>
      <w:r>
        <w:rPr>
          <w:sz w:val="18"/>
        </w:rPr>
        <w:t>Grades Allowed in Course:  12</w:t>
      </w:r>
      <w:r>
        <w:rPr>
          <w:sz w:val="18"/>
          <w:vertAlign w:val="superscript"/>
        </w:rPr>
        <w:t>th</w:t>
      </w:r>
      <w:r>
        <w:rPr>
          <w:sz w:val="18"/>
        </w:rPr>
        <w:t>, 11</w:t>
      </w:r>
      <w:r>
        <w:rPr>
          <w:sz w:val="18"/>
          <w:vertAlign w:val="superscript"/>
        </w:rPr>
        <w:t>th</w:t>
      </w:r>
      <w:r>
        <w:rPr>
          <w:sz w:val="18"/>
        </w:rPr>
        <w:t>, 10</w:t>
      </w:r>
      <w:r>
        <w:rPr>
          <w:sz w:val="18"/>
          <w:vertAlign w:val="superscript"/>
        </w:rPr>
        <w:t>th (</w:t>
      </w:r>
      <w:r>
        <w:rPr>
          <w:sz w:val="18"/>
        </w:rPr>
        <w:t>dependent upon class size restriction)</w:t>
      </w:r>
    </w:p>
    <w:p w:rsidR="00653AAA" w:rsidRDefault="00653AAA">
      <w:pPr>
        <w:rPr>
          <w:sz w:val="24"/>
        </w:rPr>
      </w:pPr>
      <w:r>
        <w:rPr>
          <w:sz w:val="18"/>
        </w:rPr>
        <w:t>Pre-Requisite:  Must be 16 on or before July 1 w/ parental permission</w:t>
      </w:r>
      <w:r>
        <w:rPr>
          <w:sz w:val="18"/>
        </w:rPr>
        <w:tab/>
      </w:r>
      <w:r>
        <w:rPr>
          <w:sz w:val="24"/>
        </w:rPr>
        <w:tab/>
      </w:r>
    </w:p>
    <w:p w:rsidR="008753A8" w:rsidRDefault="0054604B" w:rsidP="00065550">
      <w:pPr>
        <w:rPr>
          <w:sz w:val="22"/>
          <w:szCs w:val="22"/>
        </w:rPr>
      </w:pPr>
      <w:r>
        <w:rPr>
          <w:sz w:val="24"/>
        </w:rPr>
        <w:t xml:space="preserve">     </w:t>
      </w:r>
      <w:r w:rsidR="00653AAA" w:rsidRPr="00C96AD6">
        <w:rPr>
          <w:sz w:val="22"/>
          <w:szCs w:val="22"/>
        </w:rPr>
        <w:t>The student taking Driver Education will develop and practice good driving skills, habits and techniques, become knowledgeable of laws and regulations regarding motor vehicles and their operation.  Upon successful completion of the course the student receives a “Blue Card” which allows senior operator privileges on their 17</w:t>
      </w:r>
      <w:r w:rsidR="00653AAA" w:rsidRPr="00C96AD6">
        <w:rPr>
          <w:sz w:val="22"/>
          <w:szCs w:val="22"/>
          <w:vertAlign w:val="superscript"/>
        </w:rPr>
        <w:t>th</w:t>
      </w:r>
      <w:r w:rsidR="00653AAA" w:rsidRPr="00C96AD6">
        <w:rPr>
          <w:sz w:val="22"/>
          <w:szCs w:val="22"/>
        </w:rPr>
        <w:t xml:space="preserve"> birthday.  Students may obtain a 10 to 15% reduction in insurance premiums from 16-25 years of age depending on the insurance company. </w:t>
      </w:r>
    </w:p>
    <w:p w:rsidR="008753A8" w:rsidRDefault="008753A8">
      <w:pPr>
        <w:pBdr>
          <w:bottom w:val="single" w:sz="12" w:space="1" w:color="auto"/>
        </w:pBdr>
        <w:rPr>
          <w:sz w:val="22"/>
          <w:szCs w:val="22"/>
        </w:rPr>
      </w:pPr>
    </w:p>
    <w:p w:rsidR="00F21B5D" w:rsidRDefault="00F21B5D" w:rsidP="00F714EA">
      <w:pPr>
        <w:keepNext/>
        <w:jc w:val="center"/>
        <w:outlineLvl w:val="6"/>
        <w:rPr>
          <w:b/>
          <w:bCs/>
          <w:sz w:val="28"/>
        </w:rPr>
      </w:pPr>
    </w:p>
    <w:p w:rsidR="00F21B5D" w:rsidRDefault="00F21B5D" w:rsidP="00F714EA">
      <w:pPr>
        <w:keepNext/>
        <w:jc w:val="center"/>
        <w:outlineLvl w:val="6"/>
        <w:rPr>
          <w:b/>
          <w:bCs/>
          <w:sz w:val="28"/>
        </w:rPr>
      </w:pPr>
    </w:p>
    <w:p w:rsidR="00F714EA" w:rsidRDefault="00F714EA" w:rsidP="00F714EA">
      <w:pPr>
        <w:keepNext/>
        <w:jc w:val="center"/>
        <w:outlineLvl w:val="6"/>
        <w:rPr>
          <w:b/>
          <w:bCs/>
          <w:sz w:val="28"/>
        </w:rPr>
      </w:pPr>
      <w:r w:rsidRPr="00F714EA">
        <w:rPr>
          <w:b/>
          <w:bCs/>
          <w:sz w:val="28"/>
        </w:rPr>
        <w:t>BOCES</w:t>
      </w:r>
    </w:p>
    <w:p w:rsidR="00F714EA" w:rsidRPr="00F714EA" w:rsidRDefault="00F714EA" w:rsidP="00F714EA">
      <w:pPr>
        <w:keepNext/>
        <w:jc w:val="center"/>
        <w:outlineLvl w:val="6"/>
        <w:rPr>
          <w:sz w:val="24"/>
        </w:rPr>
      </w:pPr>
      <w:r w:rsidRPr="00F714EA">
        <w:rPr>
          <w:sz w:val="24"/>
        </w:rPr>
        <w:t>The Board of Cooperative Educational Services</w:t>
      </w:r>
    </w:p>
    <w:p w:rsidR="00171D96" w:rsidRDefault="00171D96" w:rsidP="00910C4B">
      <w:pPr>
        <w:jc w:val="center"/>
        <w:rPr>
          <w:b/>
          <w:bCs/>
          <w:sz w:val="24"/>
        </w:rPr>
      </w:pPr>
    </w:p>
    <w:p w:rsidR="00F714EA" w:rsidRPr="00F714EA" w:rsidRDefault="00910C4B" w:rsidP="00910C4B">
      <w:pPr>
        <w:jc w:val="center"/>
        <w:rPr>
          <w:b/>
          <w:bCs/>
          <w:sz w:val="24"/>
        </w:rPr>
      </w:pPr>
      <w:r>
        <w:rPr>
          <w:b/>
          <w:bCs/>
          <w:sz w:val="24"/>
        </w:rPr>
        <w:t>Career and Technical Education</w:t>
      </w:r>
    </w:p>
    <w:p w:rsidR="00F714EA" w:rsidRPr="003667F1" w:rsidRDefault="00F714EA" w:rsidP="00F714EA">
      <w:pPr>
        <w:jc w:val="center"/>
        <w:rPr>
          <w:b/>
          <w:sz w:val="24"/>
        </w:rPr>
      </w:pPr>
      <w:r w:rsidRPr="003667F1">
        <w:rPr>
          <w:b/>
          <w:sz w:val="24"/>
        </w:rPr>
        <w:t xml:space="preserve">A student of Junior status has the opportunity to attend BOCES </w:t>
      </w:r>
      <w:r w:rsidR="00910C4B" w:rsidRPr="003667F1">
        <w:rPr>
          <w:b/>
          <w:sz w:val="24"/>
        </w:rPr>
        <w:t>in the following areas:</w:t>
      </w:r>
    </w:p>
    <w:p w:rsidR="00F714EA" w:rsidRPr="00F714EA" w:rsidRDefault="00F714EA" w:rsidP="00F714EA">
      <w:pPr>
        <w:jc w:val="center"/>
        <w:rPr>
          <w:sz w:val="24"/>
        </w:rPr>
      </w:pPr>
      <w:r w:rsidRPr="00F714EA">
        <w:rPr>
          <w:sz w:val="24"/>
        </w:rPr>
        <w:t>Automotive Collision Technology</w:t>
      </w:r>
    </w:p>
    <w:p w:rsidR="002B26F3" w:rsidRDefault="00F714EA" w:rsidP="002B26F3">
      <w:pPr>
        <w:jc w:val="center"/>
        <w:rPr>
          <w:sz w:val="24"/>
        </w:rPr>
      </w:pPr>
      <w:r w:rsidRPr="00F714EA">
        <w:rPr>
          <w:sz w:val="24"/>
        </w:rPr>
        <w:t>Automotive Technology NATF</w:t>
      </w:r>
    </w:p>
    <w:p w:rsidR="00910C4B" w:rsidRDefault="00910C4B" w:rsidP="002B26F3">
      <w:pPr>
        <w:jc w:val="center"/>
        <w:rPr>
          <w:sz w:val="24"/>
        </w:rPr>
      </w:pPr>
      <w:r>
        <w:rPr>
          <w:sz w:val="24"/>
        </w:rPr>
        <w:t>Computer Technology</w:t>
      </w:r>
    </w:p>
    <w:p w:rsidR="00F714EA" w:rsidRPr="00F714EA" w:rsidRDefault="00F714EA" w:rsidP="00F714EA">
      <w:pPr>
        <w:jc w:val="center"/>
        <w:rPr>
          <w:sz w:val="24"/>
        </w:rPr>
      </w:pPr>
      <w:r w:rsidRPr="00F714EA">
        <w:rPr>
          <w:sz w:val="24"/>
        </w:rPr>
        <w:t>Construction Technology</w:t>
      </w:r>
    </w:p>
    <w:p w:rsidR="00F714EA" w:rsidRPr="00F714EA" w:rsidRDefault="00F714EA" w:rsidP="00F714EA">
      <w:pPr>
        <w:jc w:val="center"/>
        <w:rPr>
          <w:sz w:val="24"/>
        </w:rPr>
      </w:pPr>
      <w:r w:rsidRPr="00F714EA">
        <w:rPr>
          <w:sz w:val="24"/>
        </w:rPr>
        <w:t>Cosmetology (Appearance Enhancement Profession)</w:t>
      </w:r>
    </w:p>
    <w:p w:rsidR="00F714EA" w:rsidRDefault="00F714EA" w:rsidP="00F714EA">
      <w:pPr>
        <w:jc w:val="center"/>
        <w:rPr>
          <w:sz w:val="24"/>
        </w:rPr>
      </w:pPr>
      <w:r w:rsidRPr="00F714EA">
        <w:rPr>
          <w:sz w:val="24"/>
        </w:rPr>
        <w:t>Culinary Arts</w:t>
      </w:r>
      <w:r w:rsidR="00910C4B">
        <w:rPr>
          <w:sz w:val="24"/>
        </w:rPr>
        <w:t xml:space="preserve"> &amp; Pastry</w:t>
      </w:r>
    </w:p>
    <w:p w:rsidR="00DD4C59" w:rsidRPr="00F714EA" w:rsidRDefault="00DD4C59" w:rsidP="00F714EA">
      <w:pPr>
        <w:jc w:val="center"/>
        <w:rPr>
          <w:sz w:val="24"/>
        </w:rPr>
      </w:pPr>
      <w:r>
        <w:rPr>
          <w:sz w:val="24"/>
        </w:rPr>
        <w:t>Early Childhood Education</w:t>
      </w:r>
    </w:p>
    <w:p w:rsidR="00F714EA" w:rsidRPr="00F714EA" w:rsidRDefault="00F714EA" w:rsidP="00F714EA">
      <w:pPr>
        <w:jc w:val="center"/>
        <w:rPr>
          <w:sz w:val="24"/>
        </w:rPr>
      </w:pPr>
      <w:r w:rsidRPr="00F714EA">
        <w:rPr>
          <w:sz w:val="24"/>
        </w:rPr>
        <w:t>Graphic Communications</w:t>
      </w:r>
    </w:p>
    <w:p w:rsidR="00F714EA" w:rsidRPr="00F714EA" w:rsidRDefault="00F714EA" w:rsidP="00F714EA">
      <w:pPr>
        <w:jc w:val="center"/>
        <w:rPr>
          <w:sz w:val="24"/>
        </w:rPr>
      </w:pPr>
      <w:r w:rsidRPr="00F714EA">
        <w:rPr>
          <w:sz w:val="24"/>
        </w:rPr>
        <w:t>Health Occupations Technology</w:t>
      </w:r>
    </w:p>
    <w:p w:rsidR="008A30D5" w:rsidRDefault="008A30D5" w:rsidP="00F714EA">
      <w:pPr>
        <w:jc w:val="center"/>
        <w:rPr>
          <w:sz w:val="24"/>
        </w:rPr>
      </w:pPr>
      <w:r>
        <w:rPr>
          <w:sz w:val="24"/>
        </w:rPr>
        <w:t>Physical Therapy Professions</w:t>
      </w:r>
    </w:p>
    <w:p w:rsidR="00E973E0" w:rsidRDefault="00E973E0" w:rsidP="00F714EA">
      <w:pPr>
        <w:jc w:val="center"/>
        <w:rPr>
          <w:sz w:val="24"/>
        </w:rPr>
      </w:pPr>
      <w:r>
        <w:rPr>
          <w:sz w:val="24"/>
        </w:rPr>
        <w:t xml:space="preserve">Welding </w:t>
      </w:r>
      <w:r w:rsidR="00910C4B">
        <w:rPr>
          <w:sz w:val="24"/>
        </w:rPr>
        <w:t>Technology</w:t>
      </w:r>
    </w:p>
    <w:p w:rsidR="00F714EA" w:rsidRPr="00F714EA" w:rsidRDefault="00F714EA" w:rsidP="00F714EA">
      <w:pPr>
        <w:jc w:val="center"/>
        <w:rPr>
          <w:sz w:val="24"/>
        </w:rPr>
      </w:pPr>
      <w:r w:rsidRPr="00F714EA">
        <w:rPr>
          <w:sz w:val="24"/>
        </w:rPr>
        <w:t>New Visions – Environmental Science (Seniors only)</w:t>
      </w:r>
    </w:p>
    <w:p w:rsidR="00F714EA" w:rsidRDefault="00F714EA" w:rsidP="00F714EA">
      <w:pPr>
        <w:jc w:val="center"/>
        <w:rPr>
          <w:sz w:val="24"/>
        </w:rPr>
      </w:pPr>
      <w:r w:rsidRPr="00F714EA">
        <w:rPr>
          <w:sz w:val="24"/>
        </w:rPr>
        <w:t>New Visions – Health (Seniors Only)</w:t>
      </w:r>
    </w:p>
    <w:p w:rsidR="009D36CD" w:rsidRDefault="009D36CD" w:rsidP="00603341">
      <w:pPr>
        <w:rPr>
          <w:rFonts w:ascii="Arial Black" w:hAnsi="Arial Black"/>
          <w:b/>
          <w:sz w:val="24"/>
          <w:u w:val="single"/>
        </w:rPr>
      </w:pPr>
    </w:p>
    <w:p w:rsidR="009D36CD" w:rsidRDefault="009D36CD" w:rsidP="00603341">
      <w:pPr>
        <w:rPr>
          <w:rFonts w:ascii="Arial Black" w:hAnsi="Arial Black"/>
          <w:b/>
          <w:sz w:val="24"/>
          <w:u w:val="single"/>
        </w:rPr>
      </w:pPr>
    </w:p>
    <w:p w:rsidR="009D36CD" w:rsidRDefault="009D36CD" w:rsidP="00603341">
      <w:pPr>
        <w:rPr>
          <w:rFonts w:ascii="Arial Black" w:hAnsi="Arial Black"/>
          <w:b/>
          <w:sz w:val="24"/>
          <w:u w:val="single"/>
        </w:rPr>
      </w:pPr>
    </w:p>
    <w:p w:rsidR="00603341" w:rsidRDefault="00603341" w:rsidP="00603341">
      <w:pPr>
        <w:rPr>
          <w:rFonts w:ascii="Arial Black" w:hAnsi="Arial Black"/>
          <w:b/>
          <w:sz w:val="24"/>
          <w:u w:val="single"/>
        </w:rPr>
      </w:pPr>
      <w:r>
        <w:rPr>
          <w:rFonts w:ascii="Arial Black" w:hAnsi="Arial Black"/>
          <w:b/>
          <w:sz w:val="24"/>
          <w:u w:val="single"/>
        </w:rPr>
        <w:t>CAREER AND TECHNICAL EDUCATION</w:t>
      </w:r>
    </w:p>
    <w:p w:rsidR="00603341" w:rsidRDefault="00603341" w:rsidP="00603341">
      <w:pPr>
        <w:spacing w:before="100" w:beforeAutospacing="1" w:after="100" w:afterAutospacing="1"/>
        <w:ind w:right="144"/>
        <w:contextualSpacing/>
        <w:rPr>
          <w:rFonts w:ascii="Arial Black" w:hAnsi="Arial Black" w:cs="Arial"/>
        </w:rPr>
      </w:pPr>
      <w:r>
        <w:rPr>
          <w:rFonts w:ascii="Arial Black" w:hAnsi="Arial Black" w:cs="Arial"/>
        </w:rPr>
        <w:t>Automotive Collision Technology</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 xml:space="preserve">Automotive Collision </w:t>
      </w:r>
      <w:r>
        <w:rPr>
          <w:rFonts w:ascii="Arial" w:eastAsia="Futura" w:hAnsi="Arial" w:cs="Arial"/>
          <w:spacing w:val="-22"/>
        </w:rPr>
        <w:t>T</w:t>
      </w:r>
      <w:r>
        <w:rPr>
          <w:rFonts w:ascii="Arial" w:eastAsia="Futura" w:hAnsi="Arial" w:cs="Arial"/>
        </w:rPr>
        <w:t>echnology is a tw</w:t>
      </w:r>
      <w:r>
        <w:rPr>
          <w:rFonts w:ascii="Arial" w:eastAsia="Futura" w:hAnsi="Arial" w:cs="Arial"/>
          <w:spacing w:val="3"/>
        </w:rPr>
        <w:t>o</w:t>
      </w:r>
      <w:r>
        <w:rPr>
          <w:rFonts w:ascii="Arial" w:eastAsia="Futura" w:hAnsi="Arial" w:cs="Arial"/>
        </w:rPr>
        <w:t>-year program in which students learn the essential skills needed to begin a career in the auto body and collision industr</w:t>
      </w:r>
      <w:r>
        <w:rPr>
          <w:rFonts w:ascii="Arial" w:eastAsia="Futura" w:hAnsi="Arial" w:cs="Arial"/>
          <w:spacing w:val="-16"/>
        </w:rPr>
        <w:t>y</w:t>
      </w:r>
      <w:r>
        <w:rPr>
          <w:rFonts w:ascii="Arial" w:eastAsia="Futura" w:hAnsi="Arial" w:cs="Arial"/>
        </w:rPr>
        <w:t>. As specialists in the automotive industr</w:t>
      </w:r>
      <w:r>
        <w:rPr>
          <w:rFonts w:ascii="Arial" w:eastAsia="Futura" w:hAnsi="Arial" w:cs="Arial"/>
          <w:spacing w:val="-16"/>
        </w:rPr>
        <w:t>y</w:t>
      </w:r>
      <w:r>
        <w:rPr>
          <w:rFonts w:ascii="Arial" w:eastAsia="Futura" w:hAnsi="Arial" w:cs="Arial"/>
        </w:rPr>
        <w:t>, Automotive Collision students gain real-world and hand</w:t>
      </w:r>
      <w:r>
        <w:rPr>
          <w:rFonts w:ascii="Arial" w:eastAsia="Futura" w:hAnsi="Arial" w:cs="Arial"/>
          <w:spacing w:val="3"/>
        </w:rPr>
        <w:t>s-</w:t>
      </w:r>
      <w:r>
        <w:rPr>
          <w:rFonts w:ascii="Arial" w:eastAsia="Futura" w:hAnsi="Arial" w:cs="Arial"/>
        </w:rPr>
        <w:t>on experience working in an industr</w:t>
      </w:r>
      <w:r>
        <w:rPr>
          <w:rFonts w:ascii="Arial" w:eastAsia="Futura" w:hAnsi="Arial" w:cs="Arial"/>
          <w:spacing w:val="-3"/>
        </w:rPr>
        <w:t>y</w:t>
      </w:r>
      <w:r>
        <w:rPr>
          <w:rFonts w:ascii="Arial" w:eastAsia="Futura" w:hAnsi="Arial" w:cs="Arial"/>
          <w:spacing w:val="3"/>
        </w:rPr>
        <w:t>-</w:t>
      </w:r>
      <w:r>
        <w:rPr>
          <w:rFonts w:ascii="Arial" w:eastAsia="Futura" w:hAnsi="Arial" w:cs="Arial"/>
        </w:rPr>
        <w:t>standard collision lab settin</w:t>
      </w:r>
      <w:r>
        <w:rPr>
          <w:rFonts w:ascii="Arial" w:eastAsia="Futura" w:hAnsi="Arial" w:cs="Arial"/>
          <w:spacing w:val="-3"/>
        </w:rPr>
        <w:t>g</w:t>
      </w:r>
      <w:r>
        <w:rPr>
          <w:rFonts w:ascii="Arial" w:eastAsia="Futura" w:hAnsi="Arial" w:cs="Arial"/>
        </w:rPr>
        <w:t>. Students will learn the fundamentals of vehicle refinishin</w:t>
      </w:r>
      <w:r>
        <w:rPr>
          <w:rFonts w:ascii="Arial" w:eastAsia="Futura" w:hAnsi="Arial" w:cs="Arial"/>
          <w:spacing w:val="-3"/>
        </w:rPr>
        <w:t>g</w:t>
      </w:r>
      <w:r>
        <w:rPr>
          <w:rFonts w:ascii="Arial" w:eastAsia="Futura" w:hAnsi="Arial" w:cs="Arial"/>
        </w:rPr>
        <w:t>,</w:t>
      </w:r>
      <w:r>
        <w:rPr>
          <w:rFonts w:ascii="Arial" w:eastAsia="Futura" w:hAnsi="Arial" w:cs="Arial"/>
          <w:spacing w:val="-8"/>
        </w:rPr>
        <w:t xml:space="preserve"> </w:t>
      </w:r>
      <w:r>
        <w:rPr>
          <w:rFonts w:ascii="Arial" w:eastAsia="Futura" w:hAnsi="Arial" w:cs="Arial"/>
        </w:rPr>
        <w:t>metal work, unitized body and frame alignment, painting and finishin</w:t>
      </w:r>
      <w:r>
        <w:rPr>
          <w:rFonts w:ascii="Arial" w:eastAsia="Futura" w:hAnsi="Arial" w:cs="Arial"/>
          <w:spacing w:val="-3"/>
        </w:rPr>
        <w:t>g</w:t>
      </w:r>
      <w:r>
        <w:rPr>
          <w:rFonts w:ascii="Arial" w:eastAsia="Futura" w:hAnsi="Arial" w:cs="Arial"/>
        </w:rPr>
        <w:t>, weldin</w:t>
      </w:r>
      <w:r>
        <w:rPr>
          <w:rFonts w:ascii="Arial" w:eastAsia="Futura" w:hAnsi="Arial" w:cs="Arial"/>
          <w:spacing w:val="-3"/>
        </w:rPr>
        <w:t>g</w:t>
      </w:r>
      <w:r>
        <w:rPr>
          <w:rFonts w:ascii="Arial" w:eastAsia="Futura" w:hAnsi="Arial" w:cs="Arial"/>
        </w:rPr>
        <w:t>, plastics repai</w:t>
      </w:r>
      <w:r>
        <w:rPr>
          <w:rFonts w:ascii="Arial" w:eastAsia="Futura" w:hAnsi="Arial" w:cs="Arial"/>
          <w:spacing w:val="-18"/>
        </w:rPr>
        <w:t>r</w:t>
      </w:r>
      <w:r>
        <w:rPr>
          <w:rFonts w:ascii="Arial" w:eastAsia="Futura" w:hAnsi="Arial" w:cs="Arial"/>
        </w:rPr>
        <w:t xml:space="preserve">, body repair/replacement, cost estimation and customer service skills. Students are provided with internship experiences and the opportunity to earn a Career and </w:t>
      </w:r>
      <w:r>
        <w:rPr>
          <w:rFonts w:ascii="Arial" w:eastAsia="Futura" w:hAnsi="Arial" w:cs="Arial"/>
          <w:spacing w:val="-22"/>
        </w:rPr>
        <w:t>T</w:t>
      </w:r>
      <w:r>
        <w:rPr>
          <w:rFonts w:ascii="Arial" w:eastAsia="Futura" w:hAnsi="Arial" w:cs="Arial"/>
        </w:rPr>
        <w:t>echnical Endorsement on their diploma by successfully passing an industr</w:t>
      </w:r>
      <w:r>
        <w:rPr>
          <w:rFonts w:ascii="Arial" w:eastAsia="Futura" w:hAnsi="Arial" w:cs="Arial"/>
          <w:spacing w:val="-3"/>
        </w:rPr>
        <w:t>y</w:t>
      </w:r>
      <w:r>
        <w:rPr>
          <w:rFonts w:ascii="Arial" w:eastAsia="Futura" w:hAnsi="Arial" w:cs="Arial"/>
        </w:rPr>
        <w:t>-</w:t>
      </w:r>
      <w:r>
        <w:rPr>
          <w:rFonts w:ascii="Arial" w:eastAsia="Futura" w:hAnsi="Arial" w:cs="Arial"/>
          <w:position w:val="1"/>
        </w:rPr>
        <w:t>standard technical assessment.</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Academic Credits:</w:t>
      </w:r>
    </w:p>
    <w:p w:rsidR="00603341" w:rsidRDefault="00603341" w:rsidP="00603341">
      <w:pPr>
        <w:spacing w:before="100" w:beforeAutospacing="1" w:after="100" w:afterAutospacing="1" w:line="300" w:lineRule="auto"/>
        <w:ind w:left="144" w:right="144" w:firstLine="576"/>
        <w:contextualSpacing/>
        <w:rPr>
          <w:rFonts w:ascii="Arial" w:eastAsia="Futura" w:hAnsi="Arial" w:cs="Arial"/>
        </w:rPr>
      </w:pPr>
      <w:r>
        <w:rPr>
          <w:rFonts w:ascii="Arial" w:eastAsia="Futura" w:hAnsi="Arial" w:cs="Arial"/>
        </w:rPr>
        <w:t xml:space="preserve"> 3 CTE credits per year</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 xml:space="preserve"> 1 science or math credit per year</w:t>
      </w:r>
    </w:p>
    <w:p w:rsidR="00603341" w:rsidRDefault="00603341" w:rsidP="00603341">
      <w:pPr>
        <w:spacing w:before="100" w:beforeAutospacing="1" w:after="100" w:afterAutospacing="1"/>
        <w:ind w:right="144"/>
        <w:contextualSpacing/>
        <w:rPr>
          <w:rFonts w:ascii="Arial Black" w:eastAsiaTheme="minorHAnsi" w:hAnsi="Arial Black" w:cs="Arial"/>
        </w:rPr>
      </w:pPr>
      <w:r>
        <w:rPr>
          <w:rFonts w:ascii="Arial Black" w:hAnsi="Arial Black" w:cs="Arial"/>
        </w:rPr>
        <w:t>Automotive Technology</w:t>
      </w:r>
    </w:p>
    <w:p w:rsidR="00603341" w:rsidRDefault="00603341" w:rsidP="000A0BF2">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 xml:space="preserve">Automotive </w:t>
      </w:r>
      <w:r>
        <w:rPr>
          <w:rFonts w:ascii="Arial" w:eastAsia="Futura" w:hAnsi="Arial" w:cs="Arial"/>
          <w:spacing w:val="-22"/>
        </w:rPr>
        <w:t>T</w:t>
      </w:r>
      <w:r>
        <w:rPr>
          <w:rFonts w:ascii="Arial" w:eastAsia="Futura" w:hAnsi="Arial" w:cs="Arial"/>
        </w:rPr>
        <w:t>echnology is a tw</w:t>
      </w:r>
      <w:r>
        <w:rPr>
          <w:rFonts w:ascii="Arial" w:eastAsia="Futura" w:hAnsi="Arial" w:cs="Arial"/>
          <w:spacing w:val="3"/>
        </w:rPr>
        <w:t>o</w:t>
      </w:r>
      <w:r>
        <w:rPr>
          <w:rFonts w:ascii="Arial" w:eastAsia="Futura" w:hAnsi="Arial" w:cs="Arial"/>
        </w:rPr>
        <w:t>-year program designed to provide students with basic mechanical knowledge and skills. As an Automotive Service Excellence (ASE) program certified</w:t>
      </w:r>
      <w:r>
        <w:rPr>
          <w:rFonts w:ascii="Arial" w:eastAsia="Futura" w:hAnsi="Arial" w:cs="Arial"/>
          <w:spacing w:val="-6"/>
        </w:rPr>
        <w:t xml:space="preserve"> </w:t>
      </w:r>
      <w:r>
        <w:rPr>
          <w:rFonts w:ascii="Arial" w:eastAsia="Futura" w:hAnsi="Arial" w:cs="Arial"/>
        </w:rPr>
        <w:t xml:space="preserve">by the National Automotive </w:t>
      </w:r>
      <w:r>
        <w:rPr>
          <w:rFonts w:ascii="Arial" w:eastAsia="Futura" w:hAnsi="Arial" w:cs="Arial"/>
          <w:spacing w:val="-22"/>
        </w:rPr>
        <w:t>T</w:t>
      </w:r>
      <w:r>
        <w:rPr>
          <w:rFonts w:ascii="Arial" w:eastAsia="Futura" w:hAnsi="Arial" w:cs="Arial"/>
        </w:rPr>
        <w:t xml:space="preserve">echnicians Education </w:t>
      </w:r>
      <w:r>
        <w:rPr>
          <w:rFonts w:ascii="Arial" w:eastAsia="Futura" w:hAnsi="Arial" w:cs="Arial"/>
          <w:spacing w:val="-7"/>
        </w:rPr>
        <w:t>F</w:t>
      </w:r>
      <w:r>
        <w:rPr>
          <w:rFonts w:ascii="Arial" w:eastAsia="Futura" w:hAnsi="Arial" w:cs="Arial"/>
        </w:rPr>
        <w:t>oundation (N</w:t>
      </w:r>
      <w:r>
        <w:rPr>
          <w:rFonts w:ascii="Arial" w:eastAsia="Futura" w:hAnsi="Arial" w:cs="Arial"/>
          <w:spacing w:val="-10"/>
        </w:rPr>
        <w:t>A</w:t>
      </w:r>
      <w:r>
        <w:rPr>
          <w:rFonts w:ascii="Arial" w:eastAsia="Futura" w:hAnsi="Arial" w:cs="Arial"/>
        </w:rPr>
        <w:t>TEF), students gain knowledge and skills through a combination of theoretical study and hand</w:t>
      </w:r>
      <w:r>
        <w:rPr>
          <w:rFonts w:ascii="Arial" w:eastAsia="Futura" w:hAnsi="Arial" w:cs="Arial"/>
          <w:spacing w:val="3"/>
        </w:rPr>
        <w:t>s-</w:t>
      </w:r>
      <w:r>
        <w:rPr>
          <w:rFonts w:ascii="Arial" w:eastAsia="Futura" w:hAnsi="Arial" w:cs="Arial"/>
        </w:rPr>
        <w:t>on lab work, including the repair of customer vehicles in brake systems, engine performance diagnosis, suspension and steerin</w:t>
      </w:r>
      <w:r>
        <w:rPr>
          <w:rFonts w:ascii="Arial" w:eastAsia="Futura" w:hAnsi="Arial" w:cs="Arial"/>
          <w:spacing w:val="-3"/>
        </w:rPr>
        <w:t>g</w:t>
      </w:r>
      <w:r>
        <w:rPr>
          <w:rFonts w:ascii="Arial" w:eastAsia="Futura" w:hAnsi="Arial" w:cs="Arial"/>
        </w:rPr>
        <w:t>, electronic control systems, and on-board computerized engine control systems diagnosis on automobiles and light trucks. This program, which is state and nationally certified,</w:t>
      </w:r>
      <w:r>
        <w:rPr>
          <w:rFonts w:ascii="Arial" w:eastAsia="Futura" w:hAnsi="Arial" w:cs="Arial"/>
          <w:spacing w:val="-7"/>
        </w:rPr>
        <w:t xml:space="preserve"> </w:t>
      </w:r>
      <w:r>
        <w:rPr>
          <w:rFonts w:ascii="Arial" w:eastAsia="Futura" w:hAnsi="Arial" w:cs="Arial"/>
        </w:rPr>
        <w:t>is the first</w:t>
      </w:r>
      <w:r>
        <w:rPr>
          <w:rFonts w:ascii="Arial" w:eastAsia="Futura" w:hAnsi="Arial" w:cs="Arial"/>
          <w:spacing w:val="-3"/>
        </w:rPr>
        <w:t xml:space="preserve"> </w:t>
      </w:r>
      <w:r>
        <w:rPr>
          <w:rFonts w:ascii="Arial" w:eastAsia="Futura" w:hAnsi="Arial" w:cs="Arial"/>
        </w:rPr>
        <w:t>step in preparing an individual for a career in the technical repair field.</w:t>
      </w:r>
      <w:r>
        <w:rPr>
          <w:rFonts w:ascii="Arial" w:eastAsia="Futura" w:hAnsi="Arial" w:cs="Arial"/>
          <w:spacing w:val="-4"/>
        </w:rPr>
        <w:t xml:space="preserve"> </w:t>
      </w:r>
      <w:r>
        <w:rPr>
          <w:rFonts w:ascii="Arial" w:eastAsia="Futura" w:hAnsi="Arial" w:cs="Arial"/>
        </w:rPr>
        <w:t xml:space="preserve">Over the course of the program, </w:t>
      </w:r>
      <w:r w:rsidR="000A0BF2">
        <w:rPr>
          <w:rFonts w:ascii="Arial" w:eastAsia="Futura" w:hAnsi="Arial" w:cs="Arial"/>
        </w:rPr>
        <w:t>s</w:t>
      </w:r>
      <w:r>
        <w:rPr>
          <w:rFonts w:ascii="Arial" w:eastAsia="Futura" w:hAnsi="Arial" w:cs="Arial"/>
        </w:rPr>
        <w:t xml:space="preserve">tudents are provided with internship experiences and the opportunity to earn a Career and </w:t>
      </w:r>
      <w:r>
        <w:rPr>
          <w:rFonts w:ascii="Arial" w:eastAsia="Futura" w:hAnsi="Arial" w:cs="Arial"/>
          <w:spacing w:val="-22"/>
        </w:rPr>
        <w:t>T</w:t>
      </w:r>
      <w:r>
        <w:rPr>
          <w:rFonts w:ascii="Arial" w:eastAsia="Futura" w:hAnsi="Arial" w:cs="Arial"/>
        </w:rPr>
        <w:t>echnical Endorsement on their diploma by successfully passing the industr</w:t>
      </w:r>
      <w:r>
        <w:rPr>
          <w:rFonts w:ascii="Arial" w:eastAsia="Futura" w:hAnsi="Arial" w:cs="Arial"/>
          <w:spacing w:val="-3"/>
        </w:rPr>
        <w:t>y</w:t>
      </w:r>
      <w:r>
        <w:rPr>
          <w:rFonts w:ascii="Arial" w:eastAsia="Futura" w:hAnsi="Arial" w:cs="Arial"/>
          <w:spacing w:val="3"/>
        </w:rPr>
        <w:t>-</w:t>
      </w:r>
      <w:r>
        <w:rPr>
          <w:rFonts w:ascii="Arial" w:eastAsia="Futura" w:hAnsi="Arial" w:cs="Arial"/>
        </w:rPr>
        <w:t>standard ASE N</w:t>
      </w:r>
      <w:r>
        <w:rPr>
          <w:rFonts w:ascii="Arial" w:eastAsia="Futura" w:hAnsi="Arial" w:cs="Arial"/>
          <w:spacing w:val="-10"/>
        </w:rPr>
        <w:t>A</w:t>
      </w:r>
      <w:r>
        <w:rPr>
          <w:rFonts w:ascii="Arial" w:eastAsia="Futura" w:hAnsi="Arial" w:cs="Arial"/>
        </w:rPr>
        <w:t>TEF technical assessment.</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Academic Credits:</w:t>
      </w:r>
    </w:p>
    <w:p w:rsidR="00603341" w:rsidRDefault="00603341" w:rsidP="00603341">
      <w:pPr>
        <w:spacing w:before="100" w:beforeAutospacing="1" w:after="100" w:afterAutospacing="1" w:line="300" w:lineRule="auto"/>
        <w:ind w:left="144" w:right="144" w:firstLine="576"/>
        <w:contextualSpacing/>
        <w:rPr>
          <w:rFonts w:ascii="Arial" w:eastAsia="Futura" w:hAnsi="Arial" w:cs="Arial"/>
        </w:rPr>
      </w:pPr>
      <w:r>
        <w:rPr>
          <w:rFonts w:ascii="Arial" w:eastAsia="Futura" w:hAnsi="Arial" w:cs="Arial"/>
        </w:rPr>
        <w:t>3 CTE credits per year</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1 science or math credit per year</w:t>
      </w:r>
    </w:p>
    <w:p w:rsidR="00603341" w:rsidRDefault="00603341" w:rsidP="00603341">
      <w:pPr>
        <w:spacing w:before="100" w:beforeAutospacing="1" w:after="100" w:afterAutospacing="1" w:line="300" w:lineRule="auto"/>
        <w:ind w:left="144" w:right="144"/>
        <w:contextualSpacing/>
        <w:rPr>
          <w:rFonts w:ascii="Arial" w:eastAsia="Futura" w:hAnsi="Arial" w:cs="Arial"/>
          <w:sz w:val="10"/>
        </w:rPr>
      </w:pPr>
    </w:p>
    <w:p w:rsidR="00603341" w:rsidRDefault="00603341" w:rsidP="00603341">
      <w:pPr>
        <w:spacing w:before="100" w:beforeAutospacing="1" w:after="100" w:afterAutospacing="1"/>
        <w:ind w:right="144"/>
        <w:contextualSpacing/>
        <w:rPr>
          <w:rFonts w:ascii="Arial Black" w:eastAsiaTheme="minorHAnsi" w:hAnsi="Arial Black" w:cs="Arial"/>
        </w:rPr>
      </w:pPr>
      <w:r>
        <w:rPr>
          <w:rFonts w:ascii="Arial Black" w:hAnsi="Arial Black" w:cs="Arial"/>
        </w:rPr>
        <w:t xml:space="preserve">Computer Technology </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 xml:space="preserve">The Computer </w:t>
      </w:r>
      <w:r>
        <w:rPr>
          <w:rFonts w:ascii="Arial" w:eastAsia="Futura" w:hAnsi="Arial" w:cs="Arial"/>
          <w:spacing w:val="-22"/>
        </w:rPr>
        <w:t>T</w:t>
      </w:r>
      <w:r>
        <w:rPr>
          <w:rFonts w:ascii="Arial" w:eastAsia="Futura" w:hAnsi="Arial" w:cs="Arial"/>
        </w:rPr>
        <w:t>echnology program is designed to prepare students for the eve</w:t>
      </w:r>
      <w:r>
        <w:rPr>
          <w:rFonts w:ascii="Arial" w:eastAsia="Futura" w:hAnsi="Arial" w:cs="Arial"/>
          <w:spacing w:val="-7"/>
        </w:rPr>
        <w:t>r</w:t>
      </w:r>
      <w:r>
        <w:rPr>
          <w:rFonts w:ascii="Arial" w:eastAsia="Futura" w:hAnsi="Arial" w:cs="Arial"/>
          <w:spacing w:val="3"/>
        </w:rPr>
        <w:t>-</w:t>
      </w:r>
      <w:r>
        <w:rPr>
          <w:rFonts w:ascii="Arial" w:eastAsia="Futura" w:hAnsi="Arial" w:cs="Arial"/>
        </w:rPr>
        <w:t>changing world of information technolog</w:t>
      </w:r>
      <w:r>
        <w:rPr>
          <w:rFonts w:ascii="Arial" w:eastAsia="Futura" w:hAnsi="Arial" w:cs="Arial"/>
          <w:spacing w:val="-16"/>
        </w:rPr>
        <w:t>y</w:t>
      </w:r>
      <w:r>
        <w:rPr>
          <w:rFonts w:ascii="Arial" w:eastAsia="Futura" w:hAnsi="Arial" w:cs="Arial"/>
        </w:rPr>
        <w:t>. Through a combination of theory and hand</w:t>
      </w:r>
      <w:r>
        <w:rPr>
          <w:rFonts w:ascii="Arial" w:eastAsia="Futura" w:hAnsi="Arial" w:cs="Arial"/>
          <w:spacing w:val="3"/>
        </w:rPr>
        <w:t>s-</w:t>
      </w:r>
      <w:r>
        <w:rPr>
          <w:rFonts w:ascii="Arial" w:eastAsia="Futura" w:hAnsi="Arial" w:cs="Arial"/>
        </w:rPr>
        <w:t>on work, this tw</w:t>
      </w:r>
      <w:r>
        <w:rPr>
          <w:rFonts w:ascii="Arial" w:eastAsia="Futura" w:hAnsi="Arial" w:cs="Arial"/>
          <w:spacing w:val="3"/>
        </w:rPr>
        <w:t>o</w:t>
      </w:r>
      <w:r>
        <w:rPr>
          <w:rFonts w:ascii="Arial" w:eastAsia="Futura" w:hAnsi="Arial" w:cs="Arial"/>
        </w:rPr>
        <w:t>-yea</w:t>
      </w:r>
      <w:r>
        <w:rPr>
          <w:rFonts w:ascii="Arial" w:eastAsia="Futura" w:hAnsi="Arial" w:cs="Arial"/>
          <w:spacing w:val="-18"/>
        </w:rPr>
        <w:t>r</w:t>
      </w:r>
      <w:r>
        <w:rPr>
          <w:rFonts w:ascii="Arial" w:eastAsia="Futura" w:hAnsi="Arial" w:cs="Arial"/>
        </w:rPr>
        <w:t>, Cisc</w:t>
      </w:r>
      <w:r>
        <w:rPr>
          <w:rFonts w:ascii="Arial" w:eastAsia="Futura" w:hAnsi="Arial" w:cs="Arial"/>
          <w:spacing w:val="3"/>
        </w:rPr>
        <w:t>o-</w:t>
      </w:r>
      <w:r>
        <w:rPr>
          <w:rFonts w:ascii="Arial" w:eastAsia="Futura" w:hAnsi="Arial" w:cs="Arial"/>
          <w:w w:val="99"/>
        </w:rPr>
        <w:t>certified</w:t>
      </w:r>
      <w:r>
        <w:rPr>
          <w:rFonts w:ascii="Arial" w:eastAsia="Futura" w:hAnsi="Arial" w:cs="Arial"/>
        </w:rPr>
        <w:t xml:space="preserve"> program provides students with the essentials of computer IT repair and IT support in the first</w:t>
      </w:r>
      <w:r>
        <w:rPr>
          <w:rFonts w:ascii="Arial" w:eastAsia="Futura" w:hAnsi="Arial" w:cs="Arial"/>
          <w:spacing w:val="-3"/>
        </w:rPr>
        <w:t xml:space="preserve"> </w:t>
      </w:r>
      <w:r>
        <w:rPr>
          <w:rFonts w:ascii="Arial" w:eastAsia="Futura" w:hAnsi="Arial" w:cs="Arial"/>
        </w:rPr>
        <w:t>yea</w:t>
      </w:r>
      <w:r>
        <w:rPr>
          <w:rFonts w:ascii="Arial" w:eastAsia="Futura" w:hAnsi="Arial" w:cs="Arial"/>
          <w:spacing w:val="-18"/>
        </w:rPr>
        <w:t>r</w:t>
      </w:r>
      <w:r>
        <w:rPr>
          <w:rFonts w:ascii="Arial" w:eastAsia="Futura" w:hAnsi="Arial" w:cs="Arial"/>
        </w:rPr>
        <w:t>, before transitioning to the fundamentals of computer networking in year two. Students are afforded the opportunity to earn the industry recognized Cisco Career Certification,</w:t>
      </w:r>
      <w:r>
        <w:rPr>
          <w:rFonts w:ascii="Arial" w:eastAsia="Futura" w:hAnsi="Arial" w:cs="Arial"/>
          <w:spacing w:val="-10"/>
        </w:rPr>
        <w:t xml:space="preserve"> </w:t>
      </w:r>
      <w:r>
        <w:rPr>
          <w:rFonts w:ascii="Arial" w:eastAsia="Futura" w:hAnsi="Arial" w:cs="Arial"/>
        </w:rPr>
        <w:t>which also serves as a gateway to the industr</w:t>
      </w:r>
      <w:r>
        <w:rPr>
          <w:rFonts w:ascii="Arial" w:eastAsia="Futura" w:hAnsi="Arial" w:cs="Arial"/>
          <w:spacing w:val="-3"/>
        </w:rPr>
        <w:t>y</w:t>
      </w:r>
      <w:r>
        <w:rPr>
          <w:rFonts w:ascii="Arial" w:eastAsia="Futura" w:hAnsi="Arial" w:cs="Arial"/>
        </w:rPr>
        <w:t>-recognized CCNA Certification.</w:t>
      </w:r>
      <w:r>
        <w:rPr>
          <w:rFonts w:ascii="Arial" w:eastAsia="Futura" w:hAnsi="Arial" w:cs="Arial"/>
          <w:spacing w:val="-10"/>
        </w:rPr>
        <w:t xml:space="preserve"> </w:t>
      </w:r>
      <w:r>
        <w:rPr>
          <w:rFonts w:ascii="Arial" w:eastAsia="Futura" w:hAnsi="Arial" w:cs="Arial"/>
        </w:rPr>
        <w:t>Moreove</w:t>
      </w:r>
      <w:r>
        <w:rPr>
          <w:rFonts w:ascii="Arial" w:eastAsia="Futura" w:hAnsi="Arial" w:cs="Arial"/>
          <w:spacing w:val="-18"/>
        </w:rPr>
        <w:t>r</w:t>
      </w:r>
      <w:r>
        <w:rPr>
          <w:rFonts w:ascii="Arial" w:eastAsia="Futura" w:hAnsi="Arial" w:cs="Arial"/>
        </w:rPr>
        <w:t>, the CompTIA A+ Certification</w:t>
      </w:r>
      <w:r>
        <w:rPr>
          <w:rFonts w:ascii="Arial" w:eastAsia="Futura" w:hAnsi="Arial" w:cs="Arial"/>
          <w:spacing w:val="-9"/>
        </w:rPr>
        <w:t xml:space="preserve"> </w:t>
      </w:r>
      <w:r>
        <w:rPr>
          <w:rFonts w:ascii="Arial" w:eastAsia="Futura" w:hAnsi="Arial" w:cs="Arial"/>
        </w:rPr>
        <w:t>is yet another key offering that helps fulfill</w:t>
      </w:r>
      <w:r>
        <w:rPr>
          <w:rFonts w:ascii="Arial" w:eastAsia="Futura" w:hAnsi="Arial" w:cs="Arial"/>
          <w:spacing w:val="-4"/>
        </w:rPr>
        <w:t xml:space="preserve"> </w:t>
      </w:r>
      <w:r>
        <w:rPr>
          <w:rFonts w:ascii="Arial" w:eastAsia="Futura" w:hAnsi="Arial" w:cs="Arial"/>
        </w:rPr>
        <w:t>a comprehensive program for students who are preparing for entry level work or have pos</w:t>
      </w:r>
      <w:r>
        <w:rPr>
          <w:rFonts w:ascii="Arial" w:eastAsia="Futura" w:hAnsi="Arial" w:cs="Arial"/>
          <w:spacing w:val="-4"/>
        </w:rPr>
        <w:t>t</w:t>
      </w:r>
      <w:r>
        <w:rPr>
          <w:rFonts w:ascii="Arial" w:eastAsia="Futura" w:hAnsi="Arial" w:cs="Arial"/>
          <w:spacing w:val="3"/>
        </w:rPr>
        <w:t>-</w:t>
      </w:r>
      <w:r>
        <w:rPr>
          <w:rFonts w:ascii="Arial" w:eastAsia="Futura" w:hAnsi="Arial" w:cs="Arial"/>
        </w:rPr>
        <w:t xml:space="preserve">secondary aspirations. Students are also introduced to computer programming and robotics. </w:t>
      </w:r>
      <w:r>
        <w:rPr>
          <w:rFonts w:ascii="Arial" w:eastAsia="Futura" w:hAnsi="Arial" w:cs="Arial"/>
          <w:spacing w:val="-3"/>
        </w:rPr>
        <w:t>P</w:t>
      </w:r>
      <w:r>
        <w:rPr>
          <w:rFonts w:ascii="Arial" w:eastAsia="Futura" w:hAnsi="Arial" w:cs="Arial"/>
        </w:rPr>
        <w:t xml:space="preserve">rior to completion, students are also provided with internship experiences and the opportunity to earn a Career and </w:t>
      </w:r>
      <w:r>
        <w:rPr>
          <w:rFonts w:ascii="Arial" w:eastAsia="Futura" w:hAnsi="Arial" w:cs="Arial"/>
          <w:spacing w:val="-22"/>
        </w:rPr>
        <w:t>T</w:t>
      </w:r>
      <w:r>
        <w:rPr>
          <w:rFonts w:ascii="Arial" w:eastAsia="Futura" w:hAnsi="Arial" w:cs="Arial"/>
        </w:rPr>
        <w:t>echnical Endorsement on their diploma, which they can achieve by successfully passing the industr</w:t>
      </w:r>
      <w:r>
        <w:rPr>
          <w:rFonts w:ascii="Arial" w:eastAsia="Futura" w:hAnsi="Arial" w:cs="Arial"/>
          <w:spacing w:val="-3"/>
        </w:rPr>
        <w:t>y</w:t>
      </w:r>
      <w:r>
        <w:rPr>
          <w:rFonts w:ascii="Arial" w:eastAsia="Futura" w:hAnsi="Arial" w:cs="Arial"/>
        </w:rPr>
        <w:t>- standard technical assessments.</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Academic Credits:</w:t>
      </w:r>
    </w:p>
    <w:p w:rsidR="00603341" w:rsidRDefault="00603341" w:rsidP="00603341">
      <w:pPr>
        <w:spacing w:before="100" w:beforeAutospacing="1" w:after="100" w:afterAutospacing="1" w:line="300" w:lineRule="auto"/>
        <w:ind w:left="144" w:right="144" w:firstLine="576"/>
        <w:contextualSpacing/>
        <w:rPr>
          <w:rFonts w:ascii="Arial" w:eastAsia="Futura" w:hAnsi="Arial" w:cs="Arial"/>
        </w:rPr>
      </w:pPr>
      <w:r>
        <w:rPr>
          <w:rFonts w:ascii="Arial" w:eastAsia="Futura" w:hAnsi="Arial" w:cs="Arial"/>
        </w:rPr>
        <w:t>3 CTE credits per year</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1 science or math credit per year</w:t>
      </w:r>
    </w:p>
    <w:p w:rsidR="00603341" w:rsidRDefault="00603341" w:rsidP="00603341">
      <w:pPr>
        <w:spacing w:before="100" w:beforeAutospacing="1" w:after="100" w:afterAutospacing="1" w:line="300" w:lineRule="auto"/>
        <w:ind w:left="144" w:right="144" w:firstLine="576"/>
        <w:contextualSpacing/>
        <w:rPr>
          <w:rFonts w:ascii="Arial" w:eastAsia="Futura" w:hAnsi="Arial" w:cs="Arial"/>
        </w:rPr>
      </w:pPr>
      <w:r>
        <w:rPr>
          <w:rFonts w:ascii="Arial" w:eastAsia="Futura" w:hAnsi="Arial" w:cs="Arial"/>
        </w:rPr>
        <w:t>6 TC3 college credits available</w:t>
      </w:r>
    </w:p>
    <w:p w:rsidR="00AA2873" w:rsidRDefault="00AA2873" w:rsidP="00603341">
      <w:pPr>
        <w:spacing w:before="100" w:beforeAutospacing="1" w:after="100" w:afterAutospacing="1"/>
        <w:ind w:right="144"/>
        <w:contextualSpacing/>
        <w:rPr>
          <w:rFonts w:ascii="Arial Black" w:hAnsi="Arial Black" w:cs="Arial"/>
        </w:rPr>
      </w:pPr>
    </w:p>
    <w:p w:rsidR="009D36CD" w:rsidRDefault="009D36CD" w:rsidP="00603341">
      <w:pPr>
        <w:spacing w:before="100" w:beforeAutospacing="1" w:after="100" w:afterAutospacing="1"/>
        <w:ind w:right="144"/>
        <w:contextualSpacing/>
        <w:rPr>
          <w:rFonts w:ascii="Arial Black" w:hAnsi="Arial Black" w:cs="Arial"/>
        </w:rPr>
      </w:pPr>
    </w:p>
    <w:p w:rsidR="009D36CD" w:rsidRDefault="009D36CD" w:rsidP="00603341">
      <w:pPr>
        <w:spacing w:before="100" w:beforeAutospacing="1" w:after="100" w:afterAutospacing="1"/>
        <w:ind w:right="144"/>
        <w:contextualSpacing/>
        <w:rPr>
          <w:rFonts w:ascii="Arial Black" w:hAnsi="Arial Black" w:cs="Arial"/>
        </w:rPr>
      </w:pPr>
    </w:p>
    <w:p w:rsidR="009D36CD" w:rsidRDefault="009D36CD" w:rsidP="00603341">
      <w:pPr>
        <w:spacing w:before="100" w:beforeAutospacing="1" w:after="100" w:afterAutospacing="1"/>
        <w:ind w:right="144"/>
        <w:contextualSpacing/>
        <w:rPr>
          <w:rFonts w:ascii="Arial Black" w:hAnsi="Arial Black" w:cs="Arial"/>
        </w:rPr>
      </w:pPr>
    </w:p>
    <w:p w:rsidR="009D36CD" w:rsidRDefault="009D36CD" w:rsidP="00603341">
      <w:pPr>
        <w:spacing w:before="100" w:beforeAutospacing="1" w:after="100" w:afterAutospacing="1"/>
        <w:ind w:right="144"/>
        <w:contextualSpacing/>
        <w:rPr>
          <w:rFonts w:ascii="Arial Black" w:hAnsi="Arial Black" w:cs="Arial"/>
        </w:rPr>
      </w:pPr>
    </w:p>
    <w:p w:rsidR="009D36CD" w:rsidRDefault="009D36CD" w:rsidP="00603341">
      <w:pPr>
        <w:spacing w:before="100" w:beforeAutospacing="1" w:after="100" w:afterAutospacing="1"/>
        <w:ind w:right="144"/>
        <w:contextualSpacing/>
        <w:rPr>
          <w:rFonts w:ascii="Arial Black" w:hAnsi="Arial Black" w:cs="Arial"/>
        </w:rPr>
      </w:pPr>
    </w:p>
    <w:p w:rsidR="00603341" w:rsidRDefault="00603341" w:rsidP="00603341">
      <w:pPr>
        <w:spacing w:before="100" w:beforeAutospacing="1" w:after="100" w:afterAutospacing="1"/>
        <w:ind w:right="144"/>
        <w:contextualSpacing/>
        <w:rPr>
          <w:rFonts w:ascii="Arial" w:hAnsi="Arial" w:cs="Arial"/>
        </w:rPr>
      </w:pPr>
      <w:r>
        <w:rPr>
          <w:rFonts w:ascii="Arial Black" w:hAnsi="Arial Black" w:cs="Arial"/>
        </w:rPr>
        <w:t>Construction Technology</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The tw</w:t>
      </w:r>
      <w:r>
        <w:rPr>
          <w:rFonts w:ascii="Arial" w:eastAsia="Futura" w:hAnsi="Arial" w:cs="Arial"/>
          <w:spacing w:val="3"/>
        </w:rPr>
        <w:t>o</w:t>
      </w:r>
      <w:r>
        <w:rPr>
          <w:rFonts w:ascii="Arial" w:eastAsia="Futura" w:hAnsi="Arial" w:cs="Arial"/>
        </w:rPr>
        <w:t xml:space="preserve">-year Construction </w:t>
      </w:r>
      <w:r>
        <w:rPr>
          <w:rFonts w:ascii="Arial" w:eastAsia="Futura" w:hAnsi="Arial" w:cs="Arial"/>
          <w:spacing w:val="-22"/>
        </w:rPr>
        <w:t>T</w:t>
      </w:r>
      <w:r>
        <w:rPr>
          <w:rFonts w:ascii="Arial" w:eastAsia="Futura" w:hAnsi="Arial" w:cs="Arial"/>
        </w:rPr>
        <w:t>echnology program teaches students the essential skills needed to begin a career in the building and construction trades. Through the construction of a new house, students will gain real-world knowledge and hand</w:t>
      </w:r>
      <w:r>
        <w:rPr>
          <w:rFonts w:ascii="Arial" w:eastAsia="Futura" w:hAnsi="Arial" w:cs="Arial"/>
          <w:spacing w:val="3"/>
        </w:rPr>
        <w:t>s-</w:t>
      </w:r>
      <w:r>
        <w:rPr>
          <w:rFonts w:ascii="Arial" w:eastAsia="Futura" w:hAnsi="Arial" w:cs="Arial"/>
        </w:rPr>
        <w:t>on experience in the fundamental components of carpentr</w:t>
      </w:r>
      <w:r>
        <w:rPr>
          <w:rFonts w:ascii="Arial" w:eastAsia="Futura" w:hAnsi="Arial" w:cs="Arial"/>
          <w:spacing w:val="-16"/>
        </w:rPr>
        <w:t>y</w:t>
      </w:r>
      <w:r>
        <w:rPr>
          <w:rFonts w:ascii="Arial" w:eastAsia="Futura" w:hAnsi="Arial" w:cs="Arial"/>
        </w:rPr>
        <w:t>, drywall, paintin</w:t>
      </w:r>
      <w:r>
        <w:rPr>
          <w:rFonts w:ascii="Arial" w:eastAsia="Futura" w:hAnsi="Arial" w:cs="Arial"/>
          <w:spacing w:val="-3"/>
        </w:rPr>
        <w:t>g</w:t>
      </w:r>
      <w:r>
        <w:rPr>
          <w:rFonts w:ascii="Arial" w:eastAsia="Futura" w:hAnsi="Arial" w:cs="Arial"/>
        </w:rPr>
        <w:t>, framin</w:t>
      </w:r>
      <w:r>
        <w:rPr>
          <w:rFonts w:ascii="Arial" w:eastAsia="Futura" w:hAnsi="Arial" w:cs="Arial"/>
          <w:spacing w:val="-3"/>
        </w:rPr>
        <w:t>g</w:t>
      </w:r>
      <w:r>
        <w:rPr>
          <w:rFonts w:ascii="Arial" w:eastAsia="Futura" w:hAnsi="Arial" w:cs="Arial"/>
        </w:rPr>
        <w:t xml:space="preserve">, </w:t>
      </w:r>
      <w:r>
        <w:rPr>
          <w:rFonts w:ascii="Arial" w:eastAsia="Futura" w:hAnsi="Arial" w:cs="Arial"/>
          <w:w w:val="99"/>
        </w:rPr>
        <w:t>roofin</w:t>
      </w:r>
      <w:r>
        <w:rPr>
          <w:rFonts w:ascii="Arial" w:eastAsia="Futura" w:hAnsi="Arial" w:cs="Arial"/>
          <w:spacing w:val="-3"/>
          <w:w w:val="99"/>
        </w:rPr>
        <w:t>g</w:t>
      </w:r>
      <w:r>
        <w:rPr>
          <w:rFonts w:ascii="Arial" w:eastAsia="Futura" w:hAnsi="Arial" w:cs="Arial"/>
        </w:rPr>
        <w:t xml:space="preserve">, </w:t>
      </w:r>
      <w:r>
        <w:rPr>
          <w:rFonts w:ascii="Arial" w:eastAsia="Futura" w:hAnsi="Arial" w:cs="Arial"/>
          <w:w w:val="99"/>
        </w:rPr>
        <w:t>floor</w:t>
      </w:r>
      <w:r>
        <w:rPr>
          <w:rFonts w:ascii="Arial" w:eastAsia="Futura" w:hAnsi="Arial" w:cs="Arial"/>
        </w:rPr>
        <w:t xml:space="preserve"> installation, door and window installation, blueprint readin</w:t>
      </w:r>
      <w:r>
        <w:rPr>
          <w:rFonts w:ascii="Arial" w:eastAsia="Futura" w:hAnsi="Arial" w:cs="Arial"/>
          <w:spacing w:val="-3"/>
        </w:rPr>
        <w:t>g</w:t>
      </w:r>
      <w:r>
        <w:rPr>
          <w:rFonts w:ascii="Arial" w:eastAsia="Futura" w:hAnsi="Arial" w:cs="Arial"/>
        </w:rPr>
        <w:t>, sidin</w:t>
      </w:r>
      <w:r>
        <w:rPr>
          <w:rFonts w:ascii="Arial" w:eastAsia="Futura" w:hAnsi="Arial" w:cs="Arial"/>
          <w:spacing w:val="-3"/>
        </w:rPr>
        <w:t>g</w:t>
      </w:r>
      <w:r>
        <w:rPr>
          <w:rFonts w:ascii="Arial" w:eastAsia="Futura" w:hAnsi="Arial" w:cs="Arial"/>
        </w:rPr>
        <w:t>, electrical wirin</w:t>
      </w:r>
      <w:r>
        <w:rPr>
          <w:rFonts w:ascii="Arial" w:eastAsia="Futura" w:hAnsi="Arial" w:cs="Arial"/>
          <w:spacing w:val="-3"/>
        </w:rPr>
        <w:t>g</w:t>
      </w:r>
      <w:r>
        <w:rPr>
          <w:rFonts w:ascii="Arial" w:eastAsia="Futura" w:hAnsi="Arial" w:cs="Arial"/>
        </w:rPr>
        <w:t>, plumbin</w:t>
      </w:r>
      <w:r>
        <w:rPr>
          <w:rFonts w:ascii="Arial" w:eastAsia="Futura" w:hAnsi="Arial" w:cs="Arial"/>
          <w:spacing w:val="-3"/>
        </w:rPr>
        <w:t>g</w:t>
      </w:r>
      <w:r>
        <w:rPr>
          <w:rFonts w:ascii="Arial" w:eastAsia="Futura" w:hAnsi="Arial" w:cs="Arial"/>
        </w:rPr>
        <w:t>, proper tool use, and OSHA safety trainin</w:t>
      </w:r>
      <w:r>
        <w:rPr>
          <w:rFonts w:ascii="Arial" w:eastAsia="Futura" w:hAnsi="Arial" w:cs="Arial"/>
          <w:spacing w:val="-3"/>
        </w:rPr>
        <w:t>g</w:t>
      </w:r>
      <w:r>
        <w:rPr>
          <w:rFonts w:ascii="Arial" w:eastAsia="Futura" w:hAnsi="Arial" w:cs="Arial"/>
        </w:rPr>
        <w:t xml:space="preserve">. Students will develop and demonstrate integrated academics and employability skills through class activities, projects, live clinic, community service and professional development. Students are also provided with the opportunity to earn a Career and </w:t>
      </w:r>
      <w:r>
        <w:rPr>
          <w:rFonts w:ascii="Arial" w:eastAsia="Futura" w:hAnsi="Arial" w:cs="Arial"/>
          <w:spacing w:val="-22"/>
        </w:rPr>
        <w:t>T</w:t>
      </w:r>
      <w:r>
        <w:rPr>
          <w:rFonts w:ascii="Arial" w:eastAsia="Futura" w:hAnsi="Arial" w:cs="Arial"/>
        </w:rPr>
        <w:t>echnical Endorsement on their diploma by successfully passing an industr</w:t>
      </w:r>
      <w:r>
        <w:rPr>
          <w:rFonts w:ascii="Arial" w:eastAsia="Futura" w:hAnsi="Arial" w:cs="Arial"/>
          <w:spacing w:val="-3"/>
        </w:rPr>
        <w:t>y</w:t>
      </w:r>
      <w:r>
        <w:rPr>
          <w:rFonts w:ascii="Arial" w:eastAsia="Futura" w:hAnsi="Arial" w:cs="Arial"/>
          <w:spacing w:val="3"/>
        </w:rPr>
        <w:t>-</w:t>
      </w:r>
      <w:r>
        <w:rPr>
          <w:rFonts w:ascii="Arial" w:eastAsia="Futura" w:hAnsi="Arial" w:cs="Arial"/>
        </w:rPr>
        <w:t>standard technical assessment.</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Academic Credits:</w:t>
      </w:r>
    </w:p>
    <w:p w:rsidR="00603341" w:rsidRDefault="00603341" w:rsidP="00603341">
      <w:pPr>
        <w:spacing w:before="100" w:beforeAutospacing="1" w:after="100" w:afterAutospacing="1" w:line="300" w:lineRule="auto"/>
        <w:ind w:left="144" w:right="144" w:firstLine="576"/>
        <w:contextualSpacing/>
        <w:rPr>
          <w:rFonts w:ascii="Arial" w:eastAsia="Futura" w:hAnsi="Arial" w:cs="Arial"/>
        </w:rPr>
      </w:pPr>
      <w:r>
        <w:rPr>
          <w:rFonts w:ascii="Arial" w:eastAsia="Futura" w:hAnsi="Arial" w:cs="Arial"/>
        </w:rPr>
        <w:t>3 CTE credits per year</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1 science or math credit per year</w:t>
      </w:r>
    </w:p>
    <w:p w:rsidR="00603341" w:rsidRDefault="00603341" w:rsidP="00603341">
      <w:pPr>
        <w:spacing w:before="100" w:beforeAutospacing="1" w:after="100" w:afterAutospacing="1"/>
        <w:ind w:right="144"/>
        <w:contextualSpacing/>
        <w:rPr>
          <w:rFonts w:ascii="Arial Black" w:hAnsi="Arial Black" w:cs="Arial"/>
        </w:rPr>
      </w:pPr>
      <w:r>
        <w:rPr>
          <w:rFonts w:ascii="Arial Black" w:hAnsi="Arial Black" w:cs="Arial"/>
        </w:rPr>
        <w:t>Cosmetology</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Cosmetology is a tw</w:t>
      </w:r>
      <w:r>
        <w:rPr>
          <w:rFonts w:ascii="Arial" w:eastAsia="Futura" w:hAnsi="Arial" w:cs="Arial"/>
          <w:spacing w:val="3"/>
        </w:rPr>
        <w:t>o</w:t>
      </w:r>
      <w:r>
        <w:rPr>
          <w:rFonts w:ascii="Arial" w:eastAsia="Futura" w:hAnsi="Arial" w:cs="Arial"/>
        </w:rPr>
        <w:t>-year program that instructs students in the theory and practical skills necessary to prepare them for a career in the cosmetology field</w:t>
      </w:r>
      <w:r>
        <w:rPr>
          <w:rFonts w:ascii="Arial" w:eastAsia="Futura" w:hAnsi="Arial" w:cs="Arial"/>
          <w:spacing w:val="-3"/>
        </w:rPr>
        <w:t xml:space="preserve"> </w:t>
      </w:r>
      <w:r>
        <w:rPr>
          <w:rFonts w:ascii="Arial" w:eastAsia="Futura" w:hAnsi="Arial" w:cs="Arial"/>
        </w:rPr>
        <w:t>and/or pos</w:t>
      </w:r>
      <w:r>
        <w:rPr>
          <w:rFonts w:ascii="Arial" w:eastAsia="Futura" w:hAnsi="Arial" w:cs="Arial"/>
          <w:spacing w:val="-4"/>
        </w:rPr>
        <w:t>t</w:t>
      </w:r>
      <w:r>
        <w:rPr>
          <w:rFonts w:ascii="Arial" w:eastAsia="Futura" w:hAnsi="Arial" w:cs="Arial"/>
          <w:spacing w:val="3"/>
        </w:rPr>
        <w:t>-</w:t>
      </w:r>
      <w:r>
        <w:rPr>
          <w:rFonts w:ascii="Arial" w:eastAsia="Futura" w:hAnsi="Arial" w:cs="Arial"/>
        </w:rPr>
        <w:t>secondary education. Students are provided with hand</w:t>
      </w:r>
      <w:r>
        <w:rPr>
          <w:rFonts w:ascii="Arial" w:eastAsia="Futura" w:hAnsi="Arial" w:cs="Arial"/>
          <w:spacing w:val="3"/>
        </w:rPr>
        <w:t>s-</w:t>
      </w:r>
      <w:r>
        <w:rPr>
          <w:rFonts w:ascii="Arial" w:eastAsia="Futura" w:hAnsi="Arial" w:cs="Arial"/>
        </w:rPr>
        <w:t>on training and experience to pursue employment opportunities in such roles as cosmetologists, nail technicians, estheticians, hair stylists, salon managers and small business owners. As part of the required 1,000 hours of instruction over a tw</w:t>
      </w:r>
      <w:r>
        <w:rPr>
          <w:rFonts w:ascii="Arial" w:eastAsia="Futura" w:hAnsi="Arial" w:cs="Arial"/>
          <w:spacing w:val="3"/>
        </w:rPr>
        <w:t>o</w:t>
      </w:r>
      <w:r>
        <w:rPr>
          <w:rFonts w:ascii="Arial" w:eastAsia="Futura" w:hAnsi="Arial" w:cs="Arial"/>
        </w:rPr>
        <w:t xml:space="preserve">-year period, students are provided with clinical experiences in addition to the opportunity to apply for their New </w:t>
      </w:r>
      <w:r>
        <w:rPr>
          <w:rFonts w:ascii="Arial" w:eastAsia="Futura" w:hAnsi="Arial" w:cs="Arial"/>
          <w:spacing w:val="-20"/>
        </w:rPr>
        <w:t>Y</w:t>
      </w:r>
      <w:r>
        <w:rPr>
          <w:rFonts w:ascii="Arial" w:eastAsia="Futura" w:hAnsi="Arial" w:cs="Arial"/>
        </w:rPr>
        <w:t xml:space="preserve">ork State Cosmetology License and earn a Career and </w:t>
      </w:r>
      <w:r>
        <w:rPr>
          <w:rFonts w:ascii="Arial" w:eastAsia="Futura" w:hAnsi="Arial" w:cs="Arial"/>
          <w:spacing w:val="-22"/>
        </w:rPr>
        <w:t>T</w:t>
      </w:r>
      <w:r>
        <w:rPr>
          <w:rFonts w:ascii="Arial" w:eastAsia="Futura" w:hAnsi="Arial" w:cs="Arial"/>
        </w:rPr>
        <w:t>echnical Endorsement on their diploma by successfully passing a technical assessment.</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 xml:space="preserve">Academic Credits: </w:t>
      </w:r>
    </w:p>
    <w:p w:rsidR="00603341" w:rsidRDefault="00603341" w:rsidP="00603341">
      <w:pPr>
        <w:spacing w:before="100" w:beforeAutospacing="1" w:after="100" w:afterAutospacing="1" w:line="300" w:lineRule="auto"/>
        <w:ind w:left="144" w:right="144" w:firstLine="576"/>
        <w:contextualSpacing/>
        <w:rPr>
          <w:rFonts w:ascii="Arial" w:eastAsia="Futura" w:hAnsi="Arial" w:cs="Arial"/>
        </w:rPr>
      </w:pPr>
      <w:r>
        <w:rPr>
          <w:rFonts w:ascii="Arial" w:eastAsia="Futura" w:hAnsi="Arial" w:cs="Arial"/>
        </w:rPr>
        <w:t>3 CTE credits per year</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1 science or math credit per year</w:t>
      </w:r>
    </w:p>
    <w:p w:rsidR="00603341" w:rsidRDefault="00603341" w:rsidP="00603341">
      <w:pPr>
        <w:spacing w:before="100" w:beforeAutospacing="1" w:after="100" w:afterAutospacing="1"/>
        <w:ind w:right="144"/>
        <w:contextualSpacing/>
        <w:rPr>
          <w:rFonts w:ascii="Arial" w:hAnsi="Arial" w:cs="Arial"/>
        </w:rPr>
      </w:pPr>
      <w:r>
        <w:rPr>
          <w:rFonts w:ascii="Arial Black" w:hAnsi="Arial Black" w:cs="Arial"/>
        </w:rPr>
        <w:t>Culinary and Pastry Arts</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 xml:space="preserve">Culinary and </w:t>
      </w:r>
      <w:r>
        <w:rPr>
          <w:rFonts w:ascii="Arial" w:eastAsia="Futura" w:hAnsi="Arial" w:cs="Arial"/>
          <w:spacing w:val="-10"/>
        </w:rPr>
        <w:t>P</w:t>
      </w:r>
      <w:r>
        <w:rPr>
          <w:rFonts w:ascii="Arial" w:eastAsia="Futura" w:hAnsi="Arial" w:cs="Arial"/>
        </w:rPr>
        <w:t>astry Arts is a hand</w:t>
      </w:r>
      <w:r>
        <w:rPr>
          <w:rFonts w:ascii="Arial" w:eastAsia="Futura" w:hAnsi="Arial" w:cs="Arial"/>
          <w:spacing w:val="3"/>
        </w:rPr>
        <w:t>s-</w:t>
      </w:r>
      <w:r>
        <w:rPr>
          <w:rFonts w:ascii="Arial" w:eastAsia="Futura" w:hAnsi="Arial" w:cs="Arial"/>
        </w:rPr>
        <w:t xml:space="preserve">on food preparation program that provides students with broad exposure to the science of cooking and the art of pastry design. Through an academic partnership with the National Restaurant Association, students will develop their culinary and pastry skills learning the </w:t>
      </w:r>
      <w:proofErr w:type="spellStart"/>
      <w:r>
        <w:rPr>
          <w:rFonts w:ascii="Arial" w:eastAsia="Futura" w:hAnsi="Arial" w:cs="Arial"/>
          <w:spacing w:val="-3"/>
        </w:rPr>
        <w:t>P</w:t>
      </w:r>
      <w:r>
        <w:rPr>
          <w:rFonts w:ascii="Arial" w:eastAsia="Futura" w:hAnsi="Arial" w:cs="Arial"/>
        </w:rPr>
        <w:t>roStart</w:t>
      </w:r>
      <w:proofErr w:type="spellEnd"/>
      <w:r>
        <w:rPr>
          <w:rFonts w:ascii="Arial" w:eastAsia="Futura" w:hAnsi="Arial" w:cs="Arial"/>
        </w:rPr>
        <w:t xml:space="preserve"> curriculum in food production, dining etiquette, customer service, food safety and sanitation. As part of the required 1,000 hours of instruction over a tw</w:t>
      </w:r>
      <w:r>
        <w:rPr>
          <w:rFonts w:ascii="Arial" w:eastAsia="Futura" w:hAnsi="Arial" w:cs="Arial"/>
          <w:spacing w:val="3"/>
        </w:rPr>
        <w:t>o</w:t>
      </w:r>
      <w:r>
        <w:rPr>
          <w:rFonts w:ascii="Arial" w:eastAsia="Futura" w:hAnsi="Arial" w:cs="Arial"/>
        </w:rPr>
        <w:t xml:space="preserve">-year period, students are provided with internship experiences and the opportunity to earn a Career and </w:t>
      </w:r>
      <w:r>
        <w:rPr>
          <w:rFonts w:ascii="Arial" w:eastAsia="Futura" w:hAnsi="Arial" w:cs="Arial"/>
          <w:spacing w:val="-22"/>
        </w:rPr>
        <w:t>T</w:t>
      </w:r>
      <w:r>
        <w:rPr>
          <w:rFonts w:ascii="Arial" w:eastAsia="Futura" w:hAnsi="Arial" w:cs="Arial"/>
        </w:rPr>
        <w:t>echnical Endorsement on their diploma by successfully passing the industr</w:t>
      </w:r>
      <w:r>
        <w:rPr>
          <w:rFonts w:ascii="Arial" w:eastAsia="Futura" w:hAnsi="Arial" w:cs="Arial"/>
          <w:spacing w:val="-3"/>
        </w:rPr>
        <w:t>y</w:t>
      </w:r>
      <w:r>
        <w:rPr>
          <w:rFonts w:ascii="Arial" w:eastAsia="Futura" w:hAnsi="Arial" w:cs="Arial"/>
          <w:spacing w:val="3"/>
        </w:rPr>
        <w:t>-</w:t>
      </w:r>
      <w:r>
        <w:rPr>
          <w:rFonts w:ascii="Arial" w:eastAsia="Futura" w:hAnsi="Arial" w:cs="Arial"/>
        </w:rPr>
        <w:t xml:space="preserve">standard </w:t>
      </w:r>
      <w:proofErr w:type="spellStart"/>
      <w:r>
        <w:rPr>
          <w:rFonts w:ascii="Arial" w:eastAsia="Futura" w:hAnsi="Arial" w:cs="Arial"/>
          <w:spacing w:val="-3"/>
        </w:rPr>
        <w:t>P</w:t>
      </w:r>
      <w:r>
        <w:rPr>
          <w:rFonts w:ascii="Arial" w:eastAsia="Futura" w:hAnsi="Arial" w:cs="Arial"/>
        </w:rPr>
        <w:t>roStart</w:t>
      </w:r>
      <w:proofErr w:type="spellEnd"/>
      <w:r>
        <w:rPr>
          <w:rFonts w:ascii="Arial" w:eastAsia="Futura" w:hAnsi="Arial" w:cs="Arial"/>
        </w:rPr>
        <w:t xml:space="preserve"> exams and NOCTI performance assessment.</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Academic Credits:</w:t>
      </w:r>
    </w:p>
    <w:p w:rsidR="00603341" w:rsidRDefault="00603341" w:rsidP="00603341">
      <w:pPr>
        <w:spacing w:before="100" w:beforeAutospacing="1" w:after="100" w:afterAutospacing="1" w:line="300" w:lineRule="auto"/>
        <w:ind w:left="144" w:right="144" w:firstLine="576"/>
        <w:contextualSpacing/>
        <w:rPr>
          <w:rFonts w:ascii="Arial" w:eastAsia="Futura" w:hAnsi="Arial" w:cs="Arial"/>
        </w:rPr>
      </w:pPr>
      <w:r>
        <w:rPr>
          <w:rFonts w:ascii="Arial" w:eastAsia="Futura" w:hAnsi="Arial" w:cs="Arial"/>
        </w:rPr>
        <w:t>3 CTE credits per year</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1 science or math credit per year</w:t>
      </w:r>
    </w:p>
    <w:p w:rsidR="00603341" w:rsidRDefault="00603341" w:rsidP="00603341">
      <w:pPr>
        <w:spacing w:before="100" w:beforeAutospacing="1" w:after="100" w:afterAutospacing="1"/>
        <w:ind w:right="144"/>
        <w:contextualSpacing/>
        <w:rPr>
          <w:rFonts w:ascii="Arial Black" w:hAnsi="Arial Black" w:cs="Arial"/>
        </w:rPr>
      </w:pPr>
      <w:r>
        <w:rPr>
          <w:rFonts w:ascii="Arial Black" w:hAnsi="Arial Black" w:cs="Arial"/>
        </w:rPr>
        <w:t>Early Childhood Education</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The Early Childhood Education program is offered to students who want to pursue a career working with young children. Students learn about</w:t>
      </w:r>
      <w:r>
        <w:rPr>
          <w:rFonts w:ascii="Arial" w:eastAsia="Futura" w:hAnsi="Arial" w:cs="Arial"/>
          <w:spacing w:val="-6"/>
        </w:rPr>
        <w:t xml:space="preserve"> </w:t>
      </w:r>
      <w:r>
        <w:rPr>
          <w:rFonts w:ascii="Arial" w:eastAsia="Futura" w:hAnsi="Arial" w:cs="Arial"/>
        </w:rPr>
        <w:t>the</w:t>
      </w:r>
      <w:r>
        <w:rPr>
          <w:rFonts w:ascii="Arial" w:eastAsia="Futura" w:hAnsi="Arial" w:cs="Arial"/>
          <w:spacing w:val="-3"/>
        </w:rPr>
        <w:t xml:space="preserve"> </w:t>
      </w:r>
      <w:r>
        <w:rPr>
          <w:rFonts w:ascii="Arial" w:eastAsia="Futura" w:hAnsi="Arial" w:cs="Arial"/>
        </w:rPr>
        <w:t>characteristics,</w:t>
      </w:r>
      <w:r>
        <w:rPr>
          <w:rFonts w:ascii="Arial" w:eastAsia="Futura" w:hAnsi="Arial" w:cs="Arial"/>
          <w:spacing w:val="-12"/>
        </w:rPr>
        <w:t xml:space="preserve"> </w:t>
      </w:r>
      <w:r>
        <w:rPr>
          <w:rFonts w:ascii="Arial" w:eastAsia="Futura" w:hAnsi="Arial" w:cs="Arial"/>
        </w:rPr>
        <w:t>needs</w:t>
      </w:r>
      <w:r>
        <w:rPr>
          <w:rFonts w:ascii="Arial" w:eastAsia="Futura" w:hAnsi="Arial" w:cs="Arial"/>
          <w:spacing w:val="-6"/>
        </w:rPr>
        <w:t xml:space="preserve"> </w:t>
      </w:r>
      <w:r>
        <w:rPr>
          <w:rFonts w:ascii="Arial" w:eastAsia="Futura" w:hAnsi="Arial" w:cs="Arial"/>
        </w:rPr>
        <w:t>and</w:t>
      </w:r>
      <w:r>
        <w:rPr>
          <w:rFonts w:ascii="Arial" w:eastAsia="Futura" w:hAnsi="Arial" w:cs="Arial"/>
          <w:spacing w:val="-4"/>
        </w:rPr>
        <w:t xml:space="preserve"> </w:t>
      </w:r>
      <w:r>
        <w:rPr>
          <w:rFonts w:ascii="Arial" w:eastAsia="Futura" w:hAnsi="Arial" w:cs="Arial"/>
        </w:rPr>
        <w:t>behaviors</w:t>
      </w:r>
      <w:r>
        <w:rPr>
          <w:rFonts w:ascii="Arial" w:eastAsia="Futura" w:hAnsi="Arial" w:cs="Arial"/>
          <w:spacing w:val="-9"/>
        </w:rPr>
        <w:t xml:space="preserve"> </w:t>
      </w:r>
      <w:r>
        <w:rPr>
          <w:rFonts w:ascii="Arial" w:eastAsia="Futura" w:hAnsi="Arial" w:cs="Arial"/>
        </w:rPr>
        <w:t>of</w:t>
      </w:r>
      <w:r>
        <w:rPr>
          <w:rFonts w:ascii="Arial" w:eastAsia="Futura" w:hAnsi="Arial" w:cs="Arial"/>
          <w:spacing w:val="-3"/>
        </w:rPr>
        <w:t xml:space="preserve"> </w:t>
      </w:r>
      <w:r>
        <w:rPr>
          <w:rFonts w:ascii="Arial" w:eastAsia="Futura" w:hAnsi="Arial" w:cs="Arial"/>
        </w:rPr>
        <w:t>thre</w:t>
      </w:r>
      <w:r>
        <w:rPr>
          <w:rFonts w:ascii="Arial" w:eastAsia="Futura" w:hAnsi="Arial" w:cs="Arial"/>
          <w:spacing w:val="3"/>
        </w:rPr>
        <w:t>e</w:t>
      </w:r>
      <w:r>
        <w:rPr>
          <w:rFonts w:ascii="Arial" w:eastAsia="Futura" w:hAnsi="Arial" w:cs="Arial"/>
        </w:rPr>
        <w:t>-</w:t>
      </w:r>
      <w:r>
        <w:rPr>
          <w:rFonts w:ascii="Arial" w:eastAsia="Futura" w:hAnsi="Arial" w:cs="Arial"/>
          <w:spacing w:val="-5"/>
        </w:rPr>
        <w:t xml:space="preserve"> </w:t>
      </w:r>
      <w:r>
        <w:rPr>
          <w:rFonts w:ascii="Arial" w:eastAsia="Futura" w:hAnsi="Arial" w:cs="Arial"/>
        </w:rPr>
        <w:t>and</w:t>
      </w:r>
      <w:r>
        <w:rPr>
          <w:rFonts w:ascii="Arial" w:eastAsia="Futura" w:hAnsi="Arial" w:cs="Arial"/>
          <w:spacing w:val="-4"/>
        </w:rPr>
        <w:t xml:space="preserve"> </w:t>
      </w:r>
      <w:r>
        <w:rPr>
          <w:rFonts w:ascii="Arial" w:eastAsia="Futura" w:hAnsi="Arial" w:cs="Arial"/>
        </w:rPr>
        <w:t>fou</w:t>
      </w:r>
      <w:r>
        <w:rPr>
          <w:rFonts w:ascii="Arial" w:eastAsia="Futura" w:hAnsi="Arial" w:cs="Arial"/>
          <w:spacing w:val="-7"/>
        </w:rPr>
        <w:t>r</w:t>
      </w:r>
      <w:r>
        <w:rPr>
          <w:rFonts w:ascii="Arial" w:eastAsia="Futura" w:hAnsi="Arial" w:cs="Arial"/>
        </w:rPr>
        <w:t>- year</w:t>
      </w:r>
      <w:r>
        <w:rPr>
          <w:rFonts w:ascii="Arial" w:eastAsia="Futura" w:hAnsi="Arial" w:cs="Arial"/>
          <w:spacing w:val="-4"/>
        </w:rPr>
        <w:t xml:space="preserve"> </w:t>
      </w:r>
      <w:r>
        <w:rPr>
          <w:rFonts w:ascii="Arial" w:eastAsia="Futura" w:hAnsi="Arial" w:cs="Arial"/>
        </w:rPr>
        <w:t>olds and study best practices on how to guide and teach them in a nursery school settin</w:t>
      </w:r>
      <w:r>
        <w:rPr>
          <w:rFonts w:ascii="Arial" w:eastAsia="Futura" w:hAnsi="Arial" w:cs="Arial"/>
          <w:spacing w:val="-3"/>
        </w:rPr>
        <w:t>g</w:t>
      </w:r>
      <w:r>
        <w:rPr>
          <w:rFonts w:ascii="Arial" w:eastAsia="Futura" w:hAnsi="Arial" w:cs="Arial"/>
        </w:rPr>
        <w:t>. Each high school student in the program is provided the opportunity to participate in all phases of operating the preschool.</w:t>
      </w:r>
      <w:r>
        <w:rPr>
          <w:rFonts w:ascii="Arial" w:eastAsia="Futura" w:hAnsi="Arial" w:cs="Arial"/>
          <w:spacing w:val="-9"/>
        </w:rPr>
        <w:t xml:space="preserve"> </w:t>
      </w:r>
      <w:r>
        <w:rPr>
          <w:rFonts w:ascii="Arial" w:eastAsia="Futura" w:hAnsi="Arial" w:cs="Arial"/>
        </w:rPr>
        <w:t>Students</w:t>
      </w:r>
      <w:r>
        <w:rPr>
          <w:rFonts w:ascii="Arial" w:eastAsia="Futura" w:hAnsi="Arial" w:cs="Arial"/>
          <w:spacing w:val="-8"/>
        </w:rPr>
        <w:t xml:space="preserve"> </w:t>
      </w:r>
      <w:r>
        <w:rPr>
          <w:rFonts w:ascii="Arial" w:eastAsia="Futura" w:hAnsi="Arial" w:cs="Arial"/>
        </w:rPr>
        <w:t>are</w:t>
      </w:r>
      <w:r>
        <w:rPr>
          <w:rFonts w:ascii="Arial" w:eastAsia="Futura" w:hAnsi="Arial" w:cs="Arial"/>
          <w:spacing w:val="-4"/>
        </w:rPr>
        <w:t xml:space="preserve"> </w:t>
      </w:r>
      <w:r>
        <w:rPr>
          <w:rFonts w:ascii="Arial" w:eastAsia="Futura" w:hAnsi="Arial" w:cs="Arial"/>
        </w:rPr>
        <w:t>responsible</w:t>
      </w:r>
      <w:r>
        <w:rPr>
          <w:rFonts w:ascii="Arial" w:eastAsia="Futura" w:hAnsi="Arial" w:cs="Arial"/>
          <w:spacing w:val="-10"/>
        </w:rPr>
        <w:t xml:space="preserve"> </w:t>
      </w:r>
      <w:r>
        <w:rPr>
          <w:rFonts w:ascii="Arial" w:eastAsia="Futura" w:hAnsi="Arial" w:cs="Arial"/>
        </w:rPr>
        <w:t>for</w:t>
      </w:r>
      <w:r>
        <w:rPr>
          <w:rFonts w:ascii="Arial" w:eastAsia="Futura" w:hAnsi="Arial" w:cs="Arial"/>
          <w:spacing w:val="-3"/>
        </w:rPr>
        <w:t xml:space="preserve"> </w:t>
      </w:r>
      <w:r>
        <w:rPr>
          <w:rFonts w:ascii="Arial" w:eastAsia="Futura" w:hAnsi="Arial" w:cs="Arial"/>
        </w:rPr>
        <w:t>the</w:t>
      </w:r>
      <w:r>
        <w:rPr>
          <w:rFonts w:ascii="Arial" w:eastAsia="Futura" w:hAnsi="Arial" w:cs="Arial"/>
          <w:spacing w:val="-3"/>
        </w:rPr>
        <w:t xml:space="preserve"> </w:t>
      </w:r>
      <w:r>
        <w:rPr>
          <w:rFonts w:ascii="Arial" w:eastAsia="Futura" w:hAnsi="Arial" w:cs="Arial"/>
        </w:rPr>
        <w:t>plannin</w:t>
      </w:r>
      <w:r>
        <w:rPr>
          <w:rFonts w:ascii="Arial" w:eastAsia="Futura" w:hAnsi="Arial" w:cs="Arial"/>
          <w:spacing w:val="-3"/>
        </w:rPr>
        <w:t>g</w:t>
      </w:r>
      <w:r>
        <w:rPr>
          <w:rFonts w:ascii="Arial" w:eastAsia="Futura" w:hAnsi="Arial" w:cs="Arial"/>
        </w:rPr>
        <w:t>,</w:t>
      </w:r>
      <w:r>
        <w:rPr>
          <w:rFonts w:ascii="Arial" w:eastAsia="Futura" w:hAnsi="Arial" w:cs="Arial"/>
          <w:spacing w:val="-7"/>
        </w:rPr>
        <w:t xml:space="preserve"> </w:t>
      </w:r>
      <w:r>
        <w:rPr>
          <w:rFonts w:ascii="Arial" w:eastAsia="Futura" w:hAnsi="Arial" w:cs="Arial"/>
        </w:rPr>
        <w:t>preparation and</w:t>
      </w:r>
      <w:r>
        <w:rPr>
          <w:rFonts w:ascii="Arial" w:eastAsia="Futura" w:hAnsi="Arial" w:cs="Arial"/>
          <w:spacing w:val="-4"/>
        </w:rPr>
        <w:t xml:space="preserve"> </w:t>
      </w:r>
      <w:r>
        <w:rPr>
          <w:rFonts w:ascii="Arial" w:eastAsia="Futura" w:hAnsi="Arial" w:cs="Arial"/>
        </w:rPr>
        <w:t>presentation</w:t>
      </w:r>
      <w:r>
        <w:rPr>
          <w:rFonts w:ascii="Arial" w:eastAsia="Futura" w:hAnsi="Arial" w:cs="Arial"/>
          <w:spacing w:val="-11"/>
        </w:rPr>
        <w:t xml:space="preserve"> </w:t>
      </w:r>
      <w:r>
        <w:rPr>
          <w:rFonts w:ascii="Arial" w:eastAsia="Futura" w:hAnsi="Arial" w:cs="Arial"/>
        </w:rPr>
        <w:t>of</w:t>
      </w:r>
      <w:r>
        <w:rPr>
          <w:rFonts w:ascii="Arial" w:eastAsia="Futura" w:hAnsi="Arial" w:cs="Arial"/>
          <w:spacing w:val="-3"/>
        </w:rPr>
        <w:t xml:space="preserve"> </w:t>
      </w:r>
      <w:r>
        <w:rPr>
          <w:rFonts w:ascii="Arial" w:eastAsia="Futura" w:hAnsi="Arial" w:cs="Arial"/>
        </w:rPr>
        <w:t>activities</w:t>
      </w:r>
      <w:r>
        <w:rPr>
          <w:rFonts w:ascii="Arial" w:eastAsia="Futura" w:hAnsi="Arial" w:cs="Arial"/>
          <w:spacing w:val="-8"/>
        </w:rPr>
        <w:t xml:space="preserve"> </w:t>
      </w:r>
      <w:r>
        <w:rPr>
          <w:rFonts w:ascii="Arial" w:eastAsia="Futura" w:hAnsi="Arial" w:cs="Arial"/>
        </w:rPr>
        <w:t>for</w:t>
      </w:r>
      <w:r>
        <w:rPr>
          <w:rFonts w:ascii="Arial" w:eastAsia="Futura" w:hAnsi="Arial" w:cs="Arial"/>
          <w:spacing w:val="-3"/>
        </w:rPr>
        <w:t xml:space="preserve"> </w:t>
      </w:r>
      <w:r>
        <w:rPr>
          <w:rFonts w:ascii="Arial" w:eastAsia="Futura" w:hAnsi="Arial" w:cs="Arial"/>
        </w:rPr>
        <w:t>young</w:t>
      </w:r>
      <w:r>
        <w:rPr>
          <w:rFonts w:ascii="Arial" w:eastAsia="Futura" w:hAnsi="Arial" w:cs="Arial"/>
          <w:spacing w:val="-6"/>
        </w:rPr>
        <w:t xml:space="preserve"> </w:t>
      </w:r>
      <w:r>
        <w:rPr>
          <w:rFonts w:ascii="Arial" w:eastAsia="Futura" w:hAnsi="Arial" w:cs="Arial"/>
        </w:rPr>
        <w:t>children</w:t>
      </w:r>
      <w:r>
        <w:rPr>
          <w:rFonts w:ascii="Arial" w:eastAsia="Futura" w:hAnsi="Arial" w:cs="Arial"/>
          <w:spacing w:val="-7"/>
        </w:rPr>
        <w:t xml:space="preserve"> </w:t>
      </w:r>
      <w:r>
        <w:rPr>
          <w:rFonts w:ascii="Arial" w:eastAsia="Futura" w:hAnsi="Arial" w:cs="Arial"/>
        </w:rPr>
        <w:t>functioning</w:t>
      </w:r>
      <w:r>
        <w:rPr>
          <w:rFonts w:ascii="Arial" w:eastAsia="Futura" w:hAnsi="Arial" w:cs="Arial"/>
          <w:spacing w:val="-10"/>
        </w:rPr>
        <w:t xml:space="preserve"> </w:t>
      </w:r>
      <w:r>
        <w:rPr>
          <w:rFonts w:ascii="Arial" w:eastAsia="Futura" w:hAnsi="Arial" w:cs="Arial"/>
        </w:rPr>
        <w:t>as</w:t>
      </w:r>
      <w:r>
        <w:rPr>
          <w:rFonts w:ascii="Arial" w:eastAsia="Futura" w:hAnsi="Arial" w:cs="Arial"/>
          <w:spacing w:val="-3"/>
        </w:rPr>
        <w:t xml:space="preserve"> </w:t>
      </w:r>
      <w:r>
        <w:rPr>
          <w:rFonts w:ascii="Arial" w:eastAsia="Futura" w:hAnsi="Arial" w:cs="Arial"/>
        </w:rPr>
        <w:t>student teachers under the supervision of a certified</w:t>
      </w:r>
      <w:r>
        <w:rPr>
          <w:rFonts w:ascii="Arial" w:eastAsia="Futura" w:hAnsi="Arial" w:cs="Arial"/>
          <w:spacing w:val="-6"/>
        </w:rPr>
        <w:t xml:space="preserve"> </w:t>
      </w:r>
      <w:r>
        <w:rPr>
          <w:rFonts w:ascii="Arial" w:eastAsia="Futura" w:hAnsi="Arial" w:cs="Arial"/>
        </w:rPr>
        <w:t>teache</w:t>
      </w:r>
      <w:r>
        <w:rPr>
          <w:rFonts w:ascii="Arial" w:eastAsia="Futura" w:hAnsi="Arial" w:cs="Arial"/>
          <w:spacing w:val="-18"/>
        </w:rPr>
        <w:t>r</w:t>
      </w:r>
      <w:r>
        <w:rPr>
          <w:rFonts w:ascii="Arial" w:eastAsia="Futura" w:hAnsi="Arial" w:cs="Arial"/>
        </w:rPr>
        <w:t xml:space="preserve">. </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 xml:space="preserve">Students are provided with embedded internship experiences and the opportunity to earn a Career and </w:t>
      </w:r>
      <w:r>
        <w:rPr>
          <w:rFonts w:ascii="Arial" w:eastAsia="Futura" w:hAnsi="Arial" w:cs="Arial"/>
          <w:spacing w:val="-22"/>
        </w:rPr>
        <w:t>T</w:t>
      </w:r>
      <w:r>
        <w:rPr>
          <w:rFonts w:ascii="Arial" w:eastAsia="Futura" w:hAnsi="Arial" w:cs="Arial"/>
        </w:rPr>
        <w:t>echnical Endorsement on their diploma by successfully passing an industr</w:t>
      </w:r>
      <w:r>
        <w:rPr>
          <w:rFonts w:ascii="Arial" w:eastAsia="Futura" w:hAnsi="Arial" w:cs="Arial"/>
          <w:spacing w:val="-3"/>
        </w:rPr>
        <w:t>y</w:t>
      </w:r>
      <w:r>
        <w:rPr>
          <w:rFonts w:ascii="Arial" w:eastAsia="Futura" w:hAnsi="Arial" w:cs="Arial"/>
          <w:spacing w:val="3"/>
        </w:rPr>
        <w:t>-</w:t>
      </w:r>
      <w:r>
        <w:rPr>
          <w:rFonts w:ascii="Arial" w:eastAsia="Futura" w:hAnsi="Arial" w:cs="Arial"/>
        </w:rPr>
        <w:t>standard technical assessment.</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Academic Credits:</w:t>
      </w:r>
    </w:p>
    <w:p w:rsidR="00603341" w:rsidRDefault="00603341" w:rsidP="00603341">
      <w:pPr>
        <w:spacing w:before="100" w:beforeAutospacing="1" w:after="100" w:afterAutospacing="1" w:line="300" w:lineRule="auto"/>
        <w:ind w:left="144" w:right="144" w:firstLine="576"/>
        <w:contextualSpacing/>
        <w:rPr>
          <w:rFonts w:ascii="Arial" w:eastAsia="Futura" w:hAnsi="Arial" w:cs="Arial"/>
        </w:rPr>
      </w:pPr>
      <w:r>
        <w:rPr>
          <w:rFonts w:ascii="Arial" w:eastAsia="Futura" w:hAnsi="Arial" w:cs="Arial"/>
        </w:rPr>
        <w:t>3 CTE credits per year</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1 science or math credit per year</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6 TC3 college credits available</w:t>
      </w:r>
    </w:p>
    <w:p w:rsidR="00603341" w:rsidRDefault="00603341" w:rsidP="00603341">
      <w:pPr>
        <w:spacing w:before="100" w:beforeAutospacing="1" w:after="100" w:afterAutospacing="1" w:line="300" w:lineRule="auto"/>
        <w:ind w:left="144" w:right="144"/>
        <w:contextualSpacing/>
        <w:rPr>
          <w:rFonts w:ascii="Arial" w:eastAsiaTheme="minorHAnsi" w:hAnsi="Arial" w:cs="Arial"/>
        </w:rPr>
      </w:pPr>
    </w:p>
    <w:p w:rsidR="00AA6B5F" w:rsidRDefault="00AA6B5F" w:rsidP="00603341">
      <w:pPr>
        <w:spacing w:before="100" w:beforeAutospacing="1" w:after="100" w:afterAutospacing="1"/>
        <w:ind w:right="144"/>
        <w:contextualSpacing/>
        <w:rPr>
          <w:rFonts w:ascii="Arial Black" w:hAnsi="Arial Black" w:cs="Arial"/>
        </w:rPr>
      </w:pPr>
    </w:p>
    <w:p w:rsidR="00603341" w:rsidRDefault="00603341" w:rsidP="00603341">
      <w:pPr>
        <w:spacing w:before="100" w:beforeAutospacing="1" w:after="100" w:afterAutospacing="1"/>
        <w:ind w:right="144"/>
        <w:contextualSpacing/>
        <w:rPr>
          <w:rFonts w:ascii="Arial Black" w:hAnsi="Arial Black" w:cs="Arial"/>
          <w:sz w:val="16"/>
          <w:szCs w:val="16"/>
        </w:rPr>
      </w:pPr>
      <w:r>
        <w:rPr>
          <w:rFonts w:ascii="Arial Black" w:hAnsi="Arial Black" w:cs="Arial"/>
        </w:rPr>
        <w:t>Graphic Communications</w:t>
      </w:r>
    </w:p>
    <w:p w:rsidR="00603341" w:rsidRDefault="00603341" w:rsidP="000A0BF2">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Graphic Communications is a tw</w:t>
      </w:r>
      <w:r>
        <w:rPr>
          <w:rFonts w:ascii="Arial" w:eastAsia="Futura" w:hAnsi="Arial" w:cs="Arial"/>
          <w:spacing w:val="3"/>
        </w:rPr>
        <w:t>o</w:t>
      </w:r>
      <w:r>
        <w:rPr>
          <w:rFonts w:ascii="Arial" w:eastAsia="Futura" w:hAnsi="Arial" w:cs="Arial"/>
        </w:rPr>
        <w:t>-yea</w:t>
      </w:r>
      <w:r>
        <w:rPr>
          <w:rFonts w:ascii="Arial" w:eastAsia="Futura" w:hAnsi="Arial" w:cs="Arial"/>
          <w:spacing w:val="-18"/>
        </w:rPr>
        <w:t>r</w:t>
      </w:r>
      <w:r>
        <w:rPr>
          <w:rFonts w:ascii="Arial" w:eastAsia="Futura" w:hAnsi="Arial" w:cs="Arial"/>
        </w:rPr>
        <w:t>, projec</w:t>
      </w:r>
      <w:r>
        <w:rPr>
          <w:rFonts w:ascii="Arial" w:eastAsia="Futura" w:hAnsi="Arial" w:cs="Arial"/>
          <w:spacing w:val="-4"/>
        </w:rPr>
        <w:t>t</w:t>
      </w:r>
      <w:r>
        <w:rPr>
          <w:rFonts w:ascii="Arial" w:eastAsia="Futura" w:hAnsi="Arial" w:cs="Arial"/>
        </w:rPr>
        <w:t>-based program for students who want to develop 21st century career and communication skills in graphic design and artistr</w:t>
      </w:r>
      <w:r>
        <w:rPr>
          <w:rFonts w:ascii="Arial" w:eastAsia="Futura" w:hAnsi="Arial" w:cs="Arial"/>
          <w:spacing w:val="-16"/>
        </w:rPr>
        <w:t>y</w:t>
      </w:r>
      <w:r>
        <w:rPr>
          <w:rFonts w:ascii="Arial" w:eastAsia="Futura" w:hAnsi="Arial" w:cs="Arial"/>
        </w:rPr>
        <w:t>. Macintosh computers and Adobe software are featured, as are projects in the form of multimedia advertisements, logo design, business cards, computer illustrations, digital imagin</w:t>
      </w:r>
      <w:r>
        <w:rPr>
          <w:rFonts w:ascii="Arial" w:eastAsia="Futura" w:hAnsi="Arial" w:cs="Arial"/>
          <w:spacing w:val="-3"/>
        </w:rPr>
        <w:t>g</w:t>
      </w:r>
      <w:r>
        <w:rPr>
          <w:rFonts w:ascii="Arial" w:eastAsia="Futura" w:hAnsi="Arial" w:cs="Arial"/>
        </w:rPr>
        <w:t xml:space="preserve">, multimedia and web design. </w:t>
      </w:r>
      <w:r>
        <w:rPr>
          <w:rFonts w:ascii="Arial" w:eastAsia="Futura" w:hAnsi="Arial" w:cs="Arial"/>
          <w:spacing w:val="-3"/>
        </w:rPr>
        <w:t>F</w:t>
      </w:r>
      <w:r>
        <w:rPr>
          <w:rFonts w:ascii="Arial" w:eastAsia="Futura" w:hAnsi="Arial" w:cs="Arial"/>
        </w:rPr>
        <w:t xml:space="preserve">ield visitations to advertising agencies, printing companies and colleges are embedded into the program. Dual credit courses are an integral component of the program and are offered through </w:t>
      </w:r>
      <w:r>
        <w:rPr>
          <w:rFonts w:ascii="Arial" w:eastAsia="Futura" w:hAnsi="Arial" w:cs="Arial"/>
          <w:spacing w:val="-22"/>
        </w:rPr>
        <w:t>T</w:t>
      </w:r>
      <w:r>
        <w:rPr>
          <w:rFonts w:ascii="Arial" w:eastAsia="Futura" w:hAnsi="Arial" w:cs="Arial"/>
        </w:rPr>
        <w:t xml:space="preserve">ompkins Cortland Community College, where students may earn up to six college credits in Art and Communications. </w:t>
      </w:r>
      <w:r>
        <w:rPr>
          <w:rFonts w:ascii="Arial" w:eastAsia="Futura" w:hAnsi="Arial" w:cs="Arial"/>
          <w:spacing w:val="-3"/>
        </w:rPr>
        <w:t>P</w:t>
      </w:r>
      <w:r>
        <w:rPr>
          <w:rFonts w:ascii="Arial" w:eastAsia="Futura" w:hAnsi="Arial" w:cs="Arial"/>
        </w:rPr>
        <w:t xml:space="preserve">rior to completion, students are also provided with internship experiences and the opportunity to earn a </w:t>
      </w:r>
      <w:r w:rsidR="000A0BF2">
        <w:rPr>
          <w:rFonts w:ascii="Arial" w:eastAsia="Futura" w:hAnsi="Arial" w:cs="Arial"/>
        </w:rPr>
        <w:t>C</w:t>
      </w:r>
      <w:r>
        <w:rPr>
          <w:rFonts w:ascii="Arial" w:eastAsia="Futura" w:hAnsi="Arial" w:cs="Arial"/>
        </w:rPr>
        <w:t xml:space="preserve">areer and </w:t>
      </w:r>
      <w:r>
        <w:rPr>
          <w:rFonts w:ascii="Arial" w:eastAsia="Futura" w:hAnsi="Arial" w:cs="Arial"/>
          <w:spacing w:val="-22"/>
        </w:rPr>
        <w:t>T</w:t>
      </w:r>
      <w:r>
        <w:rPr>
          <w:rFonts w:ascii="Arial" w:eastAsia="Futura" w:hAnsi="Arial" w:cs="Arial"/>
        </w:rPr>
        <w:t>echnical Endorsement on their diploma by successfully passing an industr</w:t>
      </w:r>
      <w:r>
        <w:rPr>
          <w:rFonts w:ascii="Arial" w:eastAsia="Futura" w:hAnsi="Arial" w:cs="Arial"/>
          <w:spacing w:val="-3"/>
        </w:rPr>
        <w:t>y</w:t>
      </w:r>
      <w:r>
        <w:rPr>
          <w:rFonts w:ascii="Arial" w:eastAsia="Futura" w:hAnsi="Arial" w:cs="Arial"/>
          <w:spacing w:val="3"/>
        </w:rPr>
        <w:t>-</w:t>
      </w:r>
      <w:r>
        <w:rPr>
          <w:rFonts w:ascii="Arial" w:eastAsia="Futura" w:hAnsi="Arial" w:cs="Arial"/>
        </w:rPr>
        <w:t>standard technical assessment.</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Academic Credits:</w:t>
      </w:r>
    </w:p>
    <w:p w:rsidR="00603341" w:rsidRDefault="00603341" w:rsidP="00603341">
      <w:pPr>
        <w:spacing w:before="100" w:beforeAutospacing="1" w:after="100" w:afterAutospacing="1" w:line="300" w:lineRule="auto"/>
        <w:ind w:left="144" w:right="144" w:firstLine="576"/>
        <w:contextualSpacing/>
        <w:rPr>
          <w:rFonts w:ascii="Arial" w:eastAsia="Futura" w:hAnsi="Arial" w:cs="Arial"/>
        </w:rPr>
      </w:pPr>
      <w:r>
        <w:rPr>
          <w:rFonts w:ascii="Arial" w:eastAsia="Futura" w:hAnsi="Arial" w:cs="Arial"/>
        </w:rPr>
        <w:t>3 CTE credits per year</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1 science or math credit per year</w:t>
      </w:r>
    </w:p>
    <w:p w:rsidR="00603341" w:rsidRDefault="00603341" w:rsidP="00603341">
      <w:pPr>
        <w:spacing w:before="100" w:beforeAutospacing="1" w:after="100" w:afterAutospacing="1" w:line="271" w:lineRule="auto"/>
        <w:ind w:left="144" w:right="144"/>
        <w:contextualSpacing/>
        <w:rPr>
          <w:rFonts w:ascii="Arial" w:eastAsia="Futura" w:hAnsi="Arial" w:cs="Arial"/>
        </w:rPr>
      </w:pPr>
      <w:r>
        <w:rPr>
          <w:rFonts w:ascii="Arial" w:eastAsia="Futura" w:hAnsi="Arial" w:cs="Arial"/>
        </w:rPr>
        <w:tab/>
        <w:t>6 TC3 college credits available</w:t>
      </w:r>
    </w:p>
    <w:p w:rsidR="00AA6B5F" w:rsidRDefault="00AA6B5F" w:rsidP="00603341">
      <w:pPr>
        <w:spacing w:before="100" w:beforeAutospacing="1" w:after="100" w:afterAutospacing="1"/>
        <w:ind w:right="144"/>
        <w:contextualSpacing/>
        <w:rPr>
          <w:rFonts w:ascii="Arial Black" w:hAnsi="Arial Black" w:cs="Arial"/>
        </w:rPr>
      </w:pPr>
    </w:p>
    <w:p w:rsidR="00603341" w:rsidRDefault="00603341" w:rsidP="00603341">
      <w:pPr>
        <w:spacing w:before="100" w:beforeAutospacing="1" w:after="100" w:afterAutospacing="1"/>
        <w:ind w:right="144"/>
        <w:contextualSpacing/>
        <w:rPr>
          <w:rFonts w:ascii="Arial Black" w:eastAsiaTheme="minorHAnsi" w:hAnsi="Arial Black" w:cs="Arial"/>
        </w:rPr>
      </w:pPr>
      <w:r>
        <w:rPr>
          <w:rFonts w:ascii="Arial Black" w:hAnsi="Arial Black" w:cs="Arial"/>
        </w:rPr>
        <w:t>Health Occupations</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Health Occupations is a tw</w:t>
      </w:r>
      <w:r>
        <w:rPr>
          <w:rFonts w:ascii="Arial" w:eastAsia="Futura" w:hAnsi="Arial" w:cs="Arial"/>
          <w:spacing w:val="3"/>
        </w:rPr>
        <w:t>o</w:t>
      </w:r>
      <w:r>
        <w:rPr>
          <w:rFonts w:ascii="Arial" w:eastAsia="Futura" w:hAnsi="Arial" w:cs="Arial"/>
        </w:rPr>
        <w:t>-year program offering theory and practical experience for students interested in the medical and health care professions. Students are introduced to multiple facets of lon</w:t>
      </w:r>
      <w:r>
        <w:rPr>
          <w:rFonts w:ascii="Arial" w:eastAsia="Futura" w:hAnsi="Arial" w:cs="Arial"/>
          <w:spacing w:val="-3"/>
        </w:rPr>
        <w:t>g</w:t>
      </w:r>
      <w:r>
        <w:rPr>
          <w:rFonts w:ascii="Arial" w:eastAsia="Futura" w:hAnsi="Arial" w:cs="Arial"/>
        </w:rPr>
        <w:t>-term care, basic nursing procedures, patient rights, ethical practices, medical terminolog</w:t>
      </w:r>
      <w:r>
        <w:rPr>
          <w:rFonts w:ascii="Arial" w:eastAsia="Futura" w:hAnsi="Arial" w:cs="Arial"/>
          <w:spacing w:val="-16"/>
        </w:rPr>
        <w:t>y</w:t>
      </w:r>
      <w:r>
        <w:rPr>
          <w:rFonts w:ascii="Arial" w:eastAsia="Futura" w:hAnsi="Arial" w:cs="Arial"/>
        </w:rPr>
        <w:t>, and body systems. Students will have the opportunity to earn a NYS license as a Certified</w:t>
      </w:r>
      <w:r>
        <w:rPr>
          <w:rFonts w:ascii="Arial" w:eastAsia="Futura" w:hAnsi="Arial" w:cs="Arial"/>
          <w:spacing w:val="-7"/>
        </w:rPr>
        <w:t xml:space="preserve"> </w:t>
      </w:r>
      <w:r>
        <w:rPr>
          <w:rFonts w:ascii="Arial" w:eastAsia="Futura" w:hAnsi="Arial" w:cs="Arial"/>
        </w:rPr>
        <w:t xml:space="preserve">Nursing Assistant and CPR &amp; </w:t>
      </w:r>
      <w:r>
        <w:rPr>
          <w:rFonts w:ascii="Arial" w:eastAsia="Futura" w:hAnsi="Arial" w:cs="Arial"/>
          <w:spacing w:val="-3"/>
        </w:rPr>
        <w:t>F</w:t>
      </w:r>
      <w:r>
        <w:rPr>
          <w:rFonts w:ascii="Arial" w:eastAsia="Futura" w:hAnsi="Arial" w:cs="Arial"/>
        </w:rPr>
        <w:t xml:space="preserve">irst Aid </w:t>
      </w:r>
      <w:r>
        <w:rPr>
          <w:rFonts w:ascii="Arial" w:eastAsia="Futura" w:hAnsi="Arial" w:cs="Arial"/>
          <w:w w:val="99"/>
        </w:rPr>
        <w:t>certification.</w:t>
      </w:r>
      <w:r>
        <w:rPr>
          <w:rFonts w:ascii="Arial" w:eastAsia="Futura" w:hAnsi="Arial" w:cs="Arial"/>
        </w:rPr>
        <w:t xml:space="preserve"> This training includes a minimum of 108 hours in a lon</w:t>
      </w:r>
      <w:r>
        <w:rPr>
          <w:rFonts w:ascii="Arial" w:eastAsia="Futura" w:hAnsi="Arial" w:cs="Arial"/>
          <w:spacing w:val="-3"/>
        </w:rPr>
        <w:t>g</w:t>
      </w:r>
      <w:r>
        <w:rPr>
          <w:rFonts w:ascii="Arial" w:eastAsia="Futura" w:hAnsi="Arial" w:cs="Arial"/>
        </w:rPr>
        <w:t>-term care clinical settin</w:t>
      </w:r>
      <w:r>
        <w:rPr>
          <w:rFonts w:ascii="Arial" w:eastAsia="Futura" w:hAnsi="Arial" w:cs="Arial"/>
          <w:spacing w:val="-3"/>
        </w:rPr>
        <w:t>g</w:t>
      </w:r>
      <w:r>
        <w:rPr>
          <w:rFonts w:ascii="Arial" w:eastAsia="Futura" w:hAnsi="Arial" w:cs="Arial"/>
        </w:rPr>
        <w:t>. As a pos</w:t>
      </w:r>
      <w:r>
        <w:rPr>
          <w:rFonts w:ascii="Arial" w:eastAsia="Futura" w:hAnsi="Arial" w:cs="Arial"/>
          <w:spacing w:val="-4"/>
        </w:rPr>
        <w:t>t</w:t>
      </w:r>
      <w:r>
        <w:rPr>
          <w:rFonts w:ascii="Arial" w:eastAsia="Futura" w:hAnsi="Arial" w:cs="Arial"/>
          <w:spacing w:val="3"/>
        </w:rPr>
        <w:t>-</w:t>
      </w:r>
      <w:r>
        <w:rPr>
          <w:rFonts w:ascii="Arial" w:eastAsia="Futura" w:hAnsi="Arial" w:cs="Arial"/>
        </w:rPr>
        <w:t>secondary partne</w:t>
      </w:r>
      <w:r>
        <w:rPr>
          <w:rFonts w:ascii="Arial" w:eastAsia="Futura" w:hAnsi="Arial" w:cs="Arial"/>
          <w:spacing w:val="-18"/>
        </w:rPr>
        <w:t>r</w:t>
      </w:r>
      <w:r>
        <w:rPr>
          <w:rFonts w:ascii="Arial" w:eastAsia="Futura" w:hAnsi="Arial" w:cs="Arial"/>
        </w:rPr>
        <w:t xml:space="preserve">, Tompkins Cortland Community College provides onsite dual credit courses allowing students to begin building their college transcript. Students are provided with embedded internship experiences and the opportunity to earn a Career and </w:t>
      </w:r>
      <w:r>
        <w:rPr>
          <w:rFonts w:ascii="Arial" w:eastAsia="Futura" w:hAnsi="Arial" w:cs="Arial"/>
          <w:spacing w:val="-22"/>
        </w:rPr>
        <w:t>T</w:t>
      </w:r>
      <w:r>
        <w:rPr>
          <w:rFonts w:ascii="Arial" w:eastAsia="Futura" w:hAnsi="Arial" w:cs="Arial"/>
        </w:rPr>
        <w:t xml:space="preserve">echnical </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Endorsement on their diploma by successfully passing an industr</w:t>
      </w:r>
      <w:r>
        <w:rPr>
          <w:rFonts w:ascii="Arial" w:eastAsia="Futura" w:hAnsi="Arial" w:cs="Arial"/>
          <w:spacing w:val="-3"/>
        </w:rPr>
        <w:t>y</w:t>
      </w:r>
      <w:r>
        <w:rPr>
          <w:rFonts w:ascii="Arial" w:eastAsia="Futura" w:hAnsi="Arial" w:cs="Arial"/>
          <w:spacing w:val="3"/>
        </w:rPr>
        <w:t>-</w:t>
      </w:r>
      <w:r>
        <w:rPr>
          <w:rFonts w:ascii="Arial" w:eastAsia="Futura" w:hAnsi="Arial" w:cs="Arial"/>
        </w:rPr>
        <w:t>standard technical assessment.</w:t>
      </w:r>
    </w:p>
    <w:p w:rsidR="00603341" w:rsidRDefault="00603341" w:rsidP="00603341">
      <w:pPr>
        <w:spacing w:before="100" w:beforeAutospacing="1" w:after="100" w:afterAutospacing="1" w:line="300" w:lineRule="auto"/>
        <w:ind w:right="144"/>
        <w:contextualSpacing/>
        <w:rPr>
          <w:rFonts w:ascii="Arial" w:eastAsia="Futura" w:hAnsi="Arial" w:cs="Arial"/>
        </w:rPr>
      </w:pPr>
      <w:r>
        <w:rPr>
          <w:rFonts w:ascii="Arial" w:eastAsia="Futura" w:hAnsi="Arial" w:cs="Arial"/>
        </w:rPr>
        <w:t xml:space="preserve">  Academic Credits:</w:t>
      </w:r>
    </w:p>
    <w:p w:rsidR="00603341" w:rsidRDefault="00603341" w:rsidP="00603341">
      <w:pPr>
        <w:spacing w:before="100" w:beforeAutospacing="1" w:after="100" w:afterAutospacing="1" w:line="300" w:lineRule="auto"/>
        <w:ind w:left="144" w:right="144" w:firstLine="576"/>
        <w:contextualSpacing/>
        <w:rPr>
          <w:rFonts w:ascii="Arial" w:eastAsia="Futura" w:hAnsi="Arial" w:cs="Arial"/>
        </w:rPr>
      </w:pPr>
      <w:r>
        <w:rPr>
          <w:rFonts w:ascii="Arial" w:eastAsia="Futura" w:hAnsi="Arial" w:cs="Arial"/>
        </w:rPr>
        <w:t>3 CTE credits per year</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1 science or math credit per year</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9 TC3 college credits available</w:t>
      </w:r>
    </w:p>
    <w:p w:rsidR="00171D96" w:rsidRDefault="00171D96" w:rsidP="00603341">
      <w:pPr>
        <w:spacing w:before="100" w:beforeAutospacing="1" w:after="100" w:afterAutospacing="1"/>
        <w:ind w:right="144"/>
        <w:contextualSpacing/>
        <w:rPr>
          <w:rFonts w:ascii="Arial Black" w:hAnsi="Arial Black" w:cs="Arial"/>
        </w:rPr>
      </w:pPr>
    </w:p>
    <w:p w:rsidR="00603341" w:rsidRDefault="00603341" w:rsidP="00603341">
      <w:pPr>
        <w:spacing w:before="100" w:beforeAutospacing="1" w:after="100" w:afterAutospacing="1"/>
        <w:ind w:right="144"/>
        <w:contextualSpacing/>
        <w:rPr>
          <w:rFonts w:ascii="Arial Black" w:hAnsi="Arial Black" w:cs="Arial"/>
        </w:rPr>
      </w:pPr>
      <w:r>
        <w:rPr>
          <w:rFonts w:ascii="Arial Black" w:hAnsi="Arial Black" w:cs="Arial"/>
        </w:rPr>
        <w:t>Physical Therapy &amp; Rehabilitative Professions</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 xml:space="preserve">Physical Rehabilitative </w:t>
      </w:r>
      <w:r>
        <w:rPr>
          <w:rFonts w:ascii="Arial" w:eastAsia="Futura" w:hAnsi="Arial" w:cs="Arial"/>
          <w:spacing w:val="-3"/>
        </w:rPr>
        <w:t>P</w:t>
      </w:r>
      <w:r>
        <w:rPr>
          <w:rFonts w:ascii="Arial" w:eastAsia="Futura" w:hAnsi="Arial" w:cs="Arial"/>
        </w:rPr>
        <w:t>rofessions is a tw</w:t>
      </w:r>
      <w:r>
        <w:rPr>
          <w:rFonts w:ascii="Arial" w:eastAsia="Futura" w:hAnsi="Arial" w:cs="Arial"/>
          <w:spacing w:val="3"/>
        </w:rPr>
        <w:t>o</w:t>
      </w:r>
      <w:r>
        <w:rPr>
          <w:rFonts w:ascii="Arial" w:eastAsia="Futura" w:hAnsi="Arial" w:cs="Arial"/>
        </w:rPr>
        <w:t xml:space="preserve">-year program designed for highly motivated students </w:t>
      </w:r>
      <w:r w:rsidR="00F21B5D">
        <w:rPr>
          <w:rFonts w:ascii="Arial" w:eastAsia="Futura" w:hAnsi="Arial" w:cs="Arial"/>
        </w:rPr>
        <w:t xml:space="preserve">(with an 85 GPA) </w:t>
      </w:r>
      <w:r>
        <w:rPr>
          <w:rFonts w:ascii="Arial" w:eastAsia="Futura" w:hAnsi="Arial" w:cs="Arial"/>
        </w:rPr>
        <w:t>who are interested in gaining a pos</w:t>
      </w:r>
      <w:r>
        <w:rPr>
          <w:rFonts w:ascii="Arial" w:eastAsia="Futura" w:hAnsi="Arial" w:cs="Arial"/>
          <w:spacing w:val="-4"/>
        </w:rPr>
        <w:t>t</w:t>
      </w:r>
      <w:r>
        <w:rPr>
          <w:rFonts w:ascii="Arial" w:eastAsia="Futura" w:hAnsi="Arial" w:cs="Arial"/>
        </w:rPr>
        <w:t xml:space="preserve">- secondary edge in pursuing a career in the rehabilitative field. </w:t>
      </w:r>
      <w:r>
        <w:rPr>
          <w:rFonts w:ascii="Arial" w:eastAsia="Futura" w:hAnsi="Arial" w:cs="Arial"/>
          <w:spacing w:val="-3"/>
        </w:rPr>
        <w:t>L</w:t>
      </w:r>
      <w:r>
        <w:rPr>
          <w:rFonts w:ascii="Arial" w:eastAsia="Futura" w:hAnsi="Arial" w:cs="Arial"/>
        </w:rPr>
        <w:t>ocated at Fadden Associates, students will study the fundamentals of therap</w:t>
      </w:r>
      <w:r>
        <w:rPr>
          <w:rFonts w:ascii="Arial" w:eastAsia="Futura" w:hAnsi="Arial" w:cs="Arial"/>
          <w:spacing w:val="-16"/>
        </w:rPr>
        <w:t>y</w:t>
      </w:r>
      <w:r>
        <w:rPr>
          <w:rFonts w:ascii="Arial" w:eastAsia="Futura" w:hAnsi="Arial" w:cs="Arial"/>
        </w:rPr>
        <w:t>, including the elements of movement, anatomy and physiolog</w:t>
      </w:r>
      <w:r>
        <w:rPr>
          <w:rFonts w:ascii="Arial" w:eastAsia="Futura" w:hAnsi="Arial" w:cs="Arial"/>
          <w:spacing w:val="-16"/>
        </w:rPr>
        <w:t>y</w:t>
      </w:r>
      <w:r>
        <w:rPr>
          <w:rFonts w:ascii="Arial" w:eastAsia="Futura" w:hAnsi="Arial" w:cs="Arial"/>
        </w:rPr>
        <w:t>. As a pos</w:t>
      </w:r>
      <w:r>
        <w:rPr>
          <w:rFonts w:ascii="Arial" w:eastAsia="Futura" w:hAnsi="Arial" w:cs="Arial"/>
          <w:spacing w:val="-4"/>
        </w:rPr>
        <w:t>t</w:t>
      </w:r>
      <w:r>
        <w:rPr>
          <w:rFonts w:ascii="Arial" w:eastAsia="Futura" w:hAnsi="Arial" w:cs="Arial"/>
          <w:spacing w:val="3"/>
        </w:rPr>
        <w:t>-</w:t>
      </w:r>
      <w:r>
        <w:rPr>
          <w:rFonts w:ascii="Arial" w:eastAsia="Futura" w:hAnsi="Arial" w:cs="Arial"/>
        </w:rPr>
        <w:t>secondary partne</w:t>
      </w:r>
      <w:r>
        <w:rPr>
          <w:rFonts w:ascii="Arial" w:eastAsia="Futura" w:hAnsi="Arial" w:cs="Arial"/>
          <w:spacing w:val="-18"/>
        </w:rPr>
        <w:t>r</w:t>
      </w:r>
      <w:r>
        <w:rPr>
          <w:rFonts w:ascii="Arial" w:eastAsia="Futura" w:hAnsi="Arial" w:cs="Arial"/>
        </w:rPr>
        <w:t>, Tompkins Cortland Community College provides onsite dual credit courses allowing students to begin building their college transcript. Another important component of the program is providing students with opportunities to shadow health</w:t>
      </w:r>
      <w:r>
        <w:rPr>
          <w:rFonts w:ascii="Arial" w:eastAsia="Futura" w:hAnsi="Arial" w:cs="Arial"/>
          <w:spacing w:val="3"/>
        </w:rPr>
        <w:t>-</w:t>
      </w:r>
      <w:r>
        <w:rPr>
          <w:rFonts w:ascii="Arial" w:eastAsia="Futura" w:hAnsi="Arial" w:cs="Arial"/>
        </w:rPr>
        <w:t>care professionals in the field.</w:t>
      </w:r>
      <w:r>
        <w:rPr>
          <w:rFonts w:ascii="Arial" w:eastAsia="Futura" w:hAnsi="Arial" w:cs="Arial"/>
          <w:spacing w:val="-4"/>
        </w:rPr>
        <w:t xml:space="preserve"> </w:t>
      </w:r>
      <w:r>
        <w:rPr>
          <w:rFonts w:ascii="Arial" w:eastAsia="Futura" w:hAnsi="Arial" w:cs="Arial"/>
        </w:rPr>
        <w:t xml:space="preserve">Students are also able to earn a Career and </w:t>
      </w:r>
      <w:r>
        <w:rPr>
          <w:rFonts w:ascii="Arial" w:eastAsia="Futura" w:hAnsi="Arial" w:cs="Arial"/>
          <w:spacing w:val="-22"/>
        </w:rPr>
        <w:t>T</w:t>
      </w:r>
      <w:r>
        <w:rPr>
          <w:rFonts w:ascii="Arial" w:eastAsia="Futura" w:hAnsi="Arial" w:cs="Arial"/>
        </w:rPr>
        <w:t xml:space="preserve">echnical </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Endorsement on their diploma by successfully passing an industry standard technical assessment.</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Academic Credits:</w:t>
      </w:r>
    </w:p>
    <w:p w:rsidR="00603341" w:rsidRDefault="00603341" w:rsidP="00603341">
      <w:pPr>
        <w:spacing w:before="100" w:beforeAutospacing="1" w:after="100" w:afterAutospacing="1" w:line="300" w:lineRule="auto"/>
        <w:ind w:left="144" w:right="144" w:firstLine="576"/>
        <w:contextualSpacing/>
        <w:rPr>
          <w:rFonts w:ascii="Arial" w:eastAsia="Futura" w:hAnsi="Arial" w:cs="Arial"/>
        </w:rPr>
      </w:pPr>
      <w:r>
        <w:rPr>
          <w:rFonts w:ascii="Arial" w:eastAsia="Futura" w:hAnsi="Arial" w:cs="Arial"/>
        </w:rPr>
        <w:t>3 CTE credits per year</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1 science or English 12 credit per year</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19 TC3 college credits available</w:t>
      </w:r>
    </w:p>
    <w:p w:rsidR="00F21B5D" w:rsidRDefault="00F21B5D" w:rsidP="00603341">
      <w:pPr>
        <w:spacing w:before="100" w:beforeAutospacing="1" w:after="100" w:afterAutospacing="1"/>
        <w:ind w:right="144"/>
        <w:contextualSpacing/>
        <w:rPr>
          <w:rFonts w:ascii="Arial Black" w:hAnsi="Arial Black" w:cs="Arial"/>
        </w:rPr>
      </w:pPr>
    </w:p>
    <w:p w:rsidR="004A6B8D" w:rsidRDefault="004A6B8D" w:rsidP="00603341">
      <w:pPr>
        <w:spacing w:before="100" w:beforeAutospacing="1" w:after="100" w:afterAutospacing="1"/>
        <w:ind w:right="144"/>
        <w:contextualSpacing/>
        <w:rPr>
          <w:rFonts w:ascii="Arial Black" w:hAnsi="Arial Black" w:cs="Arial"/>
        </w:rPr>
      </w:pPr>
    </w:p>
    <w:p w:rsidR="004A6B8D" w:rsidRDefault="004A6B8D" w:rsidP="00603341">
      <w:pPr>
        <w:spacing w:before="100" w:beforeAutospacing="1" w:after="100" w:afterAutospacing="1"/>
        <w:ind w:right="144"/>
        <w:contextualSpacing/>
        <w:rPr>
          <w:rFonts w:ascii="Arial Black" w:hAnsi="Arial Black" w:cs="Arial"/>
        </w:rPr>
      </w:pPr>
    </w:p>
    <w:p w:rsidR="004A6B8D" w:rsidRDefault="004A6B8D" w:rsidP="00603341">
      <w:pPr>
        <w:spacing w:before="100" w:beforeAutospacing="1" w:after="100" w:afterAutospacing="1"/>
        <w:ind w:right="144"/>
        <w:contextualSpacing/>
        <w:rPr>
          <w:rFonts w:ascii="Arial Black" w:hAnsi="Arial Black" w:cs="Arial"/>
        </w:rPr>
      </w:pPr>
    </w:p>
    <w:p w:rsidR="004A6B8D" w:rsidRDefault="004A6B8D" w:rsidP="00603341">
      <w:pPr>
        <w:spacing w:before="100" w:beforeAutospacing="1" w:after="100" w:afterAutospacing="1"/>
        <w:ind w:right="144"/>
        <w:contextualSpacing/>
        <w:rPr>
          <w:rFonts w:ascii="Arial Black" w:hAnsi="Arial Black" w:cs="Arial"/>
        </w:rPr>
      </w:pPr>
    </w:p>
    <w:p w:rsidR="004A6B8D" w:rsidRDefault="004A6B8D" w:rsidP="00603341">
      <w:pPr>
        <w:spacing w:before="100" w:beforeAutospacing="1" w:after="100" w:afterAutospacing="1"/>
        <w:ind w:right="144"/>
        <w:contextualSpacing/>
        <w:rPr>
          <w:rFonts w:ascii="Arial Black" w:hAnsi="Arial Black" w:cs="Arial"/>
        </w:rPr>
      </w:pPr>
    </w:p>
    <w:p w:rsidR="00603341" w:rsidRDefault="00603341" w:rsidP="00603341">
      <w:pPr>
        <w:spacing w:before="100" w:beforeAutospacing="1" w:after="100" w:afterAutospacing="1"/>
        <w:ind w:right="144"/>
        <w:contextualSpacing/>
        <w:rPr>
          <w:rFonts w:ascii="Arial Black" w:eastAsiaTheme="minorHAnsi" w:hAnsi="Arial Black" w:cs="Arial"/>
        </w:rPr>
      </w:pPr>
      <w:r>
        <w:rPr>
          <w:rFonts w:ascii="Arial Black" w:hAnsi="Arial Black" w:cs="Arial"/>
        </w:rPr>
        <w:t>Welding</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Skilled welding technicians have multiple employment options and are a vital link in the manufacturin</w:t>
      </w:r>
      <w:r>
        <w:rPr>
          <w:rFonts w:ascii="Arial" w:eastAsia="Futura" w:hAnsi="Arial" w:cs="Arial"/>
          <w:spacing w:val="-3"/>
        </w:rPr>
        <w:t>g</w:t>
      </w:r>
      <w:r>
        <w:rPr>
          <w:rFonts w:ascii="Arial" w:eastAsia="Futura" w:hAnsi="Arial" w:cs="Arial"/>
        </w:rPr>
        <w:t>, construction and facilities maintenance industr</w:t>
      </w:r>
      <w:r>
        <w:rPr>
          <w:rFonts w:ascii="Arial" w:eastAsia="Futura" w:hAnsi="Arial" w:cs="Arial"/>
          <w:spacing w:val="-16"/>
        </w:rPr>
        <w:t>y</w:t>
      </w:r>
      <w:r>
        <w:rPr>
          <w:rFonts w:ascii="Arial" w:eastAsia="Futura" w:hAnsi="Arial" w:cs="Arial"/>
        </w:rPr>
        <w:t>. As a tw</w:t>
      </w:r>
      <w:r>
        <w:rPr>
          <w:rFonts w:ascii="Arial" w:eastAsia="Futura" w:hAnsi="Arial" w:cs="Arial"/>
          <w:spacing w:val="3"/>
        </w:rPr>
        <w:t>o</w:t>
      </w:r>
      <w:r>
        <w:rPr>
          <w:rFonts w:ascii="Arial" w:eastAsia="Futura" w:hAnsi="Arial" w:cs="Arial"/>
        </w:rPr>
        <w:t xml:space="preserve">-year program, </w:t>
      </w:r>
      <w:r>
        <w:rPr>
          <w:rFonts w:ascii="Arial" w:eastAsia="Futura" w:hAnsi="Arial" w:cs="Arial"/>
          <w:spacing w:val="-10"/>
        </w:rPr>
        <w:t>W</w:t>
      </w:r>
      <w:r>
        <w:rPr>
          <w:rFonts w:ascii="Arial" w:eastAsia="Futura" w:hAnsi="Arial" w:cs="Arial"/>
        </w:rPr>
        <w:t xml:space="preserve">elding </w:t>
      </w:r>
      <w:r>
        <w:rPr>
          <w:rFonts w:ascii="Arial" w:eastAsia="Futura" w:hAnsi="Arial" w:cs="Arial"/>
          <w:spacing w:val="-22"/>
        </w:rPr>
        <w:t>T</w:t>
      </w:r>
      <w:r>
        <w:rPr>
          <w:rFonts w:ascii="Arial" w:eastAsia="Futura" w:hAnsi="Arial" w:cs="Arial"/>
        </w:rPr>
        <w:t>echnology provides</w:t>
      </w:r>
      <w:r>
        <w:rPr>
          <w:rFonts w:ascii="Arial" w:eastAsia="Futura" w:hAnsi="Arial" w:cs="Arial"/>
          <w:spacing w:val="-1"/>
        </w:rPr>
        <w:t xml:space="preserve"> </w:t>
      </w:r>
      <w:r>
        <w:rPr>
          <w:rFonts w:ascii="Arial" w:eastAsia="Futura" w:hAnsi="Arial" w:cs="Arial"/>
        </w:rPr>
        <w:t>students</w:t>
      </w:r>
      <w:r>
        <w:rPr>
          <w:rFonts w:ascii="Arial" w:eastAsia="Futura" w:hAnsi="Arial" w:cs="Arial"/>
          <w:spacing w:val="-1"/>
        </w:rPr>
        <w:t xml:space="preserve"> </w:t>
      </w:r>
      <w:r>
        <w:rPr>
          <w:rFonts w:ascii="Arial" w:eastAsia="Futura" w:hAnsi="Arial" w:cs="Arial"/>
        </w:rPr>
        <w:t>the</w:t>
      </w:r>
      <w:r>
        <w:rPr>
          <w:rFonts w:ascii="Arial" w:eastAsia="Futura" w:hAnsi="Arial" w:cs="Arial"/>
          <w:spacing w:val="-1"/>
        </w:rPr>
        <w:t xml:space="preserve"> </w:t>
      </w:r>
      <w:r>
        <w:rPr>
          <w:rFonts w:ascii="Arial" w:eastAsia="Futura" w:hAnsi="Arial" w:cs="Arial"/>
        </w:rPr>
        <w:t>skills</w:t>
      </w:r>
      <w:r>
        <w:rPr>
          <w:rFonts w:ascii="Arial" w:eastAsia="Futura" w:hAnsi="Arial" w:cs="Arial"/>
          <w:spacing w:val="-1"/>
        </w:rPr>
        <w:t xml:space="preserve"> </w:t>
      </w:r>
      <w:r>
        <w:rPr>
          <w:rFonts w:ascii="Arial" w:eastAsia="Futura" w:hAnsi="Arial" w:cs="Arial"/>
        </w:rPr>
        <w:t>of</w:t>
      </w:r>
      <w:r>
        <w:rPr>
          <w:rFonts w:ascii="Arial" w:eastAsia="Futura" w:hAnsi="Arial" w:cs="Arial"/>
          <w:spacing w:val="-1"/>
        </w:rPr>
        <w:t xml:space="preserve"> </w:t>
      </w:r>
      <w:r>
        <w:rPr>
          <w:rFonts w:ascii="Arial" w:eastAsia="Futura" w:hAnsi="Arial" w:cs="Arial"/>
        </w:rPr>
        <w:t>arc</w:t>
      </w:r>
      <w:r>
        <w:rPr>
          <w:rFonts w:ascii="Arial" w:eastAsia="Futura" w:hAnsi="Arial" w:cs="Arial"/>
          <w:spacing w:val="-1"/>
        </w:rPr>
        <w:t xml:space="preserve"> </w:t>
      </w:r>
      <w:r>
        <w:rPr>
          <w:rFonts w:ascii="Arial" w:eastAsia="Futura" w:hAnsi="Arial" w:cs="Arial"/>
        </w:rPr>
        <w:t>weldin</w:t>
      </w:r>
      <w:r>
        <w:rPr>
          <w:rFonts w:ascii="Arial" w:eastAsia="Futura" w:hAnsi="Arial" w:cs="Arial"/>
          <w:spacing w:val="-3"/>
        </w:rPr>
        <w:t>g</w:t>
      </w:r>
      <w:r>
        <w:rPr>
          <w:rFonts w:ascii="Arial" w:eastAsia="Futura" w:hAnsi="Arial" w:cs="Arial"/>
        </w:rPr>
        <w:t>,</w:t>
      </w:r>
      <w:r>
        <w:rPr>
          <w:rFonts w:ascii="Arial" w:eastAsia="Futura" w:hAnsi="Arial" w:cs="Arial"/>
          <w:spacing w:val="-1"/>
        </w:rPr>
        <w:t xml:space="preserve"> </w:t>
      </w:r>
      <w:r>
        <w:rPr>
          <w:rFonts w:ascii="Arial" w:eastAsia="Futura" w:hAnsi="Arial" w:cs="Arial"/>
        </w:rPr>
        <w:t>resistance</w:t>
      </w:r>
      <w:r>
        <w:rPr>
          <w:rFonts w:ascii="Arial" w:eastAsia="Futura" w:hAnsi="Arial" w:cs="Arial"/>
          <w:spacing w:val="-1"/>
        </w:rPr>
        <w:t xml:space="preserve"> </w:t>
      </w:r>
      <w:r>
        <w:rPr>
          <w:rFonts w:ascii="Arial" w:eastAsia="Futura" w:hAnsi="Arial" w:cs="Arial"/>
        </w:rPr>
        <w:t>weldin</w:t>
      </w:r>
      <w:r>
        <w:rPr>
          <w:rFonts w:ascii="Arial" w:eastAsia="Futura" w:hAnsi="Arial" w:cs="Arial"/>
          <w:spacing w:val="-3"/>
        </w:rPr>
        <w:t>g</w:t>
      </w:r>
      <w:r>
        <w:rPr>
          <w:rFonts w:ascii="Arial" w:eastAsia="Futura" w:hAnsi="Arial" w:cs="Arial"/>
        </w:rPr>
        <w:t>,</w:t>
      </w:r>
      <w:r>
        <w:rPr>
          <w:rFonts w:ascii="Arial" w:eastAsia="Futura" w:hAnsi="Arial" w:cs="Arial"/>
          <w:spacing w:val="-1"/>
        </w:rPr>
        <w:t xml:space="preserve"> </w:t>
      </w:r>
      <w:r>
        <w:rPr>
          <w:rFonts w:ascii="Arial" w:eastAsia="Futura" w:hAnsi="Arial" w:cs="Arial"/>
        </w:rPr>
        <w:t>brazing and solderin</w:t>
      </w:r>
      <w:r>
        <w:rPr>
          <w:rFonts w:ascii="Arial" w:eastAsia="Futura" w:hAnsi="Arial" w:cs="Arial"/>
          <w:spacing w:val="-3"/>
        </w:rPr>
        <w:t>g</w:t>
      </w:r>
      <w:r>
        <w:rPr>
          <w:rFonts w:ascii="Arial" w:eastAsia="Futura" w:hAnsi="Arial" w:cs="Arial"/>
        </w:rPr>
        <w:t>, as well as cuttin</w:t>
      </w:r>
      <w:r>
        <w:rPr>
          <w:rFonts w:ascii="Arial" w:eastAsia="Futura" w:hAnsi="Arial" w:cs="Arial"/>
          <w:spacing w:val="-3"/>
        </w:rPr>
        <w:t>g</w:t>
      </w:r>
      <w:r>
        <w:rPr>
          <w:rFonts w:ascii="Arial" w:eastAsia="Futura" w:hAnsi="Arial" w:cs="Arial"/>
        </w:rPr>
        <w:t>, hea</w:t>
      </w:r>
      <w:r>
        <w:rPr>
          <w:rFonts w:ascii="Arial" w:eastAsia="Futura" w:hAnsi="Arial" w:cs="Arial"/>
          <w:spacing w:val="-4"/>
        </w:rPr>
        <w:t>t</w:t>
      </w:r>
      <w:r>
        <w:rPr>
          <w:rFonts w:ascii="Arial" w:eastAsia="Futura" w:hAnsi="Arial" w:cs="Arial"/>
        </w:rPr>
        <w:t>-treating and metallurg</w:t>
      </w:r>
      <w:r>
        <w:rPr>
          <w:rFonts w:ascii="Arial" w:eastAsia="Futura" w:hAnsi="Arial" w:cs="Arial"/>
          <w:spacing w:val="-16"/>
        </w:rPr>
        <w:t>y</w:t>
      </w:r>
      <w:r>
        <w:rPr>
          <w:rFonts w:ascii="Arial" w:eastAsia="Futura" w:hAnsi="Arial" w:cs="Arial"/>
        </w:rPr>
        <w:t xml:space="preserve">. Students gain knowledge of electrical </w:t>
      </w:r>
    </w:p>
    <w:p w:rsidR="00603341" w:rsidRDefault="00603341" w:rsidP="00603341">
      <w:pPr>
        <w:spacing w:before="100" w:beforeAutospacing="1" w:after="100" w:afterAutospacing="1" w:line="300" w:lineRule="auto"/>
        <w:ind w:right="144" w:firstLine="144"/>
        <w:contextualSpacing/>
        <w:rPr>
          <w:rFonts w:ascii="Arial" w:eastAsia="Futura" w:hAnsi="Arial" w:cs="Arial"/>
        </w:rPr>
      </w:pPr>
      <w:r>
        <w:rPr>
          <w:rFonts w:ascii="Arial" w:eastAsia="Futura" w:hAnsi="Arial" w:cs="Arial"/>
        </w:rPr>
        <w:t xml:space="preserve">systems, power sources and different welding     </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technologies, welding systems, print interpretation and measurement, as well as the use and interpretation of visual symbols related to weldin</w:t>
      </w:r>
      <w:r>
        <w:rPr>
          <w:rFonts w:ascii="Arial" w:eastAsia="Futura" w:hAnsi="Arial" w:cs="Arial"/>
          <w:spacing w:val="-3"/>
        </w:rPr>
        <w:t>g</w:t>
      </w:r>
      <w:r>
        <w:rPr>
          <w:rFonts w:ascii="Arial" w:eastAsia="Futura" w:hAnsi="Arial" w:cs="Arial"/>
        </w:rPr>
        <w:t xml:space="preserve">. This course will give the student knowledge and </w:t>
      </w:r>
    </w:p>
    <w:p w:rsidR="00603341" w:rsidRPr="000A0BF2" w:rsidRDefault="00603341" w:rsidP="000A0BF2">
      <w:pPr>
        <w:spacing w:before="100" w:beforeAutospacing="1" w:after="100" w:afterAutospacing="1" w:line="300" w:lineRule="auto"/>
        <w:ind w:left="144" w:right="144"/>
        <w:contextualSpacing/>
        <w:rPr>
          <w:rFonts w:ascii="Arial" w:eastAsia="Futura" w:hAnsi="Arial" w:cs="Arial"/>
          <w:spacing w:val="3"/>
        </w:rPr>
      </w:pPr>
      <w:r>
        <w:rPr>
          <w:rFonts w:ascii="Arial" w:eastAsia="Futura" w:hAnsi="Arial" w:cs="Arial"/>
        </w:rPr>
        <w:t>technical skills that will prepare them for positions as an entr</w:t>
      </w:r>
      <w:r>
        <w:rPr>
          <w:rFonts w:ascii="Arial" w:eastAsia="Futura" w:hAnsi="Arial" w:cs="Arial"/>
          <w:spacing w:val="-3"/>
        </w:rPr>
        <w:t>y</w:t>
      </w:r>
      <w:r>
        <w:rPr>
          <w:rFonts w:ascii="Arial" w:eastAsia="Futura" w:hAnsi="Arial" w:cs="Arial"/>
        </w:rPr>
        <w:t>-level welder or advanced placement in pos</w:t>
      </w:r>
      <w:r>
        <w:rPr>
          <w:rFonts w:ascii="Arial" w:eastAsia="Futura" w:hAnsi="Arial" w:cs="Arial"/>
          <w:spacing w:val="-4"/>
        </w:rPr>
        <w:t>t</w:t>
      </w:r>
      <w:r>
        <w:rPr>
          <w:rFonts w:ascii="Arial" w:eastAsia="Futura" w:hAnsi="Arial" w:cs="Arial"/>
          <w:spacing w:val="3"/>
        </w:rPr>
        <w:t>-</w:t>
      </w:r>
      <w:r w:rsidR="000A0BF2">
        <w:rPr>
          <w:rFonts w:ascii="Arial" w:eastAsia="Futura" w:hAnsi="Arial" w:cs="Arial"/>
          <w:spacing w:val="3"/>
        </w:rPr>
        <w:t>s</w:t>
      </w:r>
      <w:r>
        <w:rPr>
          <w:rFonts w:ascii="Arial" w:eastAsia="Futura" w:hAnsi="Arial" w:cs="Arial"/>
        </w:rPr>
        <w:t xml:space="preserve">econdary education. </w:t>
      </w:r>
      <w:r>
        <w:rPr>
          <w:rFonts w:ascii="Arial" w:eastAsia="Futura" w:hAnsi="Arial" w:cs="Arial"/>
          <w:spacing w:val="-10"/>
        </w:rPr>
        <w:t>W</w:t>
      </w:r>
      <w:r>
        <w:rPr>
          <w:rFonts w:ascii="Arial" w:eastAsia="Futura" w:hAnsi="Arial" w:cs="Arial"/>
        </w:rPr>
        <w:t>or</w:t>
      </w:r>
      <w:r>
        <w:rPr>
          <w:rFonts w:ascii="Arial" w:eastAsia="Futura" w:hAnsi="Arial" w:cs="Arial"/>
          <w:spacing w:val="-7"/>
        </w:rPr>
        <w:t>k</w:t>
      </w:r>
      <w:r>
        <w:rPr>
          <w:rFonts w:ascii="Arial" w:eastAsia="Futura" w:hAnsi="Arial" w:cs="Arial"/>
        </w:rPr>
        <w:t>-based learning sites are developed in the second year to allow the opportunity to intern at many local businesses.  Students are provided with internship experiences, the opportunity to earn industr</w:t>
      </w:r>
      <w:r>
        <w:rPr>
          <w:rFonts w:ascii="Arial" w:eastAsia="Futura" w:hAnsi="Arial" w:cs="Arial"/>
          <w:spacing w:val="-3"/>
        </w:rPr>
        <w:t>y</w:t>
      </w:r>
      <w:r>
        <w:rPr>
          <w:rFonts w:ascii="Arial" w:eastAsia="Futura" w:hAnsi="Arial" w:cs="Arial"/>
        </w:rPr>
        <w:t xml:space="preserve">-recognized </w:t>
      </w:r>
      <w:r>
        <w:rPr>
          <w:rFonts w:ascii="Arial" w:eastAsia="Futura" w:hAnsi="Arial" w:cs="Arial"/>
          <w:spacing w:val="-3"/>
        </w:rPr>
        <w:t>A</w:t>
      </w:r>
      <w:r>
        <w:rPr>
          <w:rFonts w:ascii="Arial" w:eastAsia="Futura" w:hAnsi="Arial" w:cs="Arial"/>
        </w:rPr>
        <w:t>WS certifications, OSHA safety trainin</w:t>
      </w:r>
      <w:r>
        <w:rPr>
          <w:rFonts w:ascii="Arial" w:eastAsia="Futura" w:hAnsi="Arial" w:cs="Arial"/>
          <w:spacing w:val="-3"/>
        </w:rPr>
        <w:t>g</w:t>
      </w:r>
      <w:r>
        <w:rPr>
          <w:rFonts w:ascii="Arial" w:eastAsia="Futura" w:hAnsi="Arial" w:cs="Arial"/>
        </w:rPr>
        <w:t xml:space="preserve"> and a Career and </w:t>
      </w:r>
      <w:r>
        <w:rPr>
          <w:rFonts w:ascii="Arial" w:eastAsia="Futura" w:hAnsi="Arial" w:cs="Arial"/>
          <w:spacing w:val="-22"/>
        </w:rPr>
        <w:t>T</w:t>
      </w:r>
      <w:r>
        <w:rPr>
          <w:rFonts w:ascii="Arial" w:eastAsia="Futura" w:hAnsi="Arial" w:cs="Arial"/>
        </w:rPr>
        <w:t>echnical Endorsement on their diploma by successfully passing an industr</w:t>
      </w:r>
      <w:r>
        <w:rPr>
          <w:rFonts w:ascii="Arial" w:eastAsia="Futura" w:hAnsi="Arial" w:cs="Arial"/>
          <w:spacing w:val="-3"/>
        </w:rPr>
        <w:t>y</w:t>
      </w:r>
      <w:r>
        <w:rPr>
          <w:rFonts w:ascii="Arial" w:eastAsia="Futura" w:hAnsi="Arial" w:cs="Arial"/>
          <w:spacing w:val="3"/>
        </w:rPr>
        <w:t>-</w:t>
      </w:r>
      <w:r>
        <w:rPr>
          <w:rFonts w:ascii="Arial" w:eastAsia="Futura" w:hAnsi="Arial" w:cs="Arial"/>
        </w:rPr>
        <w:t>standard technical assessment.</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Academic Credits:</w:t>
      </w:r>
    </w:p>
    <w:p w:rsidR="00603341" w:rsidRDefault="00603341" w:rsidP="00603341">
      <w:pPr>
        <w:spacing w:before="100" w:beforeAutospacing="1" w:after="100" w:afterAutospacing="1" w:line="300" w:lineRule="auto"/>
        <w:ind w:left="144" w:right="144" w:firstLine="576"/>
        <w:contextualSpacing/>
        <w:rPr>
          <w:rFonts w:ascii="Arial" w:eastAsia="Futura" w:hAnsi="Arial" w:cs="Arial"/>
        </w:rPr>
      </w:pPr>
      <w:r>
        <w:rPr>
          <w:rFonts w:ascii="Arial" w:eastAsia="Futura" w:hAnsi="Arial" w:cs="Arial"/>
        </w:rPr>
        <w:t>3 CTE credits per year</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1 science or math credit per year</w:t>
      </w:r>
    </w:p>
    <w:p w:rsidR="002342F3" w:rsidRDefault="002342F3" w:rsidP="00603341">
      <w:pPr>
        <w:spacing w:line="300" w:lineRule="auto"/>
        <w:rPr>
          <w:rFonts w:ascii="Arial Black" w:hAnsi="Arial Black"/>
          <w:b/>
          <w:sz w:val="24"/>
          <w:u w:val="single"/>
        </w:rPr>
      </w:pPr>
    </w:p>
    <w:p w:rsidR="002342F3" w:rsidRDefault="002342F3" w:rsidP="00603341">
      <w:pPr>
        <w:spacing w:line="300" w:lineRule="auto"/>
        <w:rPr>
          <w:rFonts w:ascii="Arial Black" w:hAnsi="Arial Black"/>
          <w:b/>
          <w:sz w:val="24"/>
          <w:u w:val="single"/>
        </w:rPr>
      </w:pPr>
    </w:p>
    <w:p w:rsidR="00603341" w:rsidRDefault="00171D96" w:rsidP="00603341">
      <w:pPr>
        <w:spacing w:line="300" w:lineRule="auto"/>
        <w:rPr>
          <w:rFonts w:ascii="Arial Black" w:hAnsi="Arial Black"/>
          <w:b/>
          <w:sz w:val="24"/>
          <w:u w:val="single"/>
        </w:rPr>
      </w:pPr>
      <w:r>
        <w:rPr>
          <w:rFonts w:ascii="Arial Black" w:hAnsi="Arial Black"/>
          <w:b/>
          <w:sz w:val="24"/>
          <w:u w:val="single"/>
        </w:rPr>
        <w:t>N</w:t>
      </w:r>
      <w:r w:rsidR="00603341">
        <w:rPr>
          <w:rFonts w:ascii="Arial Black" w:hAnsi="Arial Black"/>
          <w:b/>
          <w:sz w:val="24"/>
          <w:u w:val="single"/>
        </w:rPr>
        <w:t>EW VISION</w:t>
      </w:r>
    </w:p>
    <w:p w:rsidR="002847F5" w:rsidRPr="002847F5" w:rsidRDefault="002847F5" w:rsidP="00603341">
      <w:pPr>
        <w:spacing w:line="300" w:lineRule="auto"/>
        <w:rPr>
          <w:rFonts w:ascii="Arial" w:eastAsiaTheme="minorHAnsi" w:hAnsi="Arial" w:cs="Arial"/>
          <w:sz w:val="18"/>
          <w:szCs w:val="18"/>
          <w:u w:val="single"/>
        </w:rPr>
      </w:pPr>
      <w:r w:rsidRPr="002847F5">
        <w:rPr>
          <w:rFonts w:ascii="Arial" w:hAnsi="Arial" w:cs="Arial"/>
          <w:sz w:val="18"/>
          <w:szCs w:val="18"/>
          <w:u w:val="single"/>
        </w:rPr>
        <w:t>Pre-requisite:  Chemistry R</w:t>
      </w:r>
    </w:p>
    <w:p w:rsidR="00603341" w:rsidRDefault="000A0BF2" w:rsidP="00603341">
      <w:pPr>
        <w:spacing w:before="100" w:beforeAutospacing="1" w:after="100" w:afterAutospacing="1" w:line="300" w:lineRule="auto"/>
        <w:ind w:right="144"/>
        <w:contextualSpacing/>
        <w:rPr>
          <w:rFonts w:ascii="Arial Black" w:eastAsiaTheme="minorHAnsi" w:hAnsi="Arial Black" w:cs="Arial"/>
        </w:rPr>
      </w:pPr>
      <w:r>
        <w:rPr>
          <w:rFonts w:ascii="Arial Black" w:hAnsi="Arial Black" w:cs="Arial"/>
        </w:rPr>
        <w:t>N</w:t>
      </w:r>
      <w:r w:rsidR="00603341">
        <w:rPr>
          <w:rFonts w:ascii="Arial Black" w:hAnsi="Arial Black" w:cs="Arial"/>
        </w:rPr>
        <w:t>ew Vision Environmental Science</w:t>
      </w:r>
    </w:p>
    <w:p w:rsidR="00603341" w:rsidRDefault="00603341" w:rsidP="00603341">
      <w:pPr>
        <w:spacing w:before="100" w:beforeAutospacing="1" w:after="100" w:afterAutospacing="1" w:line="268" w:lineRule="auto"/>
        <w:ind w:right="144"/>
        <w:contextualSpacing/>
        <w:rPr>
          <w:rFonts w:ascii="Arial" w:eastAsia="Futura" w:hAnsi="Arial" w:cs="Arial"/>
        </w:rPr>
      </w:pPr>
      <w:r>
        <w:rPr>
          <w:rFonts w:ascii="Arial" w:eastAsia="Futura" w:hAnsi="Arial" w:cs="Arial"/>
        </w:rPr>
        <w:t>New Vision Environmental Science is a on</w:t>
      </w:r>
      <w:r>
        <w:rPr>
          <w:rFonts w:ascii="Arial" w:eastAsia="Futura" w:hAnsi="Arial" w:cs="Arial"/>
          <w:spacing w:val="3"/>
        </w:rPr>
        <w:t>e</w:t>
      </w:r>
      <w:r>
        <w:rPr>
          <w:rFonts w:ascii="Arial" w:eastAsia="Futura" w:hAnsi="Arial" w:cs="Arial"/>
        </w:rPr>
        <w:t xml:space="preserve">-year program offered to highly motivated high school seniors. </w:t>
      </w:r>
      <w:r>
        <w:rPr>
          <w:rFonts w:ascii="Arial" w:eastAsia="Futura" w:hAnsi="Arial" w:cs="Arial"/>
          <w:spacing w:val="-3"/>
        </w:rPr>
        <w:t>L</w:t>
      </w:r>
      <w:r>
        <w:rPr>
          <w:rFonts w:ascii="Arial" w:eastAsia="Futura" w:hAnsi="Arial" w:cs="Arial"/>
        </w:rPr>
        <w:t>ocated at Lime Hollow Nature Cente</w:t>
      </w:r>
      <w:r>
        <w:rPr>
          <w:rFonts w:ascii="Arial" w:eastAsia="Futura" w:hAnsi="Arial" w:cs="Arial"/>
          <w:spacing w:val="-18"/>
        </w:rPr>
        <w:t>r</w:t>
      </w:r>
      <w:r>
        <w:rPr>
          <w:rFonts w:ascii="Arial" w:eastAsia="Futura" w:hAnsi="Arial" w:cs="Arial"/>
        </w:rPr>
        <w:t>, students will explore environmental issues in a real-world setting on nearly 430 acres consisting of forests, fields, streams, bogs, ponds, flora</w:t>
      </w:r>
      <w:r>
        <w:rPr>
          <w:rFonts w:ascii="Arial" w:eastAsia="Futura" w:hAnsi="Arial" w:cs="Arial"/>
          <w:spacing w:val="-4"/>
        </w:rPr>
        <w:t xml:space="preserve"> </w:t>
      </w:r>
      <w:r>
        <w:rPr>
          <w:rFonts w:ascii="Arial" w:eastAsia="Futura" w:hAnsi="Arial" w:cs="Arial"/>
        </w:rPr>
        <w:t>and fauna with access to numerous trails. As the classroom moves from outdoors to inside, students will learn in a stat</w:t>
      </w:r>
      <w:r>
        <w:rPr>
          <w:rFonts w:ascii="Arial" w:eastAsia="Futura" w:hAnsi="Arial" w:cs="Arial"/>
          <w:spacing w:val="3"/>
        </w:rPr>
        <w:t>e-</w:t>
      </w:r>
      <w:r>
        <w:rPr>
          <w:rFonts w:ascii="Arial" w:eastAsia="Futura" w:hAnsi="Arial" w:cs="Arial"/>
        </w:rPr>
        <w:t>of-th</w:t>
      </w:r>
      <w:r>
        <w:rPr>
          <w:rFonts w:ascii="Arial" w:eastAsia="Futura" w:hAnsi="Arial" w:cs="Arial"/>
          <w:spacing w:val="3"/>
        </w:rPr>
        <w:t>e</w:t>
      </w:r>
      <w:r>
        <w:rPr>
          <w:rFonts w:ascii="Arial" w:eastAsia="Futura" w:hAnsi="Arial" w:cs="Arial"/>
        </w:rPr>
        <w:t xml:space="preserve">-art environmental education center as they conduct research and study environmental topics in depth. </w:t>
      </w:r>
      <w:r>
        <w:rPr>
          <w:rFonts w:ascii="Arial" w:eastAsia="Futura" w:hAnsi="Arial" w:cs="Arial"/>
          <w:spacing w:val="-22"/>
        </w:rPr>
        <w:t>T</w:t>
      </w:r>
      <w:r>
        <w:rPr>
          <w:rFonts w:ascii="Arial" w:eastAsia="Futura" w:hAnsi="Arial" w:cs="Arial"/>
        </w:rPr>
        <w:t>opics include forestr</w:t>
      </w:r>
      <w:r>
        <w:rPr>
          <w:rFonts w:ascii="Arial" w:eastAsia="Futura" w:hAnsi="Arial" w:cs="Arial"/>
          <w:spacing w:val="-16"/>
        </w:rPr>
        <w:t>y</w:t>
      </w:r>
      <w:r>
        <w:rPr>
          <w:rFonts w:ascii="Arial" w:eastAsia="Futura" w:hAnsi="Arial" w:cs="Arial"/>
        </w:rPr>
        <w:t>, fish,</w:t>
      </w:r>
      <w:r>
        <w:rPr>
          <w:rFonts w:ascii="Arial" w:eastAsia="Futura" w:hAnsi="Arial" w:cs="Arial"/>
          <w:spacing w:val="-3"/>
        </w:rPr>
        <w:t xml:space="preserve"> </w:t>
      </w:r>
      <w:r>
        <w:rPr>
          <w:rFonts w:ascii="Arial" w:eastAsia="Futura" w:hAnsi="Arial" w:cs="Arial"/>
        </w:rPr>
        <w:t>wildlife, maple production, environmental issues, soil, wate</w:t>
      </w:r>
      <w:r>
        <w:rPr>
          <w:rFonts w:ascii="Arial" w:eastAsia="Futura" w:hAnsi="Arial" w:cs="Arial"/>
          <w:spacing w:val="-18"/>
        </w:rPr>
        <w:t>r</w:t>
      </w:r>
      <w:r>
        <w:rPr>
          <w:rFonts w:ascii="Arial" w:eastAsia="Futura" w:hAnsi="Arial" w:cs="Arial"/>
        </w:rPr>
        <w:t>, land use and outdoor recreation. Students interact with professionals in the field</w:t>
      </w:r>
      <w:r>
        <w:rPr>
          <w:rFonts w:ascii="Arial" w:eastAsia="Futura" w:hAnsi="Arial" w:cs="Arial"/>
          <w:spacing w:val="-3"/>
        </w:rPr>
        <w:t xml:space="preserve"> </w:t>
      </w:r>
      <w:r>
        <w:rPr>
          <w:rFonts w:ascii="Arial" w:eastAsia="Futura" w:hAnsi="Arial" w:cs="Arial"/>
        </w:rPr>
        <w:t>and use time in the classroom to analyze current trends in careers. Class visitations by professionals in the field,</w:t>
      </w:r>
      <w:r>
        <w:rPr>
          <w:rFonts w:ascii="Arial" w:eastAsia="Futura" w:hAnsi="Arial" w:cs="Arial"/>
          <w:spacing w:val="-4"/>
        </w:rPr>
        <w:t xml:space="preserve"> </w:t>
      </w:r>
      <w:r>
        <w:rPr>
          <w:rFonts w:ascii="Arial" w:eastAsia="Futura" w:hAnsi="Arial" w:cs="Arial"/>
        </w:rPr>
        <w:t>community service projects and field</w:t>
      </w:r>
      <w:r>
        <w:rPr>
          <w:rFonts w:ascii="Arial" w:eastAsia="Futura" w:hAnsi="Arial" w:cs="Arial"/>
          <w:spacing w:val="-3"/>
        </w:rPr>
        <w:t xml:space="preserve"> </w:t>
      </w:r>
      <w:r>
        <w:rPr>
          <w:rFonts w:ascii="Arial" w:eastAsia="Futura" w:hAnsi="Arial" w:cs="Arial"/>
        </w:rPr>
        <w:t>trips are integral components of the program. Students will also fulfill</w:t>
      </w:r>
      <w:r>
        <w:rPr>
          <w:rFonts w:ascii="Arial" w:eastAsia="Futura" w:hAnsi="Arial" w:cs="Arial"/>
          <w:spacing w:val="-4"/>
        </w:rPr>
        <w:t xml:space="preserve"> </w:t>
      </w:r>
      <w:r>
        <w:rPr>
          <w:rFonts w:ascii="Arial" w:eastAsia="Futura" w:hAnsi="Arial" w:cs="Arial"/>
        </w:rPr>
        <w:t xml:space="preserve">their English 12, </w:t>
      </w:r>
      <w:r>
        <w:rPr>
          <w:rFonts w:ascii="Arial" w:eastAsia="Futura" w:hAnsi="Arial" w:cs="Arial"/>
          <w:spacing w:val="-10"/>
        </w:rPr>
        <w:t>P</w:t>
      </w:r>
      <w:r>
        <w:rPr>
          <w:rFonts w:ascii="Arial" w:eastAsia="Futura" w:hAnsi="Arial" w:cs="Arial"/>
        </w:rPr>
        <w:t>articipation in Government, and Economics requirements toward graduation.</w:t>
      </w:r>
    </w:p>
    <w:p w:rsidR="00603341" w:rsidRDefault="00603341" w:rsidP="00603341">
      <w:pPr>
        <w:spacing w:before="100" w:beforeAutospacing="1" w:after="100" w:afterAutospacing="1" w:line="300" w:lineRule="auto"/>
        <w:ind w:right="144"/>
        <w:contextualSpacing/>
        <w:rPr>
          <w:rFonts w:ascii="Arial" w:eastAsia="Futura" w:hAnsi="Arial" w:cs="Arial"/>
        </w:rPr>
      </w:pPr>
      <w:r>
        <w:rPr>
          <w:rFonts w:ascii="Arial" w:eastAsia="Futura" w:hAnsi="Arial" w:cs="Arial"/>
        </w:rPr>
        <w:t>Academic Credits:</w:t>
      </w:r>
    </w:p>
    <w:p w:rsidR="00603341" w:rsidRDefault="00603341" w:rsidP="00603341">
      <w:pPr>
        <w:spacing w:before="100" w:beforeAutospacing="1" w:after="100" w:afterAutospacing="1" w:line="300" w:lineRule="auto"/>
        <w:ind w:left="144" w:right="144" w:firstLine="576"/>
        <w:contextualSpacing/>
        <w:rPr>
          <w:rFonts w:ascii="Arial" w:eastAsia="Futura" w:hAnsi="Arial" w:cs="Arial"/>
        </w:rPr>
      </w:pPr>
      <w:r>
        <w:rPr>
          <w:rFonts w:ascii="Arial" w:eastAsia="Futura" w:hAnsi="Arial" w:cs="Arial"/>
        </w:rPr>
        <w:t>2 credits Environmental Science</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 xml:space="preserve">1 credit in English 12 </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½ credit in Participation in Government</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½ credit in Economics</w:t>
      </w:r>
    </w:p>
    <w:p w:rsidR="00603341" w:rsidRDefault="00603341" w:rsidP="00603341">
      <w:pPr>
        <w:spacing w:before="100" w:beforeAutospacing="1" w:after="100" w:afterAutospacing="1" w:line="300" w:lineRule="auto"/>
        <w:ind w:right="144" w:firstLine="720"/>
        <w:contextualSpacing/>
        <w:rPr>
          <w:rFonts w:ascii="Arial" w:eastAsia="Futura" w:hAnsi="Arial" w:cs="Arial"/>
        </w:rPr>
      </w:pPr>
      <w:r>
        <w:rPr>
          <w:rFonts w:ascii="Arial" w:eastAsia="Futura" w:hAnsi="Arial" w:cs="Arial"/>
        </w:rPr>
        <w:t>3 TC3 college credits available</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 xml:space="preserve">   Location:</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 xml:space="preserve">Lime Hollow </w:t>
      </w:r>
      <w:r w:rsidR="008B1990">
        <w:rPr>
          <w:rFonts w:ascii="Arial" w:eastAsia="Futura" w:hAnsi="Arial" w:cs="Arial"/>
        </w:rPr>
        <w:t>N</w:t>
      </w:r>
      <w:r>
        <w:rPr>
          <w:rFonts w:ascii="Arial" w:eastAsia="Futura" w:hAnsi="Arial" w:cs="Arial"/>
        </w:rPr>
        <w:t>ature Center</w:t>
      </w:r>
    </w:p>
    <w:p w:rsidR="00F21B5D" w:rsidRDefault="00603341" w:rsidP="00F21B5D">
      <w:pPr>
        <w:spacing w:before="100" w:beforeAutospacing="1" w:after="100" w:afterAutospacing="1" w:line="300" w:lineRule="auto"/>
        <w:ind w:right="144"/>
        <w:contextualSpacing/>
        <w:rPr>
          <w:rFonts w:ascii="Arial" w:eastAsia="Futura" w:hAnsi="Arial" w:cs="Arial"/>
        </w:rPr>
      </w:pPr>
      <w:r>
        <w:rPr>
          <w:rFonts w:ascii="Arial" w:eastAsia="Futura" w:hAnsi="Arial" w:cs="Arial"/>
        </w:rPr>
        <w:t xml:space="preserve">   </w:t>
      </w:r>
    </w:p>
    <w:p w:rsidR="00AA6B5F" w:rsidRDefault="00AA6B5F" w:rsidP="00F21B5D">
      <w:pPr>
        <w:spacing w:before="100" w:beforeAutospacing="1" w:after="100" w:afterAutospacing="1" w:line="300" w:lineRule="auto"/>
        <w:ind w:right="144"/>
        <w:contextualSpacing/>
        <w:rPr>
          <w:rFonts w:ascii="Arial Black" w:hAnsi="Arial Black" w:cs="Arial"/>
        </w:rPr>
      </w:pPr>
    </w:p>
    <w:p w:rsidR="00AA6B5F" w:rsidRDefault="00AA6B5F" w:rsidP="00F21B5D">
      <w:pPr>
        <w:spacing w:before="100" w:beforeAutospacing="1" w:after="100" w:afterAutospacing="1" w:line="300" w:lineRule="auto"/>
        <w:ind w:right="144"/>
        <w:contextualSpacing/>
        <w:rPr>
          <w:rFonts w:ascii="Arial Black" w:hAnsi="Arial Black" w:cs="Arial"/>
        </w:rPr>
      </w:pPr>
    </w:p>
    <w:p w:rsidR="00AA6B5F" w:rsidRDefault="00AA6B5F" w:rsidP="00F21B5D">
      <w:pPr>
        <w:spacing w:before="100" w:beforeAutospacing="1" w:after="100" w:afterAutospacing="1" w:line="300" w:lineRule="auto"/>
        <w:ind w:right="144"/>
        <w:contextualSpacing/>
        <w:rPr>
          <w:rFonts w:ascii="Arial Black" w:hAnsi="Arial Black" w:cs="Arial"/>
        </w:rPr>
      </w:pPr>
    </w:p>
    <w:p w:rsidR="00AA6B5F" w:rsidRDefault="00AA6B5F" w:rsidP="00F21B5D">
      <w:pPr>
        <w:spacing w:before="100" w:beforeAutospacing="1" w:after="100" w:afterAutospacing="1" w:line="300" w:lineRule="auto"/>
        <w:ind w:right="144"/>
        <w:contextualSpacing/>
        <w:rPr>
          <w:rFonts w:ascii="Arial Black" w:hAnsi="Arial Black" w:cs="Arial"/>
        </w:rPr>
      </w:pPr>
    </w:p>
    <w:p w:rsidR="00AA6B5F" w:rsidRDefault="00AA6B5F" w:rsidP="00F21B5D">
      <w:pPr>
        <w:spacing w:before="100" w:beforeAutospacing="1" w:after="100" w:afterAutospacing="1" w:line="300" w:lineRule="auto"/>
        <w:ind w:right="144"/>
        <w:contextualSpacing/>
        <w:rPr>
          <w:rFonts w:ascii="Arial Black" w:hAnsi="Arial Black" w:cs="Arial"/>
        </w:rPr>
      </w:pPr>
    </w:p>
    <w:p w:rsidR="00AA6B5F" w:rsidRDefault="00AA6B5F" w:rsidP="00F21B5D">
      <w:pPr>
        <w:spacing w:before="100" w:beforeAutospacing="1" w:after="100" w:afterAutospacing="1" w:line="300" w:lineRule="auto"/>
        <w:ind w:right="144"/>
        <w:contextualSpacing/>
        <w:rPr>
          <w:rFonts w:ascii="Arial Black" w:hAnsi="Arial Black" w:cs="Arial"/>
        </w:rPr>
      </w:pPr>
    </w:p>
    <w:p w:rsidR="00AA6B5F" w:rsidRDefault="00AA6B5F" w:rsidP="00F21B5D">
      <w:pPr>
        <w:spacing w:before="100" w:beforeAutospacing="1" w:after="100" w:afterAutospacing="1" w:line="300" w:lineRule="auto"/>
        <w:ind w:right="144"/>
        <w:contextualSpacing/>
        <w:rPr>
          <w:rFonts w:ascii="Arial Black" w:hAnsi="Arial Black" w:cs="Arial"/>
        </w:rPr>
      </w:pPr>
    </w:p>
    <w:p w:rsidR="00AA6B5F" w:rsidRDefault="00AA6B5F" w:rsidP="00F21B5D">
      <w:pPr>
        <w:spacing w:before="100" w:beforeAutospacing="1" w:after="100" w:afterAutospacing="1" w:line="300" w:lineRule="auto"/>
        <w:ind w:right="144"/>
        <w:contextualSpacing/>
        <w:rPr>
          <w:rFonts w:ascii="Arial Black" w:hAnsi="Arial Black" w:cs="Arial"/>
        </w:rPr>
      </w:pPr>
    </w:p>
    <w:p w:rsidR="00AA6B5F" w:rsidRDefault="00AA6B5F" w:rsidP="00F21B5D">
      <w:pPr>
        <w:spacing w:before="100" w:beforeAutospacing="1" w:after="100" w:afterAutospacing="1" w:line="300" w:lineRule="auto"/>
        <w:ind w:right="144"/>
        <w:contextualSpacing/>
        <w:rPr>
          <w:rFonts w:ascii="Arial Black" w:hAnsi="Arial Black" w:cs="Arial"/>
        </w:rPr>
      </w:pPr>
    </w:p>
    <w:p w:rsidR="00AA6B5F" w:rsidRDefault="00AA6B5F" w:rsidP="00F21B5D">
      <w:pPr>
        <w:spacing w:before="100" w:beforeAutospacing="1" w:after="100" w:afterAutospacing="1" w:line="300" w:lineRule="auto"/>
        <w:ind w:right="144"/>
        <w:contextualSpacing/>
        <w:rPr>
          <w:rFonts w:ascii="Arial Black" w:hAnsi="Arial Black" w:cs="Arial"/>
        </w:rPr>
      </w:pPr>
    </w:p>
    <w:p w:rsidR="00AA6B5F" w:rsidRDefault="00AA6B5F" w:rsidP="00F21B5D">
      <w:pPr>
        <w:spacing w:before="100" w:beforeAutospacing="1" w:after="100" w:afterAutospacing="1" w:line="300" w:lineRule="auto"/>
        <w:ind w:right="144"/>
        <w:contextualSpacing/>
        <w:rPr>
          <w:rFonts w:ascii="Arial Black" w:hAnsi="Arial Black" w:cs="Arial"/>
        </w:rPr>
      </w:pPr>
    </w:p>
    <w:p w:rsidR="00603341" w:rsidRDefault="00603341" w:rsidP="00F21B5D">
      <w:pPr>
        <w:spacing w:before="100" w:beforeAutospacing="1" w:after="100" w:afterAutospacing="1" w:line="300" w:lineRule="auto"/>
        <w:ind w:right="144"/>
        <w:contextualSpacing/>
        <w:rPr>
          <w:rFonts w:ascii="Arial Black" w:eastAsiaTheme="minorHAnsi" w:hAnsi="Arial Black" w:cs="Arial"/>
        </w:rPr>
      </w:pPr>
      <w:r>
        <w:rPr>
          <w:rFonts w:ascii="Arial Black" w:hAnsi="Arial Black" w:cs="Arial"/>
        </w:rPr>
        <w:t>New Vision Medical Professions</w:t>
      </w:r>
    </w:p>
    <w:p w:rsidR="00603341" w:rsidRDefault="00603341" w:rsidP="00603341">
      <w:pPr>
        <w:spacing w:before="100" w:beforeAutospacing="1" w:after="100" w:afterAutospacing="1" w:line="268" w:lineRule="auto"/>
        <w:ind w:left="144" w:right="144"/>
        <w:contextualSpacing/>
        <w:rPr>
          <w:rFonts w:asciiTheme="minorHAnsi" w:hAnsiTheme="minorHAnsi" w:cstheme="minorBidi"/>
          <w:sz w:val="22"/>
          <w:szCs w:val="22"/>
        </w:rPr>
      </w:pPr>
      <w:r>
        <w:rPr>
          <w:rFonts w:ascii="Arial" w:eastAsia="Futura" w:hAnsi="Arial" w:cs="Arial"/>
          <w:szCs w:val="18"/>
        </w:rPr>
        <w:t xml:space="preserve">New Vision Medical </w:t>
      </w:r>
      <w:r>
        <w:rPr>
          <w:rFonts w:ascii="Arial" w:eastAsia="Futura" w:hAnsi="Arial" w:cs="Arial"/>
          <w:spacing w:val="-3"/>
          <w:szCs w:val="18"/>
        </w:rPr>
        <w:t>P</w:t>
      </w:r>
      <w:r>
        <w:rPr>
          <w:rFonts w:ascii="Arial" w:eastAsia="Futura" w:hAnsi="Arial" w:cs="Arial"/>
          <w:szCs w:val="18"/>
        </w:rPr>
        <w:t>rofessions is a on</w:t>
      </w:r>
      <w:r>
        <w:rPr>
          <w:rFonts w:ascii="Arial" w:eastAsia="Futura" w:hAnsi="Arial" w:cs="Arial"/>
          <w:spacing w:val="3"/>
          <w:szCs w:val="18"/>
        </w:rPr>
        <w:t>e</w:t>
      </w:r>
      <w:r>
        <w:rPr>
          <w:rFonts w:ascii="Arial" w:eastAsia="Futura" w:hAnsi="Arial" w:cs="Arial"/>
          <w:szCs w:val="18"/>
        </w:rPr>
        <w:t>-year program offered to highly motivated high school seniors. As a healthcare field</w:t>
      </w:r>
      <w:r>
        <w:rPr>
          <w:rFonts w:ascii="Arial" w:eastAsia="Futura" w:hAnsi="Arial" w:cs="Arial"/>
          <w:spacing w:val="-3"/>
          <w:szCs w:val="18"/>
        </w:rPr>
        <w:t xml:space="preserve"> </w:t>
      </w:r>
      <w:r>
        <w:rPr>
          <w:rFonts w:ascii="Arial" w:eastAsia="Futura" w:hAnsi="Arial" w:cs="Arial"/>
          <w:szCs w:val="18"/>
        </w:rPr>
        <w:t>immersion program, students will explore related career pathways as they participate in scheduled rotations at Cortland Regional Medical Cente</w:t>
      </w:r>
      <w:r>
        <w:rPr>
          <w:rFonts w:ascii="Arial" w:eastAsia="Futura" w:hAnsi="Arial" w:cs="Arial"/>
          <w:spacing w:val="-18"/>
          <w:szCs w:val="18"/>
        </w:rPr>
        <w:t>r</w:t>
      </w:r>
      <w:r>
        <w:rPr>
          <w:rFonts w:ascii="Arial" w:eastAsia="Futura" w:hAnsi="Arial" w:cs="Arial"/>
          <w:szCs w:val="18"/>
        </w:rPr>
        <w:t>. Students will experience firsthand</w:t>
      </w:r>
      <w:r>
        <w:rPr>
          <w:rFonts w:ascii="Arial" w:eastAsia="Futura" w:hAnsi="Arial" w:cs="Arial"/>
          <w:spacing w:val="-7"/>
          <w:szCs w:val="18"/>
        </w:rPr>
        <w:t xml:space="preserve"> </w:t>
      </w:r>
      <w:r>
        <w:rPr>
          <w:rFonts w:ascii="Arial" w:eastAsia="Futura" w:hAnsi="Arial" w:cs="Arial"/>
          <w:szCs w:val="18"/>
        </w:rPr>
        <w:t>the medical profession working with physicians, nurses and other health professionals. Through a combination of research and hand</w:t>
      </w:r>
      <w:r>
        <w:rPr>
          <w:rFonts w:ascii="Arial" w:eastAsia="Futura" w:hAnsi="Arial" w:cs="Arial"/>
          <w:spacing w:val="3"/>
          <w:szCs w:val="18"/>
        </w:rPr>
        <w:t>s-</w:t>
      </w:r>
      <w:r>
        <w:rPr>
          <w:rFonts w:ascii="Arial" w:eastAsia="Futura" w:hAnsi="Arial" w:cs="Arial"/>
          <w:szCs w:val="18"/>
        </w:rPr>
        <w:t>on projects, students will learn about medical ethics, patient rights, human anatomy and physiolog</w:t>
      </w:r>
      <w:r>
        <w:rPr>
          <w:rFonts w:ascii="Arial" w:eastAsia="Futura" w:hAnsi="Arial" w:cs="Arial"/>
          <w:spacing w:val="-16"/>
          <w:szCs w:val="18"/>
        </w:rPr>
        <w:t>y</w:t>
      </w:r>
      <w:r>
        <w:rPr>
          <w:rFonts w:ascii="Arial" w:eastAsia="Futura" w:hAnsi="Arial" w:cs="Arial"/>
          <w:szCs w:val="18"/>
        </w:rPr>
        <w:t xml:space="preserve">, governmental regulations, and health careers. Another integral component of the program is the dual credit course in English 101 through </w:t>
      </w:r>
      <w:r>
        <w:rPr>
          <w:rFonts w:ascii="Arial" w:eastAsia="Futura" w:hAnsi="Arial" w:cs="Arial"/>
          <w:spacing w:val="-22"/>
          <w:szCs w:val="18"/>
        </w:rPr>
        <w:t>T</w:t>
      </w:r>
      <w:r>
        <w:rPr>
          <w:rFonts w:ascii="Arial" w:eastAsia="Futura" w:hAnsi="Arial" w:cs="Arial"/>
          <w:szCs w:val="18"/>
        </w:rPr>
        <w:t>ompkins Cortland Community College, in addition to CPR certification.</w:t>
      </w:r>
      <w:r>
        <w:rPr>
          <w:rFonts w:ascii="Arial" w:eastAsia="Futura" w:hAnsi="Arial" w:cs="Arial"/>
          <w:spacing w:val="-10"/>
          <w:szCs w:val="18"/>
        </w:rPr>
        <w:t xml:space="preserve"> </w:t>
      </w:r>
      <w:r>
        <w:rPr>
          <w:rFonts w:ascii="Arial" w:eastAsia="Futura" w:hAnsi="Arial" w:cs="Arial"/>
          <w:szCs w:val="18"/>
        </w:rPr>
        <w:t>Students will also fulfill</w:t>
      </w:r>
      <w:r>
        <w:rPr>
          <w:rFonts w:ascii="Arial" w:eastAsia="Futura" w:hAnsi="Arial" w:cs="Arial"/>
          <w:spacing w:val="-4"/>
          <w:szCs w:val="18"/>
        </w:rPr>
        <w:t xml:space="preserve"> </w:t>
      </w:r>
      <w:r>
        <w:rPr>
          <w:rFonts w:ascii="Arial" w:eastAsia="Futura" w:hAnsi="Arial" w:cs="Arial"/>
          <w:szCs w:val="18"/>
        </w:rPr>
        <w:t xml:space="preserve">their English 12, </w:t>
      </w:r>
      <w:r>
        <w:rPr>
          <w:rFonts w:ascii="Arial" w:eastAsia="Futura" w:hAnsi="Arial" w:cs="Arial"/>
          <w:spacing w:val="-10"/>
          <w:szCs w:val="18"/>
        </w:rPr>
        <w:t>P</w:t>
      </w:r>
      <w:r>
        <w:rPr>
          <w:rFonts w:ascii="Arial" w:eastAsia="Futura" w:hAnsi="Arial" w:cs="Arial"/>
          <w:szCs w:val="18"/>
        </w:rPr>
        <w:t xml:space="preserve">articipation in Government, and Economics requirements toward graduation. </w:t>
      </w:r>
      <w:r>
        <w:t>Eligibility requirements: Interested students must be in     their senior year of high school, in good academic standing and on target with all graduation requirements. Eligible candidates should exhibit self- motivation, enthusiasm and maturit</w:t>
      </w:r>
      <w:r>
        <w:rPr>
          <w:spacing w:val="-16"/>
        </w:rPr>
        <w:t>y</w:t>
      </w:r>
      <w:r>
        <w:t>, and must be willing to work both independently and as a team member in diverse settings.</w:t>
      </w:r>
    </w:p>
    <w:p w:rsidR="00603341" w:rsidRDefault="00603341" w:rsidP="00603341">
      <w:pPr>
        <w:spacing w:before="100" w:beforeAutospacing="1" w:after="100" w:afterAutospacing="1" w:line="268" w:lineRule="auto"/>
        <w:ind w:left="144" w:right="144"/>
        <w:contextualSpacing/>
        <w:rPr>
          <w:rFonts w:ascii="Arial" w:eastAsia="Futura" w:hAnsi="Arial" w:cs="Arial"/>
          <w:szCs w:val="18"/>
        </w:rPr>
      </w:pP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Academic Credits:</w:t>
      </w:r>
    </w:p>
    <w:p w:rsidR="00603341" w:rsidRDefault="00603341" w:rsidP="00603341">
      <w:pPr>
        <w:spacing w:before="100" w:beforeAutospacing="1" w:after="100" w:afterAutospacing="1" w:line="300" w:lineRule="auto"/>
        <w:ind w:left="144" w:right="144" w:firstLine="576"/>
        <w:contextualSpacing/>
        <w:rPr>
          <w:rFonts w:ascii="Arial" w:eastAsia="Futura" w:hAnsi="Arial" w:cs="Arial"/>
        </w:rPr>
      </w:pPr>
      <w:r>
        <w:rPr>
          <w:rFonts w:ascii="Arial" w:eastAsia="Futura" w:hAnsi="Arial" w:cs="Arial"/>
        </w:rPr>
        <w:t>1 credit Medical Professions</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1 credit English 12</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½ credit in Participation in Government</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½ credit in Economics</w:t>
      </w:r>
    </w:p>
    <w:p w:rsidR="00603341" w:rsidRDefault="00603341" w:rsidP="00603341">
      <w:pPr>
        <w:spacing w:before="100" w:beforeAutospacing="1" w:after="100" w:afterAutospacing="1" w:line="300" w:lineRule="auto"/>
        <w:ind w:left="144" w:right="144"/>
        <w:contextualSpacing/>
        <w:rPr>
          <w:rFonts w:ascii="Arial" w:eastAsia="Futura" w:hAnsi="Arial" w:cs="Arial"/>
        </w:rPr>
      </w:pPr>
      <w:r>
        <w:rPr>
          <w:rFonts w:ascii="Arial" w:eastAsia="Futura" w:hAnsi="Arial" w:cs="Arial"/>
        </w:rPr>
        <w:tab/>
        <w:t xml:space="preserve">1 credit Anatomy &amp; Physiology </w:t>
      </w:r>
    </w:p>
    <w:p w:rsidR="00603341" w:rsidRDefault="00603341" w:rsidP="00603341">
      <w:pPr>
        <w:spacing w:before="100" w:beforeAutospacing="1" w:after="100" w:afterAutospacing="1" w:line="300" w:lineRule="auto"/>
        <w:ind w:left="720" w:right="144"/>
        <w:contextualSpacing/>
        <w:rPr>
          <w:rFonts w:ascii="Arial" w:eastAsia="Futura" w:hAnsi="Arial" w:cs="Arial"/>
        </w:rPr>
      </w:pPr>
      <w:r>
        <w:rPr>
          <w:rFonts w:ascii="Arial" w:eastAsia="Futura" w:hAnsi="Arial" w:cs="Arial"/>
        </w:rPr>
        <w:t>6 TC3 college credits available</w:t>
      </w:r>
    </w:p>
    <w:p w:rsidR="0095757E" w:rsidRDefault="0095757E" w:rsidP="000A0BF2">
      <w:pPr>
        <w:jc w:val="center"/>
        <w:rPr>
          <w:b/>
          <w:sz w:val="36"/>
          <w:szCs w:val="36"/>
        </w:rPr>
      </w:pPr>
    </w:p>
    <w:p w:rsidR="000A0BF2" w:rsidRDefault="000A0BF2" w:rsidP="00910C4B">
      <w:pPr>
        <w:jc w:val="center"/>
        <w:rPr>
          <w:b/>
          <w:sz w:val="36"/>
          <w:szCs w:val="36"/>
        </w:rPr>
      </w:pPr>
    </w:p>
    <w:p w:rsidR="00E973E0" w:rsidRPr="00910C4B" w:rsidRDefault="00910C4B" w:rsidP="00910C4B">
      <w:pPr>
        <w:jc w:val="center"/>
        <w:rPr>
          <w:b/>
          <w:sz w:val="36"/>
          <w:szCs w:val="36"/>
        </w:rPr>
      </w:pPr>
      <w:proofErr w:type="spellStart"/>
      <w:r w:rsidRPr="00910C4B">
        <w:rPr>
          <w:b/>
          <w:sz w:val="36"/>
          <w:szCs w:val="36"/>
        </w:rPr>
        <w:t>CollegeNow</w:t>
      </w:r>
      <w:proofErr w:type="spellEnd"/>
      <w:r w:rsidRPr="00910C4B">
        <w:rPr>
          <w:b/>
          <w:sz w:val="36"/>
          <w:szCs w:val="36"/>
        </w:rPr>
        <w:t xml:space="preserve"> through McGraw High School</w:t>
      </w:r>
    </w:p>
    <w:p w:rsidR="00E973E0" w:rsidRPr="000C0D60" w:rsidRDefault="00E973E0" w:rsidP="006D47B5">
      <w:pPr>
        <w:rPr>
          <w:sz w:val="16"/>
          <w:szCs w:val="16"/>
        </w:rPr>
      </w:pPr>
    </w:p>
    <w:p w:rsidR="006D47B5" w:rsidRDefault="006D47B5" w:rsidP="006D47B5">
      <w:pPr>
        <w:rPr>
          <w:sz w:val="24"/>
        </w:rPr>
      </w:pPr>
      <w:r>
        <w:rPr>
          <w:sz w:val="24"/>
        </w:rPr>
        <w:t xml:space="preserve">Students are eligible for </w:t>
      </w:r>
      <w:r w:rsidRPr="002514DA">
        <w:rPr>
          <w:b/>
          <w:sz w:val="24"/>
        </w:rPr>
        <w:t>concurrent enrollment with Tompkins Cortland Community College</w:t>
      </w:r>
      <w:r>
        <w:rPr>
          <w:sz w:val="24"/>
        </w:rPr>
        <w:t xml:space="preserve"> (TC-3) for the courses listed below.  Students begin a transcript at TC-3 when they enroll.  The courses follow the TC-3 guidelines for curriculum, attendance, and testing requirements.  Each concurrent enrollment teacher helps students become enrolled at TC-3 and students are made aware of the course drop dates which come from the college.  </w:t>
      </w:r>
    </w:p>
    <w:p w:rsidR="006D47B5" w:rsidRDefault="006D47B5" w:rsidP="006D47B5">
      <w:pPr>
        <w:rPr>
          <w:rStyle w:val="Hyperlink"/>
          <w:rFonts w:ascii="Arial" w:hAnsi="Arial" w:cs="Arial"/>
          <w:i/>
          <w:iCs/>
          <w:sz w:val="24"/>
          <w:szCs w:val="24"/>
          <w:lang w:val="en"/>
        </w:rPr>
      </w:pPr>
      <w:r>
        <w:rPr>
          <w:sz w:val="24"/>
        </w:rPr>
        <w:t xml:space="preserve">Once students graduate from McGraw High School they need to request a TC-3 transcript to send to the college they plan on attending to see if that college will grant credit for the concurrent enrollment courses taken in high school.  </w:t>
      </w:r>
      <w:r w:rsidR="008B1990">
        <w:rPr>
          <w:sz w:val="24"/>
        </w:rPr>
        <w:t xml:space="preserve">Receiving college credit at an institution </w:t>
      </w:r>
      <w:r>
        <w:rPr>
          <w:sz w:val="24"/>
        </w:rPr>
        <w:t>depends on</w:t>
      </w:r>
      <w:r w:rsidR="008B1990">
        <w:rPr>
          <w:sz w:val="24"/>
        </w:rPr>
        <w:t xml:space="preserve"> the college choice and </w:t>
      </w:r>
      <w:r>
        <w:rPr>
          <w:sz w:val="24"/>
        </w:rPr>
        <w:t>the grade received in the class</w:t>
      </w:r>
      <w:r w:rsidR="008B1990">
        <w:rPr>
          <w:sz w:val="24"/>
        </w:rPr>
        <w:t xml:space="preserve">.  If students intend to attend Tompkins Cortland Community College financial aid may be </w:t>
      </w:r>
      <w:r w:rsidR="00887D5A">
        <w:rPr>
          <w:sz w:val="24"/>
        </w:rPr>
        <w:t xml:space="preserve">effected.  </w:t>
      </w:r>
      <w:r>
        <w:rPr>
          <w:sz w:val="24"/>
        </w:rPr>
        <w:t xml:space="preserve">More information is available at </w:t>
      </w:r>
      <w:hyperlink r:id="rId9" w:history="1">
        <w:r w:rsidRPr="00E54466">
          <w:rPr>
            <w:rStyle w:val="Hyperlink"/>
            <w:rFonts w:ascii="Arial" w:hAnsi="Arial" w:cs="Arial"/>
            <w:i/>
            <w:iCs/>
            <w:sz w:val="24"/>
            <w:szCs w:val="24"/>
            <w:lang w:val="en"/>
          </w:rPr>
          <w:t>https://www.</w:t>
        </w:r>
        <w:r w:rsidRPr="00E54466">
          <w:rPr>
            <w:rStyle w:val="Hyperlink"/>
            <w:rFonts w:ascii="Arial" w:hAnsi="Arial" w:cs="Arial"/>
            <w:b/>
            <w:bCs/>
            <w:i/>
            <w:iCs/>
            <w:sz w:val="24"/>
            <w:szCs w:val="24"/>
            <w:lang w:val="en"/>
          </w:rPr>
          <w:t>tc3</w:t>
        </w:r>
        <w:r w:rsidRPr="00E54466">
          <w:rPr>
            <w:rStyle w:val="Hyperlink"/>
            <w:rFonts w:ascii="Arial" w:hAnsi="Arial" w:cs="Arial"/>
            <w:i/>
            <w:iCs/>
            <w:sz w:val="24"/>
            <w:szCs w:val="24"/>
            <w:lang w:val="en"/>
          </w:rPr>
          <w:t>.edu/</w:t>
        </w:r>
        <w:r w:rsidRPr="00E54466">
          <w:rPr>
            <w:rStyle w:val="Hyperlink"/>
            <w:rFonts w:ascii="Arial" w:hAnsi="Arial" w:cs="Arial"/>
            <w:b/>
            <w:bCs/>
            <w:i/>
            <w:iCs/>
            <w:sz w:val="24"/>
            <w:szCs w:val="24"/>
            <w:lang w:val="en"/>
          </w:rPr>
          <w:t>CollegeNow</w:t>
        </w:r>
        <w:r w:rsidRPr="00E54466">
          <w:rPr>
            <w:rStyle w:val="Hyperlink"/>
            <w:rFonts w:ascii="Arial" w:hAnsi="Arial" w:cs="Arial"/>
            <w:i/>
            <w:iCs/>
            <w:sz w:val="24"/>
            <w:szCs w:val="24"/>
            <w:lang w:val="en"/>
          </w:rPr>
          <w:t>/</w:t>
        </w:r>
      </w:hyperlink>
    </w:p>
    <w:p w:rsidR="00AA6B5F" w:rsidRDefault="00AA6B5F" w:rsidP="006D47B5">
      <w:pPr>
        <w:rPr>
          <w:rStyle w:val="Hyperlink"/>
          <w:rFonts w:ascii="Arial" w:hAnsi="Arial" w:cs="Arial"/>
          <w:i/>
          <w:iCs/>
          <w:sz w:val="24"/>
          <w:szCs w:val="24"/>
          <w:lang w:val="en"/>
        </w:rPr>
      </w:pPr>
    </w:p>
    <w:p w:rsidR="00AA6B5F" w:rsidRDefault="00AA6B5F" w:rsidP="00AA6B5F">
      <w:pPr>
        <w:spacing w:line="276" w:lineRule="auto"/>
        <w:jc w:val="right"/>
        <w:rPr>
          <w:rFonts w:ascii="Arial" w:eastAsiaTheme="minorHAnsi" w:hAnsi="Arial" w:cs="Arial"/>
          <w:b/>
          <w:sz w:val="32"/>
          <w:szCs w:val="32"/>
        </w:rPr>
      </w:pPr>
      <w:r>
        <w:rPr>
          <w:rFonts w:ascii="Arial" w:eastAsiaTheme="minorHAnsi" w:hAnsi="Arial" w:cs="Arial"/>
          <w:b/>
          <w:sz w:val="32"/>
          <w:szCs w:val="32"/>
        </w:rPr>
        <w:t>See below for a list of Concurrent Enrollment Courses</w:t>
      </w:r>
    </w:p>
    <w:p w:rsidR="002342F3" w:rsidRDefault="002342F3" w:rsidP="00AA6B5F">
      <w:pPr>
        <w:spacing w:line="276" w:lineRule="auto"/>
        <w:jc w:val="center"/>
        <w:rPr>
          <w:rFonts w:ascii="Arial" w:eastAsiaTheme="minorHAnsi" w:hAnsi="Arial" w:cs="Arial"/>
          <w:b/>
          <w:sz w:val="32"/>
          <w:szCs w:val="32"/>
        </w:rPr>
      </w:pPr>
    </w:p>
    <w:p w:rsidR="002342F3" w:rsidRDefault="002342F3" w:rsidP="00AA6B5F">
      <w:pPr>
        <w:spacing w:line="276" w:lineRule="auto"/>
        <w:jc w:val="center"/>
        <w:rPr>
          <w:rFonts w:ascii="Arial" w:eastAsiaTheme="minorHAnsi" w:hAnsi="Arial" w:cs="Arial"/>
          <w:b/>
          <w:sz w:val="32"/>
          <w:szCs w:val="32"/>
        </w:rPr>
      </w:pPr>
    </w:p>
    <w:p w:rsidR="002342F3" w:rsidRDefault="002342F3" w:rsidP="00AA6B5F">
      <w:pPr>
        <w:spacing w:line="276" w:lineRule="auto"/>
        <w:jc w:val="center"/>
        <w:rPr>
          <w:rFonts w:ascii="Arial" w:eastAsiaTheme="minorHAnsi" w:hAnsi="Arial" w:cs="Arial"/>
          <w:b/>
          <w:sz w:val="32"/>
          <w:szCs w:val="32"/>
        </w:rPr>
      </w:pPr>
    </w:p>
    <w:p w:rsidR="002342F3" w:rsidRDefault="002342F3" w:rsidP="00AA6B5F">
      <w:pPr>
        <w:spacing w:line="276" w:lineRule="auto"/>
        <w:jc w:val="center"/>
        <w:rPr>
          <w:rFonts w:ascii="Arial" w:eastAsiaTheme="minorHAnsi" w:hAnsi="Arial" w:cs="Arial"/>
          <w:b/>
          <w:sz w:val="32"/>
          <w:szCs w:val="32"/>
        </w:rPr>
      </w:pPr>
    </w:p>
    <w:p w:rsidR="002342F3" w:rsidRDefault="002342F3" w:rsidP="00AA6B5F">
      <w:pPr>
        <w:spacing w:line="276" w:lineRule="auto"/>
        <w:jc w:val="center"/>
        <w:rPr>
          <w:rFonts w:ascii="Arial" w:eastAsiaTheme="minorHAnsi" w:hAnsi="Arial" w:cs="Arial"/>
          <w:b/>
          <w:sz w:val="32"/>
          <w:szCs w:val="32"/>
        </w:rPr>
      </w:pPr>
    </w:p>
    <w:p w:rsidR="002342F3" w:rsidRDefault="002342F3" w:rsidP="00AA6B5F">
      <w:pPr>
        <w:spacing w:line="276" w:lineRule="auto"/>
        <w:jc w:val="center"/>
        <w:rPr>
          <w:rFonts w:ascii="Arial" w:eastAsiaTheme="minorHAnsi" w:hAnsi="Arial" w:cs="Arial"/>
          <w:b/>
          <w:sz w:val="32"/>
          <w:szCs w:val="32"/>
        </w:rPr>
      </w:pPr>
    </w:p>
    <w:p w:rsidR="002342F3" w:rsidRDefault="002342F3" w:rsidP="00AA6B5F">
      <w:pPr>
        <w:spacing w:line="276" w:lineRule="auto"/>
        <w:jc w:val="center"/>
        <w:rPr>
          <w:rFonts w:ascii="Arial" w:eastAsiaTheme="minorHAnsi" w:hAnsi="Arial" w:cs="Arial"/>
          <w:b/>
          <w:sz w:val="32"/>
          <w:szCs w:val="32"/>
        </w:rPr>
      </w:pPr>
    </w:p>
    <w:p w:rsidR="002342F3" w:rsidRDefault="002342F3" w:rsidP="00AA6B5F">
      <w:pPr>
        <w:spacing w:line="276" w:lineRule="auto"/>
        <w:jc w:val="center"/>
        <w:rPr>
          <w:rFonts w:ascii="Arial" w:eastAsiaTheme="minorHAnsi" w:hAnsi="Arial" w:cs="Arial"/>
          <w:b/>
          <w:sz w:val="32"/>
          <w:szCs w:val="32"/>
        </w:rPr>
      </w:pPr>
    </w:p>
    <w:p w:rsidR="00AA6B5F" w:rsidRPr="00AA6B5F" w:rsidRDefault="00AA6B5F" w:rsidP="00AA6B5F">
      <w:pPr>
        <w:spacing w:line="276" w:lineRule="auto"/>
        <w:jc w:val="center"/>
        <w:rPr>
          <w:rFonts w:ascii="Arial" w:eastAsiaTheme="minorHAnsi" w:hAnsi="Arial" w:cs="Arial"/>
          <w:b/>
          <w:sz w:val="32"/>
          <w:szCs w:val="32"/>
        </w:rPr>
      </w:pPr>
      <w:r w:rsidRPr="00AA6B5F">
        <w:rPr>
          <w:rFonts w:ascii="Arial" w:eastAsiaTheme="minorHAnsi" w:hAnsi="Arial" w:cs="Arial"/>
          <w:b/>
          <w:sz w:val="32"/>
          <w:szCs w:val="32"/>
        </w:rPr>
        <w:t>Concurrent Enrollment (Dual Credit) with TC-3</w:t>
      </w:r>
    </w:p>
    <w:p w:rsidR="00AA6B5F" w:rsidRPr="00AA6B5F" w:rsidRDefault="00AA6B5F" w:rsidP="00AA6B5F">
      <w:pPr>
        <w:spacing w:line="276" w:lineRule="auto"/>
        <w:jc w:val="center"/>
        <w:rPr>
          <w:rFonts w:eastAsiaTheme="minorHAnsi"/>
          <w:sz w:val="24"/>
        </w:rPr>
      </w:pPr>
      <w:r w:rsidRPr="00AA6B5F">
        <w:rPr>
          <w:rFonts w:ascii="Arial" w:eastAsiaTheme="minorHAnsi" w:hAnsi="Arial" w:cs="Arial"/>
          <w:b/>
          <w:sz w:val="32"/>
          <w:szCs w:val="32"/>
        </w:rPr>
        <w:t>20</w:t>
      </w:r>
      <w:r w:rsidR="000F4BD3">
        <w:rPr>
          <w:rFonts w:ascii="Arial" w:eastAsiaTheme="minorHAnsi" w:hAnsi="Arial" w:cs="Arial"/>
          <w:b/>
          <w:sz w:val="32"/>
          <w:szCs w:val="32"/>
        </w:rPr>
        <w:t>20</w:t>
      </w:r>
      <w:r w:rsidRPr="00AA6B5F">
        <w:rPr>
          <w:rFonts w:ascii="Arial" w:eastAsiaTheme="minorHAnsi" w:hAnsi="Arial" w:cs="Arial"/>
          <w:b/>
          <w:sz w:val="32"/>
          <w:szCs w:val="32"/>
        </w:rPr>
        <w:t>-2</w:t>
      </w:r>
      <w:r w:rsidR="000F4BD3">
        <w:rPr>
          <w:rFonts w:ascii="Arial" w:eastAsiaTheme="minorHAnsi" w:hAnsi="Arial" w:cs="Arial"/>
          <w:b/>
          <w:sz w:val="32"/>
          <w:szCs w:val="32"/>
        </w:rPr>
        <w:t>1</w:t>
      </w:r>
    </w:p>
    <w:p w:rsidR="00AA6B5F" w:rsidRPr="00AA6B5F" w:rsidRDefault="00AA6B5F" w:rsidP="00AA6B5F">
      <w:pPr>
        <w:spacing w:line="276" w:lineRule="auto"/>
        <w:rPr>
          <w:rFonts w:eastAsiaTheme="minorHAnsi"/>
          <w:sz w:val="24"/>
        </w:rPr>
      </w:pPr>
    </w:p>
    <w:tbl>
      <w:tblPr>
        <w:tblStyle w:val="TableGrid"/>
        <w:tblW w:w="10099" w:type="dxa"/>
        <w:tblInd w:w="-522" w:type="dxa"/>
        <w:tblBorders>
          <w:bottom w:val="single" w:sz="18" w:space="0" w:color="000000" w:themeColor="text1"/>
        </w:tblBorders>
        <w:tblLayout w:type="fixed"/>
        <w:tblLook w:val="04A0" w:firstRow="1" w:lastRow="0" w:firstColumn="1" w:lastColumn="0" w:noHBand="0" w:noVBand="1"/>
      </w:tblPr>
      <w:tblGrid>
        <w:gridCol w:w="3161"/>
        <w:gridCol w:w="1379"/>
        <w:gridCol w:w="4265"/>
        <w:gridCol w:w="1294"/>
      </w:tblGrid>
      <w:tr w:rsidR="00AA6B5F" w:rsidRPr="00AA6B5F" w:rsidTr="007D1895">
        <w:tc>
          <w:tcPr>
            <w:tcW w:w="3161" w:type="dxa"/>
            <w:tcBorders>
              <w:top w:val="single" w:sz="18" w:space="0" w:color="000000" w:themeColor="text1"/>
              <w:left w:val="single" w:sz="18" w:space="0" w:color="000000" w:themeColor="text1"/>
              <w:bottom w:val="single" w:sz="18" w:space="0" w:color="000000" w:themeColor="text1"/>
            </w:tcBorders>
          </w:tcPr>
          <w:p w:rsidR="00AA6B5F" w:rsidRPr="00AA6B5F" w:rsidRDefault="00AA6B5F" w:rsidP="00AA6B5F">
            <w:pPr>
              <w:jc w:val="center"/>
              <w:rPr>
                <w:b/>
              </w:rPr>
            </w:pPr>
            <w:r w:rsidRPr="00AA6B5F">
              <w:rPr>
                <w:b/>
              </w:rPr>
              <w:t xml:space="preserve">MCGRAW </w:t>
            </w:r>
          </w:p>
          <w:p w:rsidR="00AA6B5F" w:rsidRPr="00AA6B5F" w:rsidRDefault="00AA6B5F" w:rsidP="00AA6B5F">
            <w:pPr>
              <w:jc w:val="center"/>
              <w:rPr>
                <w:b/>
              </w:rPr>
            </w:pPr>
            <w:r w:rsidRPr="00AA6B5F">
              <w:rPr>
                <w:b/>
              </w:rPr>
              <w:t>COURSE NAME</w:t>
            </w:r>
          </w:p>
        </w:tc>
        <w:tc>
          <w:tcPr>
            <w:tcW w:w="1379" w:type="dxa"/>
            <w:tcBorders>
              <w:top w:val="single" w:sz="18" w:space="0" w:color="000000" w:themeColor="text1"/>
              <w:bottom w:val="single" w:sz="18" w:space="0" w:color="000000" w:themeColor="text1"/>
            </w:tcBorders>
          </w:tcPr>
          <w:p w:rsidR="00AA6B5F" w:rsidRPr="00AA6B5F" w:rsidRDefault="00AA6B5F" w:rsidP="00AA6B5F">
            <w:pPr>
              <w:jc w:val="center"/>
              <w:rPr>
                <w:b/>
              </w:rPr>
            </w:pPr>
            <w:r w:rsidRPr="00AA6B5F">
              <w:rPr>
                <w:b/>
              </w:rPr>
              <w:t>WHEN OFFERED</w:t>
            </w:r>
          </w:p>
        </w:tc>
        <w:tc>
          <w:tcPr>
            <w:tcW w:w="4265" w:type="dxa"/>
            <w:tcBorders>
              <w:top w:val="single" w:sz="18" w:space="0" w:color="000000" w:themeColor="text1"/>
              <w:bottom w:val="single" w:sz="18" w:space="0" w:color="000000" w:themeColor="text1"/>
            </w:tcBorders>
          </w:tcPr>
          <w:p w:rsidR="00AA6B5F" w:rsidRPr="00AA6B5F" w:rsidRDefault="00AA6B5F" w:rsidP="00AA6B5F">
            <w:pPr>
              <w:jc w:val="center"/>
              <w:rPr>
                <w:b/>
              </w:rPr>
            </w:pPr>
            <w:r w:rsidRPr="00AA6B5F">
              <w:rPr>
                <w:b/>
              </w:rPr>
              <w:t xml:space="preserve">TC-3 </w:t>
            </w:r>
          </w:p>
          <w:p w:rsidR="00AA6B5F" w:rsidRPr="00AA6B5F" w:rsidRDefault="00AA6B5F" w:rsidP="00AA6B5F">
            <w:pPr>
              <w:jc w:val="center"/>
              <w:rPr>
                <w:b/>
              </w:rPr>
            </w:pPr>
            <w:r w:rsidRPr="00AA6B5F">
              <w:rPr>
                <w:b/>
              </w:rPr>
              <w:t>COURSE NAME</w:t>
            </w:r>
          </w:p>
        </w:tc>
        <w:tc>
          <w:tcPr>
            <w:tcW w:w="1294" w:type="dxa"/>
            <w:tcBorders>
              <w:top w:val="single" w:sz="18" w:space="0" w:color="000000" w:themeColor="text1"/>
              <w:bottom w:val="single" w:sz="18" w:space="0" w:color="000000" w:themeColor="text1"/>
              <w:right w:val="single" w:sz="18" w:space="0" w:color="000000" w:themeColor="text1"/>
            </w:tcBorders>
          </w:tcPr>
          <w:p w:rsidR="00AA6B5F" w:rsidRPr="00AA6B5F" w:rsidRDefault="00AA6B5F" w:rsidP="00AA6B5F">
            <w:pPr>
              <w:jc w:val="center"/>
              <w:rPr>
                <w:b/>
              </w:rPr>
            </w:pPr>
            <w:r w:rsidRPr="00AA6B5F">
              <w:rPr>
                <w:b/>
              </w:rPr>
              <w:t>TC-3 CREDITS</w:t>
            </w:r>
          </w:p>
        </w:tc>
      </w:tr>
      <w:tr w:rsidR="00AA6B5F" w:rsidRPr="00AA6B5F" w:rsidTr="007D1895">
        <w:tc>
          <w:tcPr>
            <w:tcW w:w="3161" w:type="dxa"/>
            <w:tcBorders>
              <w:left w:val="single" w:sz="18" w:space="0" w:color="000000" w:themeColor="text1"/>
              <w:bottom w:val="single" w:sz="4" w:space="0" w:color="000000" w:themeColor="text1"/>
            </w:tcBorders>
          </w:tcPr>
          <w:p w:rsidR="00AA6B5F" w:rsidRPr="00AA6B5F" w:rsidRDefault="00AA6B5F" w:rsidP="00AA6B5F">
            <w:pPr>
              <w:jc w:val="center"/>
            </w:pPr>
          </w:p>
        </w:tc>
        <w:tc>
          <w:tcPr>
            <w:tcW w:w="1379" w:type="dxa"/>
          </w:tcPr>
          <w:p w:rsidR="00AA6B5F" w:rsidRPr="00AA6B5F" w:rsidRDefault="00AA6B5F" w:rsidP="00AA6B5F"/>
        </w:tc>
        <w:tc>
          <w:tcPr>
            <w:tcW w:w="4265" w:type="dxa"/>
          </w:tcPr>
          <w:p w:rsidR="00AA6B5F" w:rsidRPr="00AA6B5F" w:rsidRDefault="00AA6B5F" w:rsidP="00AA6B5F"/>
        </w:tc>
        <w:tc>
          <w:tcPr>
            <w:tcW w:w="1294" w:type="dxa"/>
            <w:tcBorders>
              <w:bottom w:val="single" w:sz="4" w:space="0" w:color="000000" w:themeColor="text1"/>
              <w:right w:val="single" w:sz="18" w:space="0" w:color="000000" w:themeColor="text1"/>
            </w:tcBorders>
          </w:tcPr>
          <w:p w:rsidR="00AA6B5F" w:rsidRPr="00AA6B5F" w:rsidRDefault="00AA6B5F" w:rsidP="00AA6B5F"/>
        </w:tc>
      </w:tr>
      <w:tr w:rsidR="00AA6B5F" w:rsidRPr="00AA6B5F" w:rsidTr="007D1895">
        <w:tc>
          <w:tcPr>
            <w:tcW w:w="3161" w:type="dxa"/>
            <w:tcBorders>
              <w:left w:val="single" w:sz="18" w:space="0" w:color="000000" w:themeColor="text1"/>
              <w:bottom w:val="single" w:sz="4" w:space="0" w:color="000000" w:themeColor="text1"/>
            </w:tcBorders>
          </w:tcPr>
          <w:p w:rsidR="00AA6B5F" w:rsidRPr="00AA6B5F" w:rsidRDefault="00AA6B5F" w:rsidP="00AA6B5F">
            <w:pPr>
              <w:jc w:val="center"/>
            </w:pPr>
            <w:r w:rsidRPr="00AA6B5F">
              <w:t>College English</w:t>
            </w:r>
          </w:p>
        </w:tc>
        <w:tc>
          <w:tcPr>
            <w:tcW w:w="1379" w:type="dxa"/>
          </w:tcPr>
          <w:p w:rsidR="00AA6B5F" w:rsidRPr="00AA6B5F" w:rsidRDefault="00AA6B5F" w:rsidP="00AA6B5F">
            <w:r w:rsidRPr="00AA6B5F">
              <w:t>Fall</w:t>
            </w:r>
          </w:p>
          <w:p w:rsidR="00AA6B5F" w:rsidRPr="00AA6B5F" w:rsidRDefault="00AA6B5F" w:rsidP="00AA6B5F">
            <w:r w:rsidRPr="00AA6B5F">
              <w:t>Spring</w:t>
            </w:r>
          </w:p>
        </w:tc>
        <w:tc>
          <w:tcPr>
            <w:tcW w:w="4265" w:type="dxa"/>
          </w:tcPr>
          <w:p w:rsidR="00AA6B5F" w:rsidRPr="00AA6B5F" w:rsidRDefault="00AA6B5F" w:rsidP="00AA6B5F">
            <w:r w:rsidRPr="00AA6B5F">
              <w:t>ENGL 101 – Academic Writing II</w:t>
            </w:r>
          </w:p>
          <w:p w:rsidR="00AA6B5F" w:rsidRPr="00AA6B5F" w:rsidRDefault="00AA6B5F" w:rsidP="00AA6B5F">
            <w:r w:rsidRPr="00AA6B5F">
              <w:t>ENGL 102 -  Approaches to Literature</w:t>
            </w:r>
          </w:p>
        </w:tc>
        <w:tc>
          <w:tcPr>
            <w:tcW w:w="1294" w:type="dxa"/>
            <w:tcBorders>
              <w:bottom w:val="single" w:sz="4" w:space="0" w:color="000000" w:themeColor="text1"/>
              <w:right w:val="single" w:sz="18" w:space="0" w:color="000000" w:themeColor="text1"/>
            </w:tcBorders>
          </w:tcPr>
          <w:p w:rsidR="00AA6B5F" w:rsidRPr="00AA6B5F" w:rsidRDefault="00AA6B5F" w:rsidP="00AA6B5F">
            <w:pPr>
              <w:jc w:val="center"/>
            </w:pPr>
            <w:r w:rsidRPr="00AA6B5F">
              <w:t>3</w:t>
            </w:r>
          </w:p>
          <w:p w:rsidR="00AA6B5F" w:rsidRPr="00AA6B5F" w:rsidRDefault="00AA6B5F" w:rsidP="00AA6B5F">
            <w:pPr>
              <w:jc w:val="center"/>
            </w:pPr>
            <w:r w:rsidRPr="00AA6B5F">
              <w:t>3</w:t>
            </w:r>
          </w:p>
        </w:tc>
      </w:tr>
      <w:tr w:rsidR="00AA6B5F" w:rsidRPr="00AA6B5F" w:rsidTr="007D1895">
        <w:tc>
          <w:tcPr>
            <w:tcW w:w="3161" w:type="dxa"/>
            <w:tcBorders>
              <w:left w:val="single" w:sz="18" w:space="0" w:color="000000" w:themeColor="text1"/>
              <w:bottom w:val="single" w:sz="4" w:space="0" w:color="000000" w:themeColor="text1"/>
            </w:tcBorders>
          </w:tcPr>
          <w:p w:rsidR="00AA6B5F" w:rsidRPr="00AA6B5F" w:rsidRDefault="00AA6B5F" w:rsidP="00AA6B5F">
            <w:pPr>
              <w:jc w:val="center"/>
            </w:pPr>
            <w:r w:rsidRPr="00AA6B5F">
              <w:t>Algebra II</w:t>
            </w:r>
          </w:p>
          <w:p w:rsidR="00AA6B5F" w:rsidRPr="00AA6B5F" w:rsidRDefault="00AA6B5F" w:rsidP="00AA6B5F"/>
        </w:tc>
        <w:tc>
          <w:tcPr>
            <w:tcW w:w="1379" w:type="dxa"/>
          </w:tcPr>
          <w:p w:rsidR="00AA6B5F" w:rsidRPr="00AA6B5F" w:rsidRDefault="00AA6B5F" w:rsidP="00AA6B5F">
            <w:r w:rsidRPr="00AA6B5F">
              <w:t>Spring</w:t>
            </w:r>
          </w:p>
        </w:tc>
        <w:tc>
          <w:tcPr>
            <w:tcW w:w="4265" w:type="dxa"/>
          </w:tcPr>
          <w:p w:rsidR="00AA6B5F" w:rsidRPr="00AA6B5F" w:rsidRDefault="00AA6B5F" w:rsidP="00AA6B5F">
            <w:r w:rsidRPr="00AA6B5F">
              <w:t>MATH 120 – College Algebra</w:t>
            </w:r>
          </w:p>
        </w:tc>
        <w:tc>
          <w:tcPr>
            <w:tcW w:w="1294" w:type="dxa"/>
            <w:tcBorders>
              <w:bottom w:val="single" w:sz="4" w:space="0" w:color="000000" w:themeColor="text1"/>
              <w:right w:val="single" w:sz="18" w:space="0" w:color="000000" w:themeColor="text1"/>
            </w:tcBorders>
          </w:tcPr>
          <w:p w:rsidR="00AA6B5F" w:rsidRPr="00AA6B5F" w:rsidRDefault="00AA6B5F" w:rsidP="00AA6B5F">
            <w:pPr>
              <w:jc w:val="center"/>
            </w:pPr>
          </w:p>
          <w:p w:rsidR="00AA6B5F" w:rsidRPr="00AA6B5F" w:rsidRDefault="00AA6B5F" w:rsidP="00AA6B5F">
            <w:pPr>
              <w:jc w:val="center"/>
            </w:pPr>
            <w:r w:rsidRPr="00AA6B5F">
              <w:t>4</w:t>
            </w:r>
          </w:p>
        </w:tc>
      </w:tr>
      <w:tr w:rsidR="00AA6B5F" w:rsidRPr="00AA6B5F" w:rsidTr="007D1895">
        <w:tc>
          <w:tcPr>
            <w:tcW w:w="3161" w:type="dxa"/>
            <w:tcBorders>
              <w:left w:val="single" w:sz="18" w:space="0" w:color="000000" w:themeColor="text1"/>
              <w:bottom w:val="single" w:sz="4" w:space="0" w:color="000000" w:themeColor="text1"/>
            </w:tcBorders>
          </w:tcPr>
          <w:p w:rsidR="00AA6B5F" w:rsidRPr="00AA6B5F" w:rsidRDefault="00AA6B5F" w:rsidP="00AA6B5F">
            <w:pPr>
              <w:jc w:val="center"/>
            </w:pPr>
            <w:proofErr w:type="spellStart"/>
            <w:r w:rsidRPr="00AA6B5F">
              <w:t>PreCalculus</w:t>
            </w:r>
            <w:proofErr w:type="spellEnd"/>
          </w:p>
        </w:tc>
        <w:tc>
          <w:tcPr>
            <w:tcW w:w="1379" w:type="dxa"/>
          </w:tcPr>
          <w:p w:rsidR="00AA6B5F" w:rsidRPr="00AA6B5F" w:rsidRDefault="00AA6B5F" w:rsidP="00AA6B5F">
            <w:r w:rsidRPr="00AA6B5F">
              <w:t xml:space="preserve">Fall </w:t>
            </w:r>
          </w:p>
          <w:p w:rsidR="00AA6B5F" w:rsidRPr="00AA6B5F" w:rsidRDefault="00AA6B5F" w:rsidP="00AA6B5F"/>
        </w:tc>
        <w:tc>
          <w:tcPr>
            <w:tcW w:w="4265" w:type="dxa"/>
          </w:tcPr>
          <w:p w:rsidR="00AA6B5F" w:rsidRPr="00AA6B5F" w:rsidRDefault="00AA6B5F" w:rsidP="00AA6B5F">
            <w:r w:rsidRPr="00AA6B5F">
              <w:t>MATH 138 -  Pre Calculus Mathematics</w:t>
            </w:r>
          </w:p>
          <w:p w:rsidR="00AA6B5F" w:rsidRPr="00AA6B5F" w:rsidRDefault="00AA6B5F" w:rsidP="00AA6B5F">
            <w:r w:rsidRPr="00AA6B5F">
              <w:t xml:space="preserve"> </w:t>
            </w:r>
          </w:p>
        </w:tc>
        <w:tc>
          <w:tcPr>
            <w:tcW w:w="1294" w:type="dxa"/>
            <w:tcBorders>
              <w:bottom w:val="single" w:sz="4" w:space="0" w:color="000000" w:themeColor="text1"/>
              <w:right w:val="single" w:sz="18" w:space="0" w:color="000000" w:themeColor="text1"/>
            </w:tcBorders>
          </w:tcPr>
          <w:p w:rsidR="00AA6B5F" w:rsidRPr="00AA6B5F" w:rsidRDefault="00AA6B5F" w:rsidP="00AA6B5F">
            <w:pPr>
              <w:jc w:val="center"/>
            </w:pPr>
            <w:r w:rsidRPr="00AA6B5F">
              <w:t>4</w:t>
            </w:r>
          </w:p>
          <w:p w:rsidR="00AA6B5F" w:rsidRPr="00AA6B5F" w:rsidRDefault="00AA6B5F" w:rsidP="00AA6B5F">
            <w:pPr>
              <w:jc w:val="center"/>
            </w:pPr>
          </w:p>
        </w:tc>
      </w:tr>
      <w:tr w:rsidR="00AA6B5F" w:rsidRPr="00AA6B5F" w:rsidTr="007D1895">
        <w:tc>
          <w:tcPr>
            <w:tcW w:w="3161" w:type="dxa"/>
            <w:tcBorders>
              <w:left w:val="single" w:sz="18" w:space="0" w:color="000000" w:themeColor="text1"/>
              <w:bottom w:val="single" w:sz="4" w:space="0" w:color="000000" w:themeColor="text1"/>
            </w:tcBorders>
          </w:tcPr>
          <w:p w:rsidR="00AA6B5F" w:rsidRPr="00AA6B5F" w:rsidRDefault="00AA6B5F" w:rsidP="00AA6B5F">
            <w:pPr>
              <w:jc w:val="center"/>
            </w:pPr>
            <w:r w:rsidRPr="00AA6B5F">
              <w:t>Calculus</w:t>
            </w:r>
          </w:p>
          <w:p w:rsidR="00AA6B5F" w:rsidRPr="00AA6B5F" w:rsidRDefault="00AA6B5F" w:rsidP="00AA6B5F">
            <w:pPr>
              <w:jc w:val="center"/>
            </w:pPr>
          </w:p>
        </w:tc>
        <w:tc>
          <w:tcPr>
            <w:tcW w:w="1379" w:type="dxa"/>
          </w:tcPr>
          <w:p w:rsidR="00AA6B5F" w:rsidRPr="00AA6B5F" w:rsidRDefault="00AA6B5F" w:rsidP="00AA6B5F">
            <w:r w:rsidRPr="00AA6B5F">
              <w:t>Spring</w:t>
            </w:r>
          </w:p>
        </w:tc>
        <w:tc>
          <w:tcPr>
            <w:tcW w:w="4265" w:type="dxa"/>
          </w:tcPr>
          <w:p w:rsidR="00AA6B5F" w:rsidRPr="00AA6B5F" w:rsidRDefault="00AA6B5F" w:rsidP="00AA6B5F">
            <w:r w:rsidRPr="00AA6B5F">
              <w:t>MATH 201 – Calculus I</w:t>
            </w:r>
          </w:p>
        </w:tc>
        <w:tc>
          <w:tcPr>
            <w:tcW w:w="1294" w:type="dxa"/>
            <w:tcBorders>
              <w:bottom w:val="single" w:sz="4" w:space="0" w:color="000000" w:themeColor="text1"/>
              <w:right w:val="single" w:sz="18" w:space="0" w:color="000000" w:themeColor="text1"/>
            </w:tcBorders>
          </w:tcPr>
          <w:p w:rsidR="00AA6B5F" w:rsidRPr="00AA6B5F" w:rsidRDefault="00AA6B5F" w:rsidP="00AA6B5F">
            <w:pPr>
              <w:jc w:val="center"/>
            </w:pPr>
            <w:r w:rsidRPr="00AA6B5F">
              <w:t>4</w:t>
            </w:r>
          </w:p>
        </w:tc>
      </w:tr>
      <w:tr w:rsidR="000C0680" w:rsidRPr="00AA6B5F" w:rsidTr="007D1895">
        <w:tc>
          <w:tcPr>
            <w:tcW w:w="3161" w:type="dxa"/>
            <w:tcBorders>
              <w:left w:val="single" w:sz="18" w:space="0" w:color="000000" w:themeColor="text1"/>
              <w:bottom w:val="single" w:sz="4" w:space="0" w:color="000000" w:themeColor="text1"/>
            </w:tcBorders>
          </w:tcPr>
          <w:p w:rsidR="000C0680" w:rsidRPr="00AA6B5F" w:rsidRDefault="000C0680" w:rsidP="00AA6B5F">
            <w:pPr>
              <w:jc w:val="center"/>
            </w:pPr>
            <w:r>
              <w:t>College Algebra</w:t>
            </w:r>
          </w:p>
        </w:tc>
        <w:tc>
          <w:tcPr>
            <w:tcW w:w="1379" w:type="dxa"/>
          </w:tcPr>
          <w:p w:rsidR="000C0680" w:rsidRPr="00AA6B5F" w:rsidRDefault="000C0680" w:rsidP="00AA6B5F">
            <w:r>
              <w:t>Spring</w:t>
            </w:r>
          </w:p>
        </w:tc>
        <w:tc>
          <w:tcPr>
            <w:tcW w:w="4265" w:type="dxa"/>
          </w:tcPr>
          <w:p w:rsidR="000C0680" w:rsidRPr="00AA6B5F" w:rsidRDefault="000C0680" w:rsidP="000C0680">
            <w:r>
              <w:t>MATH 120 - College Algebra</w:t>
            </w:r>
          </w:p>
        </w:tc>
        <w:tc>
          <w:tcPr>
            <w:tcW w:w="1294" w:type="dxa"/>
            <w:tcBorders>
              <w:bottom w:val="single" w:sz="4" w:space="0" w:color="000000" w:themeColor="text1"/>
              <w:right w:val="single" w:sz="18" w:space="0" w:color="000000" w:themeColor="text1"/>
            </w:tcBorders>
          </w:tcPr>
          <w:p w:rsidR="000C0680" w:rsidRPr="00AA6B5F" w:rsidRDefault="000C0680" w:rsidP="00AA6B5F">
            <w:pPr>
              <w:jc w:val="center"/>
            </w:pPr>
            <w:r>
              <w:t>4</w:t>
            </w:r>
          </w:p>
        </w:tc>
      </w:tr>
      <w:tr w:rsidR="00AA6B5F" w:rsidRPr="00AA6B5F" w:rsidTr="007D1895">
        <w:tc>
          <w:tcPr>
            <w:tcW w:w="3161" w:type="dxa"/>
            <w:tcBorders>
              <w:left w:val="single" w:sz="18" w:space="0" w:color="000000" w:themeColor="text1"/>
              <w:bottom w:val="single" w:sz="4" w:space="0" w:color="000000" w:themeColor="text1"/>
            </w:tcBorders>
          </w:tcPr>
          <w:p w:rsidR="00AA6B5F" w:rsidRPr="00AA6B5F" w:rsidRDefault="00AA6B5F" w:rsidP="00AA6B5F">
            <w:pPr>
              <w:jc w:val="center"/>
            </w:pPr>
            <w:r w:rsidRPr="00AA6B5F">
              <w:t>Money &amp; Banking</w:t>
            </w:r>
          </w:p>
        </w:tc>
        <w:tc>
          <w:tcPr>
            <w:tcW w:w="1379" w:type="dxa"/>
          </w:tcPr>
          <w:p w:rsidR="00AA6B5F" w:rsidRPr="00AA6B5F" w:rsidRDefault="00AA6B5F" w:rsidP="00AA6B5F">
            <w:r w:rsidRPr="00AA6B5F">
              <w:t>Full Year*</w:t>
            </w:r>
          </w:p>
        </w:tc>
        <w:tc>
          <w:tcPr>
            <w:tcW w:w="4265" w:type="dxa"/>
          </w:tcPr>
          <w:p w:rsidR="00AA6B5F" w:rsidRPr="00AA6B5F" w:rsidRDefault="00AA6B5F" w:rsidP="00AA6B5F">
            <w:r w:rsidRPr="00AA6B5F">
              <w:t>BUAD 222 – Money and Banking</w:t>
            </w:r>
          </w:p>
        </w:tc>
        <w:tc>
          <w:tcPr>
            <w:tcW w:w="1294" w:type="dxa"/>
            <w:tcBorders>
              <w:bottom w:val="single" w:sz="4" w:space="0" w:color="000000" w:themeColor="text1"/>
              <w:right w:val="single" w:sz="18" w:space="0" w:color="000000" w:themeColor="text1"/>
            </w:tcBorders>
          </w:tcPr>
          <w:p w:rsidR="00AA6B5F" w:rsidRPr="00AA6B5F" w:rsidRDefault="00AA6B5F" w:rsidP="00AA6B5F">
            <w:pPr>
              <w:jc w:val="center"/>
            </w:pPr>
            <w:r w:rsidRPr="00AA6B5F">
              <w:t>3</w:t>
            </w:r>
          </w:p>
        </w:tc>
      </w:tr>
      <w:tr w:rsidR="00AA6B5F" w:rsidRPr="00AA6B5F" w:rsidTr="007D1895">
        <w:tc>
          <w:tcPr>
            <w:tcW w:w="3161" w:type="dxa"/>
            <w:tcBorders>
              <w:left w:val="single" w:sz="18" w:space="0" w:color="000000" w:themeColor="text1"/>
              <w:bottom w:val="single" w:sz="4" w:space="0" w:color="000000" w:themeColor="text1"/>
            </w:tcBorders>
          </w:tcPr>
          <w:p w:rsidR="00AA6B5F" w:rsidRPr="00AA6B5F" w:rsidRDefault="00AA6B5F" w:rsidP="00AA6B5F">
            <w:pPr>
              <w:jc w:val="center"/>
            </w:pPr>
            <w:r w:rsidRPr="00AA6B5F">
              <w:t>Environmental Science</w:t>
            </w:r>
          </w:p>
        </w:tc>
        <w:tc>
          <w:tcPr>
            <w:tcW w:w="1379" w:type="dxa"/>
          </w:tcPr>
          <w:p w:rsidR="00AA6B5F" w:rsidRPr="00AA6B5F" w:rsidRDefault="00AA6B5F" w:rsidP="00AA6B5F">
            <w:r w:rsidRPr="00AA6B5F">
              <w:t>Fall</w:t>
            </w:r>
          </w:p>
          <w:p w:rsidR="00AA6B5F" w:rsidRPr="00AA6B5F" w:rsidRDefault="00AA6B5F" w:rsidP="00AA6B5F">
            <w:r w:rsidRPr="00AA6B5F">
              <w:t>Spring</w:t>
            </w:r>
          </w:p>
        </w:tc>
        <w:tc>
          <w:tcPr>
            <w:tcW w:w="4265" w:type="dxa"/>
          </w:tcPr>
          <w:p w:rsidR="00AA6B5F" w:rsidRPr="00AA6B5F" w:rsidRDefault="00AA6B5F" w:rsidP="00AA6B5F">
            <w:pPr>
              <w:rPr>
                <w:sz w:val="22"/>
                <w:szCs w:val="22"/>
              </w:rPr>
            </w:pPr>
            <w:r w:rsidRPr="00AA6B5F">
              <w:rPr>
                <w:sz w:val="22"/>
                <w:szCs w:val="22"/>
              </w:rPr>
              <w:t>ENVS 101 – Intro to Environmental Science</w:t>
            </w:r>
          </w:p>
          <w:p w:rsidR="00AA6B5F" w:rsidRPr="00AA6B5F" w:rsidRDefault="00AA6B5F" w:rsidP="00AA6B5F">
            <w:pPr>
              <w:rPr>
                <w:sz w:val="22"/>
                <w:szCs w:val="22"/>
              </w:rPr>
            </w:pPr>
            <w:r w:rsidRPr="00AA6B5F">
              <w:rPr>
                <w:sz w:val="22"/>
                <w:szCs w:val="22"/>
              </w:rPr>
              <w:t xml:space="preserve">ENVS 102 – Technology &amp; the Environment </w:t>
            </w:r>
          </w:p>
        </w:tc>
        <w:tc>
          <w:tcPr>
            <w:tcW w:w="1294" w:type="dxa"/>
            <w:tcBorders>
              <w:bottom w:val="single" w:sz="4" w:space="0" w:color="000000" w:themeColor="text1"/>
              <w:right w:val="single" w:sz="18" w:space="0" w:color="000000" w:themeColor="text1"/>
            </w:tcBorders>
          </w:tcPr>
          <w:p w:rsidR="00AA6B5F" w:rsidRPr="00AA6B5F" w:rsidRDefault="00AA6B5F" w:rsidP="00AA6B5F">
            <w:pPr>
              <w:jc w:val="center"/>
            </w:pPr>
            <w:r w:rsidRPr="00AA6B5F">
              <w:t>3</w:t>
            </w:r>
          </w:p>
          <w:p w:rsidR="00AA6B5F" w:rsidRPr="00AA6B5F" w:rsidRDefault="00AA6B5F" w:rsidP="00AA6B5F">
            <w:pPr>
              <w:jc w:val="center"/>
            </w:pPr>
            <w:r w:rsidRPr="00AA6B5F">
              <w:t>3</w:t>
            </w:r>
          </w:p>
        </w:tc>
      </w:tr>
      <w:tr w:rsidR="00AA6B5F" w:rsidRPr="00AA6B5F" w:rsidTr="007D1895">
        <w:tc>
          <w:tcPr>
            <w:tcW w:w="3161" w:type="dxa"/>
            <w:tcBorders>
              <w:left w:val="single" w:sz="18" w:space="0" w:color="000000" w:themeColor="text1"/>
              <w:bottom w:val="single" w:sz="4" w:space="0" w:color="000000" w:themeColor="text1"/>
            </w:tcBorders>
          </w:tcPr>
          <w:p w:rsidR="00AA6B5F" w:rsidRPr="00AA6B5F" w:rsidRDefault="00AA6B5F" w:rsidP="00AA6B5F">
            <w:pPr>
              <w:jc w:val="center"/>
            </w:pPr>
            <w:r w:rsidRPr="00AA6B5F">
              <w:t>French IV</w:t>
            </w:r>
          </w:p>
        </w:tc>
        <w:tc>
          <w:tcPr>
            <w:tcW w:w="1379" w:type="dxa"/>
          </w:tcPr>
          <w:p w:rsidR="00AA6B5F" w:rsidRPr="00AA6B5F" w:rsidRDefault="00AA6B5F" w:rsidP="00AA6B5F">
            <w:r w:rsidRPr="00AA6B5F">
              <w:t>Fall</w:t>
            </w:r>
          </w:p>
          <w:p w:rsidR="00AA6B5F" w:rsidRPr="00AA6B5F" w:rsidRDefault="00AA6B5F" w:rsidP="00AA6B5F">
            <w:r w:rsidRPr="00AA6B5F">
              <w:t>Spring</w:t>
            </w:r>
          </w:p>
        </w:tc>
        <w:tc>
          <w:tcPr>
            <w:tcW w:w="4265" w:type="dxa"/>
          </w:tcPr>
          <w:p w:rsidR="00AA6B5F" w:rsidRPr="00AA6B5F" w:rsidRDefault="00AA6B5F" w:rsidP="00AA6B5F">
            <w:r w:rsidRPr="00AA6B5F">
              <w:t>FREN 201 – Intermediate French I</w:t>
            </w:r>
          </w:p>
          <w:p w:rsidR="00AA6B5F" w:rsidRPr="00AA6B5F" w:rsidRDefault="00AA6B5F" w:rsidP="00AA6B5F">
            <w:r w:rsidRPr="00AA6B5F">
              <w:t>FREN 202 – Intermediate French II</w:t>
            </w:r>
          </w:p>
        </w:tc>
        <w:tc>
          <w:tcPr>
            <w:tcW w:w="1294" w:type="dxa"/>
            <w:tcBorders>
              <w:bottom w:val="single" w:sz="4" w:space="0" w:color="000000" w:themeColor="text1"/>
              <w:right w:val="single" w:sz="18" w:space="0" w:color="000000" w:themeColor="text1"/>
            </w:tcBorders>
          </w:tcPr>
          <w:p w:rsidR="00AA6B5F" w:rsidRPr="00AA6B5F" w:rsidRDefault="00AA6B5F" w:rsidP="00AA6B5F">
            <w:pPr>
              <w:jc w:val="center"/>
            </w:pPr>
            <w:r w:rsidRPr="00AA6B5F">
              <w:t>3</w:t>
            </w:r>
          </w:p>
          <w:p w:rsidR="00AA6B5F" w:rsidRPr="00AA6B5F" w:rsidRDefault="00AA6B5F" w:rsidP="00AA6B5F">
            <w:pPr>
              <w:jc w:val="center"/>
            </w:pPr>
            <w:r w:rsidRPr="00AA6B5F">
              <w:t>3</w:t>
            </w:r>
          </w:p>
        </w:tc>
      </w:tr>
      <w:tr w:rsidR="00AA6B5F" w:rsidRPr="00AA6B5F" w:rsidTr="007D1895">
        <w:tc>
          <w:tcPr>
            <w:tcW w:w="3161" w:type="dxa"/>
            <w:tcBorders>
              <w:left w:val="single" w:sz="18" w:space="0" w:color="000000" w:themeColor="text1"/>
              <w:bottom w:val="single" w:sz="4" w:space="0" w:color="000000" w:themeColor="text1"/>
            </w:tcBorders>
          </w:tcPr>
          <w:p w:rsidR="00AA6B5F" w:rsidRPr="00AA6B5F" w:rsidRDefault="00AA6B5F" w:rsidP="00AA6B5F">
            <w:pPr>
              <w:jc w:val="center"/>
            </w:pPr>
            <w:r w:rsidRPr="00AA6B5F">
              <w:t>Spanish IV</w:t>
            </w:r>
          </w:p>
        </w:tc>
        <w:tc>
          <w:tcPr>
            <w:tcW w:w="1379" w:type="dxa"/>
          </w:tcPr>
          <w:p w:rsidR="00AA6B5F" w:rsidRPr="00AA6B5F" w:rsidRDefault="00AA6B5F" w:rsidP="00AA6B5F">
            <w:r w:rsidRPr="00AA6B5F">
              <w:t xml:space="preserve">Fall </w:t>
            </w:r>
          </w:p>
          <w:p w:rsidR="00AA6B5F" w:rsidRPr="00AA6B5F" w:rsidRDefault="00AA6B5F" w:rsidP="00AA6B5F">
            <w:r w:rsidRPr="00AA6B5F">
              <w:t>Spring</w:t>
            </w:r>
          </w:p>
        </w:tc>
        <w:tc>
          <w:tcPr>
            <w:tcW w:w="4265" w:type="dxa"/>
          </w:tcPr>
          <w:p w:rsidR="00AA6B5F" w:rsidRPr="00AA6B5F" w:rsidRDefault="00AA6B5F" w:rsidP="00AA6B5F">
            <w:r w:rsidRPr="00AA6B5F">
              <w:t>SPAN 201 – Intermediate Spanish I</w:t>
            </w:r>
          </w:p>
          <w:p w:rsidR="00AA6B5F" w:rsidRPr="00AA6B5F" w:rsidRDefault="00AA6B5F" w:rsidP="00AA6B5F">
            <w:r w:rsidRPr="00AA6B5F">
              <w:t>SPAN 202 – Intermediate Spanish II</w:t>
            </w:r>
          </w:p>
        </w:tc>
        <w:tc>
          <w:tcPr>
            <w:tcW w:w="1294" w:type="dxa"/>
            <w:tcBorders>
              <w:bottom w:val="single" w:sz="4" w:space="0" w:color="000000" w:themeColor="text1"/>
              <w:right w:val="single" w:sz="18" w:space="0" w:color="000000" w:themeColor="text1"/>
            </w:tcBorders>
          </w:tcPr>
          <w:p w:rsidR="00AA6B5F" w:rsidRPr="00AA6B5F" w:rsidRDefault="00AA6B5F" w:rsidP="00AA6B5F">
            <w:pPr>
              <w:jc w:val="center"/>
            </w:pPr>
            <w:r w:rsidRPr="00AA6B5F">
              <w:t>3</w:t>
            </w:r>
          </w:p>
          <w:p w:rsidR="00AA6B5F" w:rsidRPr="00AA6B5F" w:rsidRDefault="00AA6B5F" w:rsidP="00AA6B5F">
            <w:pPr>
              <w:jc w:val="center"/>
            </w:pPr>
            <w:r w:rsidRPr="00AA6B5F">
              <w:t>3</w:t>
            </w:r>
          </w:p>
        </w:tc>
      </w:tr>
      <w:tr w:rsidR="00AA6B5F" w:rsidRPr="00AA6B5F" w:rsidTr="007D1895">
        <w:tc>
          <w:tcPr>
            <w:tcW w:w="3161" w:type="dxa"/>
            <w:tcBorders>
              <w:left w:val="single" w:sz="18" w:space="0" w:color="000000" w:themeColor="text1"/>
              <w:bottom w:val="single" w:sz="4" w:space="0" w:color="000000" w:themeColor="text1"/>
            </w:tcBorders>
          </w:tcPr>
          <w:p w:rsidR="00AA6B5F" w:rsidRPr="00AA6B5F" w:rsidRDefault="00AA6B5F" w:rsidP="00AA6B5F">
            <w:pPr>
              <w:jc w:val="center"/>
            </w:pPr>
            <w:r w:rsidRPr="00AA6B5F">
              <w:t>Career &amp; Academic Success/Tech Prep</w:t>
            </w:r>
          </w:p>
        </w:tc>
        <w:tc>
          <w:tcPr>
            <w:tcW w:w="1379" w:type="dxa"/>
          </w:tcPr>
          <w:p w:rsidR="00AA6B5F" w:rsidRPr="00AA6B5F" w:rsidRDefault="00AA6B5F" w:rsidP="00AA6B5F">
            <w:r w:rsidRPr="00AA6B5F">
              <w:t>Fall</w:t>
            </w:r>
          </w:p>
          <w:p w:rsidR="00AA6B5F" w:rsidRPr="00AA6B5F" w:rsidRDefault="00AA6B5F" w:rsidP="00AA6B5F">
            <w:r w:rsidRPr="00AA6B5F">
              <w:t>Fall</w:t>
            </w:r>
          </w:p>
          <w:p w:rsidR="00AA6B5F" w:rsidRPr="00AA6B5F" w:rsidRDefault="00AA6B5F" w:rsidP="00AA6B5F">
            <w:r w:rsidRPr="00AA6B5F">
              <w:t>Spring</w:t>
            </w:r>
          </w:p>
          <w:p w:rsidR="00AA6B5F" w:rsidRPr="00AA6B5F" w:rsidRDefault="00AA6B5F" w:rsidP="00AA6B5F">
            <w:r w:rsidRPr="00AA6B5F">
              <w:t>Spring</w:t>
            </w:r>
          </w:p>
          <w:p w:rsidR="00AA6B5F" w:rsidRPr="00AA6B5F" w:rsidRDefault="00AA6B5F" w:rsidP="00AA6B5F">
            <w:r w:rsidRPr="00AA6B5F">
              <w:t xml:space="preserve">Spring </w:t>
            </w:r>
          </w:p>
        </w:tc>
        <w:tc>
          <w:tcPr>
            <w:tcW w:w="4265" w:type="dxa"/>
          </w:tcPr>
          <w:p w:rsidR="00AA6B5F" w:rsidRPr="00AA6B5F" w:rsidRDefault="00AA6B5F" w:rsidP="00AA6B5F">
            <w:r w:rsidRPr="00AA6B5F">
              <w:t>CAPS 111 –</w:t>
            </w:r>
            <w:r w:rsidRPr="00AA6B5F">
              <w:rPr>
                <w:sz w:val="20"/>
              </w:rPr>
              <w:t xml:space="preserve"> Introduction to Word Processing</w:t>
            </w:r>
          </w:p>
          <w:p w:rsidR="00AA6B5F" w:rsidRPr="00AA6B5F" w:rsidRDefault="00AA6B5F" w:rsidP="00AA6B5F">
            <w:r w:rsidRPr="00AA6B5F">
              <w:t xml:space="preserve">CAPS 121 – </w:t>
            </w:r>
            <w:r w:rsidRPr="00AA6B5F">
              <w:rPr>
                <w:sz w:val="20"/>
              </w:rPr>
              <w:t>Introduction to Spreadsheets</w:t>
            </w:r>
          </w:p>
          <w:p w:rsidR="00AA6B5F" w:rsidRPr="00AA6B5F" w:rsidRDefault="00AA6B5F" w:rsidP="00AA6B5F">
            <w:r w:rsidRPr="00AA6B5F">
              <w:t xml:space="preserve">CAPS 131 – </w:t>
            </w:r>
            <w:r w:rsidRPr="00AA6B5F">
              <w:rPr>
                <w:sz w:val="20"/>
              </w:rPr>
              <w:t>Introduction to Databases</w:t>
            </w:r>
          </w:p>
          <w:p w:rsidR="00AA6B5F" w:rsidRPr="00AA6B5F" w:rsidRDefault="00AA6B5F" w:rsidP="00AA6B5F">
            <w:r w:rsidRPr="00AA6B5F">
              <w:t xml:space="preserve">CAPS 141 – </w:t>
            </w:r>
            <w:r w:rsidRPr="00AA6B5F">
              <w:rPr>
                <w:sz w:val="20"/>
              </w:rPr>
              <w:t>Presentation Software</w:t>
            </w:r>
          </w:p>
          <w:p w:rsidR="00AA6B5F" w:rsidRPr="00AA6B5F" w:rsidRDefault="00AA6B5F" w:rsidP="00AA6B5F">
            <w:r w:rsidRPr="00AA6B5F">
              <w:t xml:space="preserve">ACAD 150 – </w:t>
            </w:r>
            <w:r w:rsidRPr="00AA6B5F">
              <w:rPr>
                <w:sz w:val="20"/>
              </w:rPr>
              <w:t>College Success Seminar</w:t>
            </w:r>
          </w:p>
        </w:tc>
        <w:tc>
          <w:tcPr>
            <w:tcW w:w="1294" w:type="dxa"/>
            <w:tcBorders>
              <w:bottom w:val="single" w:sz="4" w:space="0" w:color="000000" w:themeColor="text1"/>
              <w:right w:val="single" w:sz="18" w:space="0" w:color="000000" w:themeColor="text1"/>
            </w:tcBorders>
          </w:tcPr>
          <w:p w:rsidR="00AA6B5F" w:rsidRPr="00AA6B5F" w:rsidRDefault="00AA6B5F" w:rsidP="00AA6B5F">
            <w:pPr>
              <w:jc w:val="center"/>
            </w:pPr>
            <w:r w:rsidRPr="00AA6B5F">
              <w:t>1</w:t>
            </w:r>
          </w:p>
          <w:p w:rsidR="00AA6B5F" w:rsidRPr="00AA6B5F" w:rsidRDefault="00AA6B5F" w:rsidP="00AA6B5F">
            <w:pPr>
              <w:jc w:val="center"/>
            </w:pPr>
            <w:r w:rsidRPr="00AA6B5F">
              <w:t>1</w:t>
            </w:r>
          </w:p>
          <w:p w:rsidR="00AA6B5F" w:rsidRPr="00AA6B5F" w:rsidRDefault="00AA6B5F" w:rsidP="00AA6B5F">
            <w:pPr>
              <w:jc w:val="center"/>
            </w:pPr>
            <w:r w:rsidRPr="00AA6B5F">
              <w:t>1</w:t>
            </w:r>
          </w:p>
          <w:p w:rsidR="00AA6B5F" w:rsidRPr="00AA6B5F" w:rsidRDefault="00AA6B5F" w:rsidP="00AA6B5F">
            <w:pPr>
              <w:jc w:val="center"/>
            </w:pPr>
            <w:r w:rsidRPr="00AA6B5F">
              <w:t>1</w:t>
            </w:r>
          </w:p>
          <w:p w:rsidR="00AA6B5F" w:rsidRPr="00AA6B5F" w:rsidRDefault="00AA6B5F" w:rsidP="00AA6B5F">
            <w:pPr>
              <w:jc w:val="center"/>
            </w:pPr>
            <w:r w:rsidRPr="00AA6B5F">
              <w:t>3</w:t>
            </w:r>
          </w:p>
        </w:tc>
      </w:tr>
      <w:tr w:rsidR="00AA6B5F" w:rsidRPr="00AA6B5F" w:rsidTr="007D1895">
        <w:tc>
          <w:tcPr>
            <w:tcW w:w="3161" w:type="dxa"/>
            <w:tcBorders>
              <w:left w:val="single" w:sz="18" w:space="0" w:color="000000" w:themeColor="text1"/>
            </w:tcBorders>
          </w:tcPr>
          <w:p w:rsidR="00AA6B5F" w:rsidRPr="00AA6B5F" w:rsidRDefault="00AA6B5F" w:rsidP="00AA6B5F">
            <w:pPr>
              <w:jc w:val="center"/>
            </w:pPr>
            <w:r w:rsidRPr="00AA6B5F">
              <w:t>College Level Accounting</w:t>
            </w:r>
          </w:p>
        </w:tc>
        <w:tc>
          <w:tcPr>
            <w:tcW w:w="1379" w:type="dxa"/>
          </w:tcPr>
          <w:p w:rsidR="00AA6B5F" w:rsidRPr="00AA6B5F" w:rsidRDefault="00AA6B5F" w:rsidP="00AA6B5F">
            <w:r w:rsidRPr="00AA6B5F">
              <w:t>Full Year*</w:t>
            </w:r>
          </w:p>
        </w:tc>
        <w:tc>
          <w:tcPr>
            <w:tcW w:w="4265" w:type="dxa"/>
          </w:tcPr>
          <w:p w:rsidR="00AA6B5F" w:rsidRPr="00AA6B5F" w:rsidRDefault="00AA6B5F" w:rsidP="00AA6B5F">
            <w:r w:rsidRPr="00AA6B5F">
              <w:t>ACCT 101 – Principles of Accounting I</w:t>
            </w:r>
          </w:p>
        </w:tc>
        <w:tc>
          <w:tcPr>
            <w:tcW w:w="1294" w:type="dxa"/>
            <w:tcBorders>
              <w:right w:val="single" w:sz="18" w:space="0" w:color="000000" w:themeColor="text1"/>
            </w:tcBorders>
          </w:tcPr>
          <w:p w:rsidR="00AA6B5F" w:rsidRPr="00AA6B5F" w:rsidRDefault="00AA6B5F" w:rsidP="00AA6B5F">
            <w:pPr>
              <w:jc w:val="center"/>
            </w:pPr>
            <w:r w:rsidRPr="00AA6B5F">
              <w:t>4</w:t>
            </w:r>
          </w:p>
        </w:tc>
      </w:tr>
      <w:tr w:rsidR="00AA6B5F" w:rsidRPr="00AA6B5F" w:rsidTr="007D1895">
        <w:tc>
          <w:tcPr>
            <w:tcW w:w="3161" w:type="dxa"/>
            <w:tcBorders>
              <w:left w:val="single" w:sz="18" w:space="0" w:color="000000" w:themeColor="text1"/>
            </w:tcBorders>
          </w:tcPr>
          <w:p w:rsidR="00AA6B5F" w:rsidRPr="00AA6B5F" w:rsidRDefault="00AA6B5F" w:rsidP="00AA6B5F">
            <w:pPr>
              <w:jc w:val="center"/>
            </w:pPr>
            <w:r w:rsidRPr="00AA6B5F">
              <w:t>Career &amp; Financial Management</w:t>
            </w:r>
          </w:p>
        </w:tc>
        <w:tc>
          <w:tcPr>
            <w:tcW w:w="1379" w:type="dxa"/>
          </w:tcPr>
          <w:p w:rsidR="00AA6B5F" w:rsidRPr="00AA6B5F" w:rsidRDefault="002342F3" w:rsidP="00AA6B5F">
            <w:r>
              <w:t>Spring</w:t>
            </w:r>
          </w:p>
        </w:tc>
        <w:tc>
          <w:tcPr>
            <w:tcW w:w="4265" w:type="dxa"/>
          </w:tcPr>
          <w:p w:rsidR="00AA6B5F" w:rsidRPr="00AA6B5F" w:rsidRDefault="00AA6B5F" w:rsidP="00AA6B5F">
            <w:r w:rsidRPr="00AA6B5F">
              <w:t xml:space="preserve">BUAD 109- Personal Money </w:t>
            </w:r>
            <w:r w:rsidRPr="00AA6B5F">
              <w:rPr>
                <w:sz w:val="20"/>
              </w:rPr>
              <w:t>Management</w:t>
            </w:r>
          </w:p>
        </w:tc>
        <w:tc>
          <w:tcPr>
            <w:tcW w:w="1294" w:type="dxa"/>
            <w:tcBorders>
              <w:right w:val="single" w:sz="18" w:space="0" w:color="000000" w:themeColor="text1"/>
            </w:tcBorders>
          </w:tcPr>
          <w:p w:rsidR="00AA6B5F" w:rsidRPr="00AA6B5F" w:rsidRDefault="00AA6B5F" w:rsidP="00AA6B5F">
            <w:pPr>
              <w:jc w:val="center"/>
            </w:pPr>
            <w:r w:rsidRPr="00AA6B5F">
              <w:t>3</w:t>
            </w:r>
          </w:p>
        </w:tc>
      </w:tr>
      <w:tr w:rsidR="00AA6B5F" w:rsidRPr="00AA6B5F" w:rsidTr="007D1895">
        <w:tc>
          <w:tcPr>
            <w:tcW w:w="3161" w:type="dxa"/>
            <w:tcBorders>
              <w:left w:val="single" w:sz="18" w:space="0" w:color="000000" w:themeColor="text1"/>
            </w:tcBorders>
          </w:tcPr>
          <w:p w:rsidR="00AA6B5F" w:rsidRPr="00AA6B5F" w:rsidRDefault="002342F3" w:rsidP="00AA6B5F">
            <w:pPr>
              <w:jc w:val="center"/>
            </w:pPr>
            <w:r>
              <w:t xml:space="preserve">Business Law </w:t>
            </w:r>
          </w:p>
        </w:tc>
        <w:tc>
          <w:tcPr>
            <w:tcW w:w="1379" w:type="dxa"/>
          </w:tcPr>
          <w:p w:rsidR="00AA6B5F" w:rsidRPr="00AA6B5F" w:rsidRDefault="002342F3" w:rsidP="00AA6B5F">
            <w:r>
              <w:t>Fall</w:t>
            </w:r>
          </w:p>
        </w:tc>
        <w:tc>
          <w:tcPr>
            <w:tcW w:w="4265" w:type="dxa"/>
          </w:tcPr>
          <w:p w:rsidR="00AA6B5F" w:rsidRPr="00AA6B5F" w:rsidRDefault="00AA6B5F" w:rsidP="002342F3">
            <w:r w:rsidRPr="00AA6B5F">
              <w:t xml:space="preserve">BUAD </w:t>
            </w:r>
            <w:r w:rsidR="002342F3">
              <w:t>201-Business Law</w:t>
            </w:r>
            <w:r w:rsidR="000C0680">
              <w:t xml:space="preserve"> </w:t>
            </w:r>
          </w:p>
        </w:tc>
        <w:tc>
          <w:tcPr>
            <w:tcW w:w="1294" w:type="dxa"/>
            <w:tcBorders>
              <w:right w:val="single" w:sz="18" w:space="0" w:color="000000" w:themeColor="text1"/>
            </w:tcBorders>
          </w:tcPr>
          <w:p w:rsidR="00AA6B5F" w:rsidRPr="00AA6B5F" w:rsidRDefault="00AA6B5F" w:rsidP="00AA6B5F">
            <w:pPr>
              <w:jc w:val="center"/>
            </w:pPr>
            <w:r w:rsidRPr="00AA6B5F">
              <w:t>3</w:t>
            </w:r>
          </w:p>
        </w:tc>
      </w:tr>
      <w:tr w:rsidR="00AA6B5F" w:rsidRPr="00AA6B5F" w:rsidTr="007D1895">
        <w:trPr>
          <w:trHeight w:val="350"/>
        </w:trPr>
        <w:tc>
          <w:tcPr>
            <w:tcW w:w="3161" w:type="dxa"/>
            <w:tcBorders>
              <w:left w:val="single" w:sz="18" w:space="0" w:color="000000" w:themeColor="text1"/>
            </w:tcBorders>
          </w:tcPr>
          <w:p w:rsidR="00AA6B5F" w:rsidRPr="00AA6B5F" w:rsidRDefault="00AA6B5F" w:rsidP="00AA6B5F">
            <w:pPr>
              <w:jc w:val="center"/>
            </w:pPr>
          </w:p>
        </w:tc>
        <w:tc>
          <w:tcPr>
            <w:tcW w:w="1379" w:type="dxa"/>
          </w:tcPr>
          <w:p w:rsidR="00AA6B5F" w:rsidRPr="00AA6B5F" w:rsidRDefault="00AA6B5F" w:rsidP="00AA6B5F"/>
        </w:tc>
        <w:tc>
          <w:tcPr>
            <w:tcW w:w="4265" w:type="dxa"/>
          </w:tcPr>
          <w:p w:rsidR="00AA6B5F" w:rsidRPr="00AA6B5F" w:rsidRDefault="00AA6B5F" w:rsidP="00AA6B5F"/>
        </w:tc>
        <w:tc>
          <w:tcPr>
            <w:tcW w:w="1294" w:type="dxa"/>
            <w:tcBorders>
              <w:right w:val="single" w:sz="18" w:space="0" w:color="000000" w:themeColor="text1"/>
            </w:tcBorders>
          </w:tcPr>
          <w:p w:rsidR="00AA6B5F" w:rsidRPr="00AA6B5F" w:rsidRDefault="00AA6B5F" w:rsidP="00AA6B5F">
            <w:pPr>
              <w:jc w:val="center"/>
            </w:pPr>
          </w:p>
        </w:tc>
      </w:tr>
      <w:tr w:rsidR="00AA6B5F" w:rsidRPr="00AA6B5F" w:rsidTr="007D1895">
        <w:trPr>
          <w:trHeight w:val="350"/>
        </w:trPr>
        <w:tc>
          <w:tcPr>
            <w:tcW w:w="3161" w:type="dxa"/>
            <w:tcBorders>
              <w:left w:val="single" w:sz="18" w:space="0" w:color="000000" w:themeColor="text1"/>
            </w:tcBorders>
          </w:tcPr>
          <w:p w:rsidR="00AA6B5F" w:rsidRPr="00AA6B5F" w:rsidRDefault="00AA6B5F" w:rsidP="00AA6B5F">
            <w:pPr>
              <w:tabs>
                <w:tab w:val="left" w:pos="2115"/>
              </w:tabs>
              <w:jc w:val="center"/>
            </w:pPr>
            <w:r w:rsidRPr="00AA6B5F">
              <w:t>Doc Processing/CAPS 100</w:t>
            </w:r>
          </w:p>
        </w:tc>
        <w:tc>
          <w:tcPr>
            <w:tcW w:w="1379" w:type="dxa"/>
          </w:tcPr>
          <w:p w:rsidR="00AA6B5F" w:rsidRPr="00AA6B5F" w:rsidRDefault="00AA6B5F" w:rsidP="00AA6B5F">
            <w:r w:rsidRPr="00AA6B5F">
              <w:t>Full Year*</w:t>
            </w:r>
          </w:p>
        </w:tc>
        <w:tc>
          <w:tcPr>
            <w:tcW w:w="4265" w:type="dxa"/>
          </w:tcPr>
          <w:p w:rsidR="00AA6B5F" w:rsidRPr="00AA6B5F" w:rsidRDefault="00AA6B5F" w:rsidP="00AA6B5F">
            <w:pPr>
              <w:jc w:val="center"/>
            </w:pPr>
            <w:r w:rsidRPr="00AA6B5F">
              <w:t>CAPS 100 – Keyboarding For Computers</w:t>
            </w:r>
          </w:p>
        </w:tc>
        <w:tc>
          <w:tcPr>
            <w:tcW w:w="1294" w:type="dxa"/>
            <w:tcBorders>
              <w:right w:val="single" w:sz="18" w:space="0" w:color="000000" w:themeColor="text1"/>
            </w:tcBorders>
          </w:tcPr>
          <w:p w:rsidR="00AA6B5F" w:rsidRPr="00AA6B5F" w:rsidRDefault="00AA6B5F" w:rsidP="00AA6B5F">
            <w:pPr>
              <w:jc w:val="center"/>
            </w:pPr>
            <w:r w:rsidRPr="00AA6B5F">
              <w:t>3</w:t>
            </w:r>
          </w:p>
        </w:tc>
      </w:tr>
      <w:tr w:rsidR="00AA6B5F" w:rsidRPr="00AA6B5F" w:rsidTr="007D1895">
        <w:trPr>
          <w:trHeight w:val="350"/>
        </w:trPr>
        <w:tc>
          <w:tcPr>
            <w:tcW w:w="3161" w:type="dxa"/>
            <w:tcBorders>
              <w:left w:val="single" w:sz="18" w:space="0" w:color="000000" w:themeColor="text1"/>
            </w:tcBorders>
          </w:tcPr>
          <w:p w:rsidR="00AA6B5F" w:rsidRPr="00AA6B5F" w:rsidRDefault="00AA6B5F" w:rsidP="00AA6B5F">
            <w:pPr>
              <w:tabs>
                <w:tab w:val="left" w:pos="2115"/>
              </w:tabs>
              <w:jc w:val="center"/>
            </w:pPr>
            <w:r w:rsidRPr="00AA6B5F">
              <w:t>Yearbook/CAPS 152</w:t>
            </w:r>
          </w:p>
        </w:tc>
        <w:tc>
          <w:tcPr>
            <w:tcW w:w="1379" w:type="dxa"/>
          </w:tcPr>
          <w:p w:rsidR="00AA6B5F" w:rsidRPr="00AA6B5F" w:rsidRDefault="00AA6B5F" w:rsidP="00AA6B5F">
            <w:r w:rsidRPr="00AA6B5F">
              <w:t>Full Year*</w:t>
            </w:r>
          </w:p>
        </w:tc>
        <w:tc>
          <w:tcPr>
            <w:tcW w:w="4265" w:type="dxa"/>
          </w:tcPr>
          <w:p w:rsidR="00AA6B5F" w:rsidRPr="00AA6B5F" w:rsidRDefault="00AA6B5F" w:rsidP="00AA6B5F">
            <w:r w:rsidRPr="00AA6B5F">
              <w:t>CAPS 152 – Webpage Design</w:t>
            </w:r>
          </w:p>
        </w:tc>
        <w:tc>
          <w:tcPr>
            <w:tcW w:w="1294" w:type="dxa"/>
            <w:tcBorders>
              <w:right w:val="single" w:sz="18" w:space="0" w:color="000000" w:themeColor="text1"/>
            </w:tcBorders>
          </w:tcPr>
          <w:p w:rsidR="00AA6B5F" w:rsidRPr="00AA6B5F" w:rsidRDefault="00AA6B5F" w:rsidP="00AA6B5F">
            <w:pPr>
              <w:jc w:val="center"/>
            </w:pPr>
            <w:r w:rsidRPr="00AA6B5F">
              <w:t>1</w:t>
            </w:r>
          </w:p>
        </w:tc>
      </w:tr>
      <w:tr w:rsidR="00AA6B5F" w:rsidRPr="00AA6B5F" w:rsidTr="007D1895">
        <w:trPr>
          <w:trHeight w:val="620"/>
        </w:trPr>
        <w:tc>
          <w:tcPr>
            <w:tcW w:w="3161" w:type="dxa"/>
            <w:tcBorders>
              <w:left w:val="single" w:sz="18" w:space="0" w:color="000000" w:themeColor="text1"/>
            </w:tcBorders>
          </w:tcPr>
          <w:p w:rsidR="00AA6B5F" w:rsidRPr="00AA6B5F" w:rsidRDefault="00AA6B5F" w:rsidP="00AA6B5F">
            <w:pPr>
              <w:jc w:val="center"/>
            </w:pPr>
            <w:r w:rsidRPr="00AA6B5F">
              <w:t>*Full Year Courses are deemed Spring Semester enrollment</w:t>
            </w:r>
          </w:p>
        </w:tc>
        <w:tc>
          <w:tcPr>
            <w:tcW w:w="1379" w:type="dxa"/>
          </w:tcPr>
          <w:p w:rsidR="00AA6B5F" w:rsidRPr="00AA6B5F" w:rsidRDefault="00AA6B5F" w:rsidP="00AA6B5F"/>
        </w:tc>
        <w:tc>
          <w:tcPr>
            <w:tcW w:w="4265" w:type="dxa"/>
          </w:tcPr>
          <w:p w:rsidR="00AA6B5F" w:rsidRPr="00AA6B5F" w:rsidRDefault="00AA6B5F" w:rsidP="00AA6B5F">
            <w:pPr>
              <w:jc w:val="center"/>
            </w:pPr>
          </w:p>
        </w:tc>
        <w:tc>
          <w:tcPr>
            <w:tcW w:w="1294" w:type="dxa"/>
            <w:tcBorders>
              <w:right w:val="single" w:sz="18" w:space="0" w:color="000000" w:themeColor="text1"/>
            </w:tcBorders>
          </w:tcPr>
          <w:p w:rsidR="00AA6B5F" w:rsidRPr="00AA6B5F" w:rsidRDefault="00AA6B5F" w:rsidP="00AA6B5F">
            <w:pPr>
              <w:jc w:val="center"/>
            </w:pPr>
          </w:p>
        </w:tc>
      </w:tr>
    </w:tbl>
    <w:p w:rsidR="00AA6B5F" w:rsidRPr="00AA6B5F" w:rsidRDefault="00AA6B5F" w:rsidP="00AA6B5F">
      <w:pPr>
        <w:spacing w:line="276" w:lineRule="auto"/>
        <w:rPr>
          <w:rFonts w:eastAsiaTheme="minorHAnsi"/>
          <w:sz w:val="24"/>
        </w:rPr>
      </w:pPr>
    </w:p>
    <w:p w:rsidR="00AA6B5F" w:rsidRPr="00AA6B5F" w:rsidRDefault="00AA6B5F" w:rsidP="006D47B5">
      <w:pPr>
        <w:rPr>
          <w:sz w:val="24"/>
        </w:rPr>
      </w:pPr>
    </w:p>
    <w:sectPr w:rsidR="00AA6B5F" w:rsidRPr="00AA6B5F" w:rsidSect="0084110D">
      <w:footerReference w:type="even" r:id="rId10"/>
      <w:footerReference w:type="default" r:id="rId11"/>
      <w:pgSz w:w="12240" w:h="15840"/>
      <w:pgMar w:top="0" w:right="1440" w:bottom="63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48" w:rsidRDefault="00172948">
      <w:r>
        <w:separator/>
      </w:r>
    </w:p>
  </w:endnote>
  <w:endnote w:type="continuationSeparator" w:id="0">
    <w:p w:rsidR="00172948" w:rsidRDefault="0017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Futura">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C1" w:rsidRDefault="006A4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46C1" w:rsidRDefault="006A46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C1" w:rsidRDefault="006A46C1">
    <w:pPr>
      <w:pStyle w:val="Footer"/>
      <w:framePr w:wrap="around" w:vAnchor="text" w:hAnchor="margin" w:xAlign="center" w:y="1"/>
      <w:rPr>
        <w:rStyle w:val="PageNumber"/>
      </w:rPr>
    </w:pPr>
  </w:p>
  <w:p w:rsidR="006A46C1" w:rsidRDefault="006A46C1">
    <w:pPr>
      <w:pStyle w:val="Footer"/>
    </w:pPr>
    <w:r>
      <w:t xml:space="preserve">   </w:t>
    </w:r>
    <w:r>
      <w:tab/>
      <w:t xml:space="preserve">- </w:t>
    </w:r>
    <w:r>
      <w:fldChar w:fldCharType="begin"/>
    </w:r>
    <w:r>
      <w:instrText xml:space="preserve"> PAGE </w:instrText>
    </w:r>
    <w:r>
      <w:fldChar w:fldCharType="separate"/>
    </w:r>
    <w:r w:rsidR="00CC68AD">
      <w:rPr>
        <w:noProof/>
      </w:rPr>
      <w:t>21</w:t>
    </w:r>
    <w:r>
      <w:rPr>
        <w:noProof/>
      </w:rPr>
      <w:fldChar w:fldCharType="end"/>
    </w:r>
    <w:r>
      <w:t xml:space="preserve"> -</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48" w:rsidRDefault="00172948">
      <w:r>
        <w:separator/>
      </w:r>
    </w:p>
  </w:footnote>
  <w:footnote w:type="continuationSeparator" w:id="0">
    <w:p w:rsidR="00172948" w:rsidRDefault="001729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F91"/>
    <w:multiLevelType w:val="singleLevel"/>
    <w:tmpl w:val="BFF4717E"/>
    <w:lvl w:ilvl="0">
      <w:start w:val="1"/>
      <w:numFmt w:val="decimal"/>
      <w:lvlText w:val="%1."/>
      <w:lvlJc w:val="left"/>
      <w:pPr>
        <w:tabs>
          <w:tab w:val="num" w:pos="1080"/>
        </w:tabs>
        <w:ind w:left="1080" w:hanging="360"/>
      </w:pPr>
      <w:rPr>
        <w:rFonts w:hint="default"/>
      </w:rPr>
    </w:lvl>
  </w:abstractNum>
  <w:abstractNum w:abstractNumId="1" w15:restartNumberingAfterBreak="0">
    <w:nsid w:val="094E26D1"/>
    <w:multiLevelType w:val="hybridMultilevel"/>
    <w:tmpl w:val="D9C6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092"/>
    <w:multiLevelType w:val="hybridMultilevel"/>
    <w:tmpl w:val="B94E702E"/>
    <w:lvl w:ilvl="0" w:tplc="71485992">
      <w:start w:val="201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83255"/>
    <w:multiLevelType w:val="hybridMultilevel"/>
    <w:tmpl w:val="39944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5760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0A10B4"/>
    <w:multiLevelType w:val="singleLevel"/>
    <w:tmpl w:val="0409000F"/>
    <w:lvl w:ilvl="0">
      <w:start w:val="2"/>
      <w:numFmt w:val="decimal"/>
      <w:lvlText w:val="%1."/>
      <w:lvlJc w:val="left"/>
      <w:pPr>
        <w:tabs>
          <w:tab w:val="num" w:pos="360"/>
        </w:tabs>
        <w:ind w:left="360" w:hanging="360"/>
      </w:pPr>
      <w:rPr>
        <w:rFonts w:hint="default"/>
        <w:b w:val="0"/>
      </w:rPr>
    </w:lvl>
  </w:abstractNum>
  <w:abstractNum w:abstractNumId="6" w15:restartNumberingAfterBreak="0">
    <w:nsid w:val="2D2942A1"/>
    <w:multiLevelType w:val="hybridMultilevel"/>
    <w:tmpl w:val="EFD0A71A"/>
    <w:lvl w:ilvl="0" w:tplc="223A952A">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C43F4"/>
    <w:multiLevelType w:val="hybridMultilevel"/>
    <w:tmpl w:val="9B58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55656"/>
    <w:multiLevelType w:val="hybridMultilevel"/>
    <w:tmpl w:val="D4344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CF0CBF"/>
    <w:multiLevelType w:val="singleLevel"/>
    <w:tmpl w:val="79DC6262"/>
    <w:lvl w:ilvl="0">
      <w:start w:val="1"/>
      <w:numFmt w:val="decimal"/>
      <w:lvlText w:val="%1."/>
      <w:lvlJc w:val="left"/>
      <w:pPr>
        <w:tabs>
          <w:tab w:val="num" w:pos="360"/>
        </w:tabs>
        <w:ind w:left="360" w:hanging="360"/>
      </w:pPr>
      <w:rPr>
        <w:rFonts w:hint="default"/>
        <w:b/>
      </w:rPr>
    </w:lvl>
  </w:abstractNum>
  <w:abstractNum w:abstractNumId="10" w15:restartNumberingAfterBreak="0">
    <w:nsid w:val="3DDA0C5C"/>
    <w:multiLevelType w:val="multilevel"/>
    <w:tmpl w:val="B93E0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4C11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41D24BCA"/>
    <w:multiLevelType w:val="hybridMultilevel"/>
    <w:tmpl w:val="6B061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D1A93"/>
    <w:multiLevelType w:val="singleLevel"/>
    <w:tmpl w:val="433CD632"/>
    <w:lvl w:ilvl="0">
      <w:start w:val="2"/>
      <w:numFmt w:val="decimal"/>
      <w:lvlText w:val="%1."/>
      <w:lvlJc w:val="left"/>
      <w:pPr>
        <w:tabs>
          <w:tab w:val="num" w:pos="720"/>
        </w:tabs>
        <w:ind w:left="720" w:hanging="720"/>
      </w:pPr>
      <w:rPr>
        <w:rFonts w:hint="default"/>
      </w:rPr>
    </w:lvl>
  </w:abstractNum>
  <w:abstractNum w:abstractNumId="14" w15:restartNumberingAfterBreak="0">
    <w:nsid w:val="496A20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3754F41"/>
    <w:multiLevelType w:val="hybridMultilevel"/>
    <w:tmpl w:val="7E16A890"/>
    <w:lvl w:ilvl="0" w:tplc="223A952A">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E00E1"/>
    <w:multiLevelType w:val="singleLevel"/>
    <w:tmpl w:val="04090019"/>
    <w:lvl w:ilvl="0">
      <w:start w:val="1"/>
      <w:numFmt w:val="lowerLetter"/>
      <w:lvlText w:val="(%1)"/>
      <w:lvlJc w:val="left"/>
      <w:pPr>
        <w:tabs>
          <w:tab w:val="num" w:pos="360"/>
        </w:tabs>
        <w:ind w:left="360" w:hanging="360"/>
      </w:pPr>
      <w:rPr>
        <w:rFonts w:hint="default"/>
      </w:rPr>
    </w:lvl>
  </w:abstractNum>
  <w:abstractNum w:abstractNumId="17" w15:restartNumberingAfterBreak="0">
    <w:nsid w:val="6D1462D4"/>
    <w:multiLevelType w:val="singleLevel"/>
    <w:tmpl w:val="8BCA683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07E69A2"/>
    <w:multiLevelType w:val="hybridMultilevel"/>
    <w:tmpl w:val="8A80E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CF2894"/>
    <w:multiLevelType w:val="singleLevel"/>
    <w:tmpl w:val="F4DC2DB6"/>
    <w:lvl w:ilvl="0">
      <w:start w:val="1"/>
      <w:numFmt w:val="lowerLetter"/>
      <w:lvlText w:val="(%1)"/>
      <w:lvlJc w:val="left"/>
      <w:pPr>
        <w:tabs>
          <w:tab w:val="num" w:pos="375"/>
        </w:tabs>
        <w:ind w:left="375" w:hanging="375"/>
      </w:pPr>
      <w:rPr>
        <w:rFonts w:hint="default"/>
      </w:rPr>
    </w:lvl>
  </w:abstractNum>
  <w:abstractNum w:abstractNumId="20" w15:restartNumberingAfterBreak="0">
    <w:nsid w:val="74B77243"/>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4B81A87"/>
    <w:multiLevelType w:val="hybridMultilevel"/>
    <w:tmpl w:val="D51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1"/>
  </w:num>
  <w:num w:numId="4">
    <w:abstractNumId w:val="14"/>
  </w:num>
  <w:num w:numId="5">
    <w:abstractNumId w:val="5"/>
  </w:num>
  <w:num w:numId="6">
    <w:abstractNumId w:val="20"/>
  </w:num>
  <w:num w:numId="7">
    <w:abstractNumId w:val="9"/>
  </w:num>
  <w:num w:numId="8">
    <w:abstractNumId w:val="19"/>
  </w:num>
  <w:num w:numId="9">
    <w:abstractNumId w:val="4"/>
  </w:num>
  <w:num w:numId="10">
    <w:abstractNumId w:val="16"/>
  </w:num>
  <w:num w:numId="11">
    <w:abstractNumId w:val="8"/>
  </w:num>
  <w:num w:numId="12">
    <w:abstractNumId w:val="15"/>
  </w:num>
  <w:num w:numId="13">
    <w:abstractNumId w:val="21"/>
  </w:num>
  <w:num w:numId="14">
    <w:abstractNumId w:val="2"/>
  </w:num>
  <w:num w:numId="15">
    <w:abstractNumId w:val="7"/>
  </w:num>
  <w:num w:numId="16">
    <w:abstractNumId w:val="1"/>
  </w:num>
  <w:num w:numId="17">
    <w:abstractNumId w:val="12"/>
  </w:num>
  <w:num w:numId="18">
    <w:abstractNumId w:val="10"/>
  </w:num>
  <w:num w:numId="19">
    <w:abstractNumId w:val="3"/>
  </w:num>
  <w:num w:numId="20">
    <w:abstractNumId w:val="6"/>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2B"/>
    <w:rsid w:val="00001641"/>
    <w:rsid w:val="00003C4A"/>
    <w:rsid w:val="00011386"/>
    <w:rsid w:val="00011CE8"/>
    <w:rsid w:val="0001644F"/>
    <w:rsid w:val="00017B44"/>
    <w:rsid w:val="00017B87"/>
    <w:rsid w:val="0002186B"/>
    <w:rsid w:val="00023CF3"/>
    <w:rsid w:val="00031F80"/>
    <w:rsid w:val="0003463E"/>
    <w:rsid w:val="000405EB"/>
    <w:rsid w:val="00053C63"/>
    <w:rsid w:val="00062715"/>
    <w:rsid w:val="0006448B"/>
    <w:rsid w:val="00065550"/>
    <w:rsid w:val="0007619E"/>
    <w:rsid w:val="0007757C"/>
    <w:rsid w:val="000777F5"/>
    <w:rsid w:val="00085678"/>
    <w:rsid w:val="00086B6D"/>
    <w:rsid w:val="00092916"/>
    <w:rsid w:val="00095137"/>
    <w:rsid w:val="000A0BF2"/>
    <w:rsid w:val="000A3A8C"/>
    <w:rsid w:val="000A4AAB"/>
    <w:rsid w:val="000A5961"/>
    <w:rsid w:val="000B0E89"/>
    <w:rsid w:val="000C0680"/>
    <w:rsid w:val="000C0D60"/>
    <w:rsid w:val="000C3A25"/>
    <w:rsid w:val="000D0C36"/>
    <w:rsid w:val="000D3C13"/>
    <w:rsid w:val="000E0E45"/>
    <w:rsid w:val="000E1CB8"/>
    <w:rsid w:val="000E6D90"/>
    <w:rsid w:val="000F384D"/>
    <w:rsid w:val="000F4BD3"/>
    <w:rsid w:val="000F500E"/>
    <w:rsid w:val="00102D14"/>
    <w:rsid w:val="00121B01"/>
    <w:rsid w:val="00127D01"/>
    <w:rsid w:val="00147F0A"/>
    <w:rsid w:val="00150586"/>
    <w:rsid w:val="00154899"/>
    <w:rsid w:val="001555AB"/>
    <w:rsid w:val="00157D64"/>
    <w:rsid w:val="00164FEF"/>
    <w:rsid w:val="00166C9F"/>
    <w:rsid w:val="00171D96"/>
    <w:rsid w:val="00172948"/>
    <w:rsid w:val="001765EA"/>
    <w:rsid w:val="0018338C"/>
    <w:rsid w:val="0018397C"/>
    <w:rsid w:val="00192038"/>
    <w:rsid w:val="00195CB6"/>
    <w:rsid w:val="001C1824"/>
    <w:rsid w:val="001C511C"/>
    <w:rsid w:val="001C7FAA"/>
    <w:rsid w:val="001D3F53"/>
    <w:rsid w:val="001D4F42"/>
    <w:rsid w:val="001E5FEB"/>
    <w:rsid w:val="001F5924"/>
    <w:rsid w:val="002051FE"/>
    <w:rsid w:val="0020530C"/>
    <w:rsid w:val="00206CD1"/>
    <w:rsid w:val="00210BBC"/>
    <w:rsid w:val="00227670"/>
    <w:rsid w:val="00230768"/>
    <w:rsid w:val="00230EC0"/>
    <w:rsid w:val="0023102E"/>
    <w:rsid w:val="00232DD5"/>
    <w:rsid w:val="002342F3"/>
    <w:rsid w:val="002367BB"/>
    <w:rsid w:val="00246BC0"/>
    <w:rsid w:val="002514DA"/>
    <w:rsid w:val="00253F07"/>
    <w:rsid w:val="002550AD"/>
    <w:rsid w:val="00265FBF"/>
    <w:rsid w:val="002732ED"/>
    <w:rsid w:val="0028086B"/>
    <w:rsid w:val="002847F5"/>
    <w:rsid w:val="00294778"/>
    <w:rsid w:val="00294FCC"/>
    <w:rsid w:val="002A11B7"/>
    <w:rsid w:val="002A4F5B"/>
    <w:rsid w:val="002B0DE1"/>
    <w:rsid w:val="002B26F3"/>
    <w:rsid w:val="002B777A"/>
    <w:rsid w:val="002C0009"/>
    <w:rsid w:val="002C51AE"/>
    <w:rsid w:val="002D0F69"/>
    <w:rsid w:val="002D2DC3"/>
    <w:rsid w:val="002D4FED"/>
    <w:rsid w:val="002D59DA"/>
    <w:rsid w:val="002F0E98"/>
    <w:rsid w:val="002F6806"/>
    <w:rsid w:val="002F7888"/>
    <w:rsid w:val="00300535"/>
    <w:rsid w:val="00301D0D"/>
    <w:rsid w:val="00302BBD"/>
    <w:rsid w:val="0030475B"/>
    <w:rsid w:val="00307B52"/>
    <w:rsid w:val="00307BCB"/>
    <w:rsid w:val="00315384"/>
    <w:rsid w:val="003211C2"/>
    <w:rsid w:val="00322E19"/>
    <w:rsid w:val="00323FDC"/>
    <w:rsid w:val="00324B37"/>
    <w:rsid w:val="00332FB1"/>
    <w:rsid w:val="00347122"/>
    <w:rsid w:val="003667F1"/>
    <w:rsid w:val="00372A7A"/>
    <w:rsid w:val="00391A09"/>
    <w:rsid w:val="003958A9"/>
    <w:rsid w:val="003A2CE1"/>
    <w:rsid w:val="003B016F"/>
    <w:rsid w:val="003B0EE4"/>
    <w:rsid w:val="003B304E"/>
    <w:rsid w:val="003B3567"/>
    <w:rsid w:val="003B47D4"/>
    <w:rsid w:val="003B485D"/>
    <w:rsid w:val="003B63AD"/>
    <w:rsid w:val="003C4F53"/>
    <w:rsid w:val="003C6AE8"/>
    <w:rsid w:val="003C7540"/>
    <w:rsid w:val="003D05BA"/>
    <w:rsid w:val="003D4971"/>
    <w:rsid w:val="003D760E"/>
    <w:rsid w:val="003D7FA6"/>
    <w:rsid w:val="003F77E7"/>
    <w:rsid w:val="00410A2B"/>
    <w:rsid w:val="00411CF6"/>
    <w:rsid w:val="00414279"/>
    <w:rsid w:val="004203B3"/>
    <w:rsid w:val="00423569"/>
    <w:rsid w:val="00424E98"/>
    <w:rsid w:val="004260B7"/>
    <w:rsid w:val="00436749"/>
    <w:rsid w:val="004508E4"/>
    <w:rsid w:val="0045286D"/>
    <w:rsid w:val="00454F53"/>
    <w:rsid w:val="00455081"/>
    <w:rsid w:val="0045793C"/>
    <w:rsid w:val="00460BC4"/>
    <w:rsid w:val="00465533"/>
    <w:rsid w:val="004662A5"/>
    <w:rsid w:val="00474EED"/>
    <w:rsid w:val="0048149A"/>
    <w:rsid w:val="00483FAD"/>
    <w:rsid w:val="004917AC"/>
    <w:rsid w:val="00491A22"/>
    <w:rsid w:val="00494CD8"/>
    <w:rsid w:val="004973B8"/>
    <w:rsid w:val="004A38CE"/>
    <w:rsid w:val="004A6B8D"/>
    <w:rsid w:val="004B0E24"/>
    <w:rsid w:val="004B6621"/>
    <w:rsid w:val="004C0B75"/>
    <w:rsid w:val="004C3B73"/>
    <w:rsid w:val="004C69BD"/>
    <w:rsid w:val="004E1B1D"/>
    <w:rsid w:val="004E28CF"/>
    <w:rsid w:val="004E42B1"/>
    <w:rsid w:val="004E62B4"/>
    <w:rsid w:val="004E6DFA"/>
    <w:rsid w:val="004F1BC3"/>
    <w:rsid w:val="004F527E"/>
    <w:rsid w:val="00515435"/>
    <w:rsid w:val="00516008"/>
    <w:rsid w:val="00525B19"/>
    <w:rsid w:val="00530243"/>
    <w:rsid w:val="0053415A"/>
    <w:rsid w:val="0054604B"/>
    <w:rsid w:val="00546118"/>
    <w:rsid w:val="00546B7C"/>
    <w:rsid w:val="005504F9"/>
    <w:rsid w:val="0055378F"/>
    <w:rsid w:val="00561F04"/>
    <w:rsid w:val="00570530"/>
    <w:rsid w:val="00577171"/>
    <w:rsid w:val="00583320"/>
    <w:rsid w:val="0058333E"/>
    <w:rsid w:val="005A04A9"/>
    <w:rsid w:val="005A62CF"/>
    <w:rsid w:val="005A7967"/>
    <w:rsid w:val="005B4019"/>
    <w:rsid w:val="005C1868"/>
    <w:rsid w:val="005C188F"/>
    <w:rsid w:val="005C5220"/>
    <w:rsid w:val="005D09A6"/>
    <w:rsid w:val="005E0F90"/>
    <w:rsid w:val="005E6E99"/>
    <w:rsid w:val="006032E3"/>
    <w:rsid w:val="00603341"/>
    <w:rsid w:val="00606C42"/>
    <w:rsid w:val="00613C14"/>
    <w:rsid w:val="00626848"/>
    <w:rsid w:val="0063182B"/>
    <w:rsid w:val="00643B3B"/>
    <w:rsid w:val="00644DCC"/>
    <w:rsid w:val="006539FC"/>
    <w:rsid w:val="00653AAA"/>
    <w:rsid w:val="00653D5C"/>
    <w:rsid w:val="0065673F"/>
    <w:rsid w:val="006579F3"/>
    <w:rsid w:val="00657EF6"/>
    <w:rsid w:val="00660DE9"/>
    <w:rsid w:val="00664AD1"/>
    <w:rsid w:val="0066725E"/>
    <w:rsid w:val="006711E1"/>
    <w:rsid w:val="00671D2B"/>
    <w:rsid w:val="00675F39"/>
    <w:rsid w:val="00680316"/>
    <w:rsid w:val="006807BC"/>
    <w:rsid w:val="006809E7"/>
    <w:rsid w:val="0069153F"/>
    <w:rsid w:val="00693367"/>
    <w:rsid w:val="00694904"/>
    <w:rsid w:val="006969AC"/>
    <w:rsid w:val="006A46C1"/>
    <w:rsid w:val="006B0D8E"/>
    <w:rsid w:val="006C294A"/>
    <w:rsid w:val="006C30DA"/>
    <w:rsid w:val="006D0934"/>
    <w:rsid w:val="006D47B5"/>
    <w:rsid w:val="006E4632"/>
    <w:rsid w:val="006E5A42"/>
    <w:rsid w:val="006F6632"/>
    <w:rsid w:val="00700A9D"/>
    <w:rsid w:val="007030BB"/>
    <w:rsid w:val="00712EE9"/>
    <w:rsid w:val="00717925"/>
    <w:rsid w:val="0072097D"/>
    <w:rsid w:val="00730CAD"/>
    <w:rsid w:val="0074440E"/>
    <w:rsid w:val="007446A8"/>
    <w:rsid w:val="00755980"/>
    <w:rsid w:val="007579E3"/>
    <w:rsid w:val="00765155"/>
    <w:rsid w:val="00773EB3"/>
    <w:rsid w:val="00777EE8"/>
    <w:rsid w:val="00785BE4"/>
    <w:rsid w:val="00786744"/>
    <w:rsid w:val="007947AE"/>
    <w:rsid w:val="00797B90"/>
    <w:rsid w:val="007A01D8"/>
    <w:rsid w:val="007A5118"/>
    <w:rsid w:val="007B6999"/>
    <w:rsid w:val="007B7B1F"/>
    <w:rsid w:val="007C52B7"/>
    <w:rsid w:val="007D1895"/>
    <w:rsid w:val="007D420A"/>
    <w:rsid w:val="007D4EB1"/>
    <w:rsid w:val="007F6398"/>
    <w:rsid w:val="00802FF0"/>
    <w:rsid w:val="008043DD"/>
    <w:rsid w:val="008060CC"/>
    <w:rsid w:val="00810B79"/>
    <w:rsid w:val="0081772E"/>
    <w:rsid w:val="00821A28"/>
    <w:rsid w:val="0082393A"/>
    <w:rsid w:val="00825474"/>
    <w:rsid w:val="00830400"/>
    <w:rsid w:val="00835E6B"/>
    <w:rsid w:val="00836CB7"/>
    <w:rsid w:val="0084110D"/>
    <w:rsid w:val="00843AB2"/>
    <w:rsid w:val="008507D2"/>
    <w:rsid w:val="00852070"/>
    <w:rsid w:val="0087354D"/>
    <w:rsid w:val="008753A8"/>
    <w:rsid w:val="00887D5A"/>
    <w:rsid w:val="00897A91"/>
    <w:rsid w:val="008A30D5"/>
    <w:rsid w:val="008A4849"/>
    <w:rsid w:val="008A595B"/>
    <w:rsid w:val="008B1990"/>
    <w:rsid w:val="008B2CF3"/>
    <w:rsid w:val="008D2768"/>
    <w:rsid w:val="008D684F"/>
    <w:rsid w:val="008E1772"/>
    <w:rsid w:val="008F0650"/>
    <w:rsid w:val="008F253E"/>
    <w:rsid w:val="00900B0F"/>
    <w:rsid w:val="00901F99"/>
    <w:rsid w:val="00903E0F"/>
    <w:rsid w:val="00910C4B"/>
    <w:rsid w:val="00911405"/>
    <w:rsid w:val="00915F7A"/>
    <w:rsid w:val="00917EB0"/>
    <w:rsid w:val="009200FC"/>
    <w:rsid w:val="00921406"/>
    <w:rsid w:val="0092355A"/>
    <w:rsid w:val="00937CFB"/>
    <w:rsid w:val="0094632D"/>
    <w:rsid w:val="00956544"/>
    <w:rsid w:val="0095757E"/>
    <w:rsid w:val="00960076"/>
    <w:rsid w:val="0096212E"/>
    <w:rsid w:val="0097151D"/>
    <w:rsid w:val="009726B3"/>
    <w:rsid w:val="00973380"/>
    <w:rsid w:val="0097359F"/>
    <w:rsid w:val="00974650"/>
    <w:rsid w:val="00985C65"/>
    <w:rsid w:val="00992BAB"/>
    <w:rsid w:val="00996C27"/>
    <w:rsid w:val="009A136B"/>
    <w:rsid w:val="009A7785"/>
    <w:rsid w:val="009C38B8"/>
    <w:rsid w:val="009C575A"/>
    <w:rsid w:val="009D36CD"/>
    <w:rsid w:val="009D4DAA"/>
    <w:rsid w:val="009E24AD"/>
    <w:rsid w:val="009E6868"/>
    <w:rsid w:val="009F1274"/>
    <w:rsid w:val="009F2F96"/>
    <w:rsid w:val="009F360C"/>
    <w:rsid w:val="009F41F1"/>
    <w:rsid w:val="00A00CAB"/>
    <w:rsid w:val="00A013BB"/>
    <w:rsid w:val="00A02BF0"/>
    <w:rsid w:val="00A04C3C"/>
    <w:rsid w:val="00A07804"/>
    <w:rsid w:val="00A14F44"/>
    <w:rsid w:val="00A47FF5"/>
    <w:rsid w:val="00A5430E"/>
    <w:rsid w:val="00A546DC"/>
    <w:rsid w:val="00A62D13"/>
    <w:rsid w:val="00A73CE0"/>
    <w:rsid w:val="00A73D67"/>
    <w:rsid w:val="00A74A8A"/>
    <w:rsid w:val="00A81032"/>
    <w:rsid w:val="00A85827"/>
    <w:rsid w:val="00A934FF"/>
    <w:rsid w:val="00A94E2B"/>
    <w:rsid w:val="00A95516"/>
    <w:rsid w:val="00AA0388"/>
    <w:rsid w:val="00AA1AC8"/>
    <w:rsid w:val="00AA2873"/>
    <w:rsid w:val="00AA6B5F"/>
    <w:rsid w:val="00AA7674"/>
    <w:rsid w:val="00AC39CA"/>
    <w:rsid w:val="00AD1EA4"/>
    <w:rsid w:val="00AD758D"/>
    <w:rsid w:val="00AE03DA"/>
    <w:rsid w:val="00AE4846"/>
    <w:rsid w:val="00B0748C"/>
    <w:rsid w:val="00B15DF3"/>
    <w:rsid w:val="00B2078B"/>
    <w:rsid w:val="00B20BF4"/>
    <w:rsid w:val="00B23CA5"/>
    <w:rsid w:val="00B27536"/>
    <w:rsid w:val="00B27B77"/>
    <w:rsid w:val="00B354B4"/>
    <w:rsid w:val="00B36451"/>
    <w:rsid w:val="00B40B74"/>
    <w:rsid w:val="00B4225C"/>
    <w:rsid w:val="00B46A89"/>
    <w:rsid w:val="00B46BA8"/>
    <w:rsid w:val="00B47527"/>
    <w:rsid w:val="00B50FAE"/>
    <w:rsid w:val="00B52DE0"/>
    <w:rsid w:val="00B53C57"/>
    <w:rsid w:val="00B5608A"/>
    <w:rsid w:val="00B60F14"/>
    <w:rsid w:val="00B666C5"/>
    <w:rsid w:val="00B750D1"/>
    <w:rsid w:val="00B762A4"/>
    <w:rsid w:val="00B76937"/>
    <w:rsid w:val="00B90B06"/>
    <w:rsid w:val="00B92EC3"/>
    <w:rsid w:val="00BB38C2"/>
    <w:rsid w:val="00BC0D86"/>
    <w:rsid w:val="00BC20FC"/>
    <w:rsid w:val="00BD47C9"/>
    <w:rsid w:val="00BD7B2A"/>
    <w:rsid w:val="00BD7E2B"/>
    <w:rsid w:val="00BE1B59"/>
    <w:rsid w:val="00BE24BE"/>
    <w:rsid w:val="00BF55A8"/>
    <w:rsid w:val="00BF7600"/>
    <w:rsid w:val="00C207C4"/>
    <w:rsid w:val="00C2473D"/>
    <w:rsid w:val="00C356B1"/>
    <w:rsid w:val="00C35E2D"/>
    <w:rsid w:val="00C5049E"/>
    <w:rsid w:val="00C60BB5"/>
    <w:rsid w:val="00C60C98"/>
    <w:rsid w:val="00C620D2"/>
    <w:rsid w:val="00C655F1"/>
    <w:rsid w:val="00C710FB"/>
    <w:rsid w:val="00C72278"/>
    <w:rsid w:val="00C73FA3"/>
    <w:rsid w:val="00C749AB"/>
    <w:rsid w:val="00C75D77"/>
    <w:rsid w:val="00C765FD"/>
    <w:rsid w:val="00C83546"/>
    <w:rsid w:val="00C9471D"/>
    <w:rsid w:val="00C94A14"/>
    <w:rsid w:val="00C95B28"/>
    <w:rsid w:val="00C96AD6"/>
    <w:rsid w:val="00C978C3"/>
    <w:rsid w:val="00CB1036"/>
    <w:rsid w:val="00CB5BD2"/>
    <w:rsid w:val="00CC050A"/>
    <w:rsid w:val="00CC1585"/>
    <w:rsid w:val="00CC2690"/>
    <w:rsid w:val="00CC57C0"/>
    <w:rsid w:val="00CC68AD"/>
    <w:rsid w:val="00CD26EC"/>
    <w:rsid w:val="00CD2BFB"/>
    <w:rsid w:val="00CD47B7"/>
    <w:rsid w:val="00CE169F"/>
    <w:rsid w:val="00CE572A"/>
    <w:rsid w:val="00CF3363"/>
    <w:rsid w:val="00D05ACE"/>
    <w:rsid w:val="00D11D1F"/>
    <w:rsid w:val="00D20B85"/>
    <w:rsid w:val="00D3180C"/>
    <w:rsid w:val="00D41510"/>
    <w:rsid w:val="00D44CA1"/>
    <w:rsid w:val="00D51BB0"/>
    <w:rsid w:val="00D56002"/>
    <w:rsid w:val="00D6255C"/>
    <w:rsid w:val="00D6649D"/>
    <w:rsid w:val="00D71388"/>
    <w:rsid w:val="00D73F09"/>
    <w:rsid w:val="00D74030"/>
    <w:rsid w:val="00D748A7"/>
    <w:rsid w:val="00D803E2"/>
    <w:rsid w:val="00D82F72"/>
    <w:rsid w:val="00D92988"/>
    <w:rsid w:val="00D97A3D"/>
    <w:rsid w:val="00DA22AC"/>
    <w:rsid w:val="00DA49EE"/>
    <w:rsid w:val="00DA4D41"/>
    <w:rsid w:val="00DA60CF"/>
    <w:rsid w:val="00DA6CA1"/>
    <w:rsid w:val="00DB14CB"/>
    <w:rsid w:val="00DD4C59"/>
    <w:rsid w:val="00DE255C"/>
    <w:rsid w:val="00DF1188"/>
    <w:rsid w:val="00DF2702"/>
    <w:rsid w:val="00DF36CE"/>
    <w:rsid w:val="00DF43A4"/>
    <w:rsid w:val="00E02A8C"/>
    <w:rsid w:val="00E05868"/>
    <w:rsid w:val="00E1007E"/>
    <w:rsid w:val="00E164E9"/>
    <w:rsid w:val="00E203E9"/>
    <w:rsid w:val="00E20A0E"/>
    <w:rsid w:val="00E21FD8"/>
    <w:rsid w:val="00E2257F"/>
    <w:rsid w:val="00E30567"/>
    <w:rsid w:val="00E341C3"/>
    <w:rsid w:val="00E35264"/>
    <w:rsid w:val="00E36E9E"/>
    <w:rsid w:val="00E4664F"/>
    <w:rsid w:val="00E62C71"/>
    <w:rsid w:val="00E67E13"/>
    <w:rsid w:val="00E7407D"/>
    <w:rsid w:val="00E76373"/>
    <w:rsid w:val="00E81905"/>
    <w:rsid w:val="00E85EB2"/>
    <w:rsid w:val="00E934EA"/>
    <w:rsid w:val="00E96DB7"/>
    <w:rsid w:val="00E973E0"/>
    <w:rsid w:val="00EA067D"/>
    <w:rsid w:val="00EA1BBA"/>
    <w:rsid w:val="00EA6AF5"/>
    <w:rsid w:val="00EB64F6"/>
    <w:rsid w:val="00EB6E9B"/>
    <w:rsid w:val="00EC0029"/>
    <w:rsid w:val="00EC384E"/>
    <w:rsid w:val="00ED5A9B"/>
    <w:rsid w:val="00EE1655"/>
    <w:rsid w:val="00EE2FC2"/>
    <w:rsid w:val="00EE3A84"/>
    <w:rsid w:val="00EE622F"/>
    <w:rsid w:val="00EE6346"/>
    <w:rsid w:val="00EF16F7"/>
    <w:rsid w:val="00F039D2"/>
    <w:rsid w:val="00F03EF2"/>
    <w:rsid w:val="00F06C9E"/>
    <w:rsid w:val="00F15792"/>
    <w:rsid w:val="00F16348"/>
    <w:rsid w:val="00F167A8"/>
    <w:rsid w:val="00F2058F"/>
    <w:rsid w:val="00F21B5D"/>
    <w:rsid w:val="00F24147"/>
    <w:rsid w:val="00F242BC"/>
    <w:rsid w:val="00F25675"/>
    <w:rsid w:val="00F25C2F"/>
    <w:rsid w:val="00F417B8"/>
    <w:rsid w:val="00F442B1"/>
    <w:rsid w:val="00F44ECB"/>
    <w:rsid w:val="00F5426A"/>
    <w:rsid w:val="00F6012C"/>
    <w:rsid w:val="00F664DB"/>
    <w:rsid w:val="00F70761"/>
    <w:rsid w:val="00F714EA"/>
    <w:rsid w:val="00F725E7"/>
    <w:rsid w:val="00F75A5D"/>
    <w:rsid w:val="00F81128"/>
    <w:rsid w:val="00F901D7"/>
    <w:rsid w:val="00F9080C"/>
    <w:rsid w:val="00F9177F"/>
    <w:rsid w:val="00F923C6"/>
    <w:rsid w:val="00F93A0D"/>
    <w:rsid w:val="00F93E67"/>
    <w:rsid w:val="00F9666B"/>
    <w:rsid w:val="00FA3109"/>
    <w:rsid w:val="00FA4274"/>
    <w:rsid w:val="00FA54FD"/>
    <w:rsid w:val="00FB0ECF"/>
    <w:rsid w:val="00FB4276"/>
    <w:rsid w:val="00FB671C"/>
    <w:rsid w:val="00FC54DC"/>
    <w:rsid w:val="00FC755F"/>
    <w:rsid w:val="00FD5181"/>
    <w:rsid w:val="00FD5C40"/>
    <w:rsid w:val="00FE210A"/>
    <w:rsid w:val="00FE6DF7"/>
    <w:rsid w:val="00FF1CFF"/>
    <w:rsid w:val="00FF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50021,maroon"/>
    </o:shapedefaults>
    <o:shapelayout v:ext="edit">
      <o:idmap v:ext="edit" data="1"/>
    </o:shapelayout>
  </w:shapeDefaults>
  <w:decimalSymbol w:val="."/>
  <w:listSeparator w:val=","/>
  <w15:docId w15:val="{748A4E36-466E-4B1A-9912-AED0C2FE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1F"/>
  </w:style>
  <w:style w:type="paragraph" w:styleId="Heading1">
    <w:name w:val="heading 1"/>
    <w:basedOn w:val="Normal"/>
    <w:next w:val="Normal"/>
    <w:link w:val="Heading1Char"/>
    <w:uiPriority w:val="99"/>
    <w:qFormat/>
    <w:pPr>
      <w:keepNext/>
      <w:outlineLvl w:val="0"/>
    </w:pPr>
    <w:rPr>
      <w:sz w:val="52"/>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sz w:val="40"/>
    </w:rPr>
  </w:style>
  <w:style w:type="paragraph" w:styleId="Heading4">
    <w:name w:val="heading 4"/>
    <w:basedOn w:val="Normal"/>
    <w:next w:val="Normal"/>
    <w:qFormat/>
    <w:pPr>
      <w:keepNext/>
      <w:jc w:val="center"/>
      <w:outlineLvl w:val="3"/>
    </w:pPr>
    <w:rPr>
      <w:b/>
      <w:sz w:val="40"/>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sz w:val="40"/>
    </w:rPr>
  </w:style>
  <w:style w:type="paragraph" w:styleId="Heading7">
    <w:name w:val="heading 7"/>
    <w:basedOn w:val="Normal"/>
    <w:next w:val="Normal"/>
    <w:link w:val="Heading7Char"/>
    <w:uiPriority w:val="99"/>
    <w:qFormat/>
    <w:pPr>
      <w:keepNext/>
      <w:jc w:val="center"/>
      <w:outlineLvl w:val="6"/>
    </w:pPr>
    <w:rPr>
      <w:sz w:val="24"/>
    </w:rPr>
  </w:style>
  <w:style w:type="paragraph" w:styleId="Heading8">
    <w:name w:val="heading 8"/>
    <w:basedOn w:val="Normal"/>
    <w:next w:val="Normal"/>
    <w:link w:val="Heading8Char"/>
    <w:uiPriority w:val="99"/>
    <w:qFormat/>
    <w:pPr>
      <w:keepNext/>
      <w:outlineLvl w:val="7"/>
    </w:pPr>
    <w:rPr>
      <w:b/>
      <w:sz w:val="24"/>
    </w:rPr>
  </w:style>
  <w:style w:type="paragraph" w:styleId="Heading9">
    <w:name w:val="heading 9"/>
    <w:basedOn w:val="Normal"/>
    <w:next w:val="Normal"/>
    <w:qFormat/>
    <w:pPr>
      <w:keepNext/>
      <w:outlineLvl w:val="8"/>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4"/>
    </w:rPr>
  </w:style>
  <w:style w:type="paragraph" w:styleId="BodyTextIndent">
    <w:name w:val="Body Text Indent"/>
    <w:basedOn w:val="Normal"/>
    <w:pPr>
      <w:ind w:firstLine="720"/>
    </w:pPr>
    <w:rPr>
      <w:color w:val="FF0000"/>
      <w:sz w:val="24"/>
    </w:rPr>
  </w:style>
  <w:style w:type="paragraph" w:styleId="BodyText2">
    <w:name w:val="Body Text 2"/>
    <w:basedOn w:val="Normal"/>
    <w:link w:val="BodyText2Char"/>
    <w:uiPriority w:val="99"/>
    <w:rPr>
      <w:color w:val="FF0000"/>
      <w:sz w:val="24"/>
    </w:rPr>
  </w:style>
  <w:style w:type="paragraph" w:styleId="BodyText3">
    <w:name w:val="Body Text 3"/>
    <w:basedOn w:val="Normal"/>
    <w:rPr>
      <w:sz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6390"/>
      </w:tabs>
      <w:spacing w:before="100" w:beforeAutospacing="1" w:after="100" w:afterAutospacing="1"/>
      <w:ind w:left="-135" w:firstLine="135"/>
    </w:pPr>
    <w:rPr>
      <w:rFonts w:ascii="Arial" w:hAnsi="Arial" w:cs="Arial"/>
      <w:color w:val="000000"/>
      <w:sz w:val="22"/>
      <w:szCs w:val="22"/>
    </w:rPr>
  </w:style>
  <w:style w:type="paragraph" w:styleId="Title">
    <w:name w:val="Title"/>
    <w:basedOn w:val="Normal"/>
    <w:link w:val="TitleChar"/>
    <w:qFormat/>
    <w:rsid w:val="001E5FEB"/>
    <w:pPr>
      <w:jc w:val="center"/>
    </w:pPr>
    <w:rPr>
      <w:b/>
      <w:bCs/>
      <w:sz w:val="32"/>
      <w:szCs w:val="24"/>
    </w:rPr>
  </w:style>
  <w:style w:type="character" w:customStyle="1" w:styleId="TitleChar">
    <w:name w:val="Title Char"/>
    <w:basedOn w:val="DefaultParagraphFont"/>
    <w:link w:val="Title"/>
    <w:rsid w:val="001E5FEB"/>
    <w:rPr>
      <w:b/>
      <w:bCs/>
      <w:sz w:val="32"/>
      <w:szCs w:val="24"/>
    </w:rPr>
  </w:style>
  <w:style w:type="paragraph" w:styleId="Subtitle">
    <w:name w:val="Subtitle"/>
    <w:basedOn w:val="Normal"/>
    <w:link w:val="SubtitleChar"/>
    <w:qFormat/>
    <w:rsid w:val="001E5FEB"/>
    <w:rPr>
      <w:b/>
      <w:bCs/>
      <w:sz w:val="28"/>
      <w:szCs w:val="24"/>
    </w:rPr>
  </w:style>
  <w:style w:type="character" w:customStyle="1" w:styleId="SubtitleChar">
    <w:name w:val="Subtitle Char"/>
    <w:basedOn w:val="DefaultParagraphFont"/>
    <w:link w:val="Subtitle"/>
    <w:rsid w:val="001E5FEB"/>
    <w:rPr>
      <w:b/>
      <w:bCs/>
      <w:sz w:val="28"/>
      <w:szCs w:val="24"/>
    </w:rPr>
  </w:style>
  <w:style w:type="character" w:customStyle="1" w:styleId="Heading8Char">
    <w:name w:val="Heading 8 Char"/>
    <w:basedOn w:val="DefaultParagraphFont"/>
    <w:link w:val="Heading8"/>
    <w:uiPriority w:val="99"/>
    <w:locked/>
    <w:rsid w:val="00C96AD6"/>
    <w:rPr>
      <w:b/>
      <w:sz w:val="24"/>
    </w:rPr>
  </w:style>
  <w:style w:type="character" w:customStyle="1" w:styleId="Heading1Char">
    <w:name w:val="Heading 1 Char"/>
    <w:basedOn w:val="DefaultParagraphFont"/>
    <w:link w:val="Heading1"/>
    <w:uiPriority w:val="99"/>
    <w:locked/>
    <w:rsid w:val="00C96AD6"/>
    <w:rPr>
      <w:sz w:val="52"/>
    </w:rPr>
  </w:style>
  <w:style w:type="character" w:customStyle="1" w:styleId="Heading7Char">
    <w:name w:val="Heading 7 Char"/>
    <w:basedOn w:val="DefaultParagraphFont"/>
    <w:link w:val="Heading7"/>
    <w:uiPriority w:val="99"/>
    <w:locked/>
    <w:rsid w:val="00C96AD6"/>
    <w:rPr>
      <w:sz w:val="24"/>
    </w:rPr>
  </w:style>
  <w:style w:type="character" w:customStyle="1" w:styleId="BodyTextChar">
    <w:name w:val="Body Text Char"/>
    <w:basedOn w:val="DefaultParagraphFont"/>
    <w:link w:val="BodyText"/>
    <w:uiPriority w:val="99"/>
    <w:locked/>
    <w:rsid w:val="00C96AD6"/>
    <w:rPr>
      <w:sz w:val="24"/>
    </w:rPr>
  </w:style>
  <w:style w:type="character" w:customStyle="1" w:styleId="BodyText2Char">
    <w:name w:val="Body Text 2 Char"/>
    <w:basedOn w:val="DefaultParagraphFont"/>
    <w:link w:val="BodyText2"/>
    <w:uiPriority w:val="99"/>
    <w:locked/>
    <w:rsid w:val="00C96AD6"/>
    <w:rPr>
      <w:color w:val="FF0000"/>
      <w:sz w:val="24"/>
    </w:rPr>
  </w:style>
  <w:style w:type="paragraph" w:customStyle="1" w:styleId="nursingpmargtop1">
    <w:name w:val="nursingpmargtop1"/>
    <w:basedOn w:val="Normal"/>
    <w:rsid w:val="00023CF3"/>
    <w:pPr>
      <w:spacing w:line="270" w:lineRule="atLeast"/>
      <w:ind w:right="4500"/>
    </w:pPr>
    <w:rPr>
      <w:rFonts w:ascii="Helvetica" w:hAnsi="Helvetica"/>
      <w:sz w:val="18"/>
      <w:szCs w:val="18"/>
    </w:rPr>
  </w:style>
  <w:style w:type="paragraph" w:styleId="ListParagraph">
    <w:name w:val="List Paragraph"/>
    <w:basedOn w:val="Normal"/>
    <w:uiPriority w:val="34"/>
    <w:qFormat/>
    <w:rsid w:val="00911405"/>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C60C98"/>
    <w:rPr>
      <w:i/>
      <w:iCs/>
    </w:rPr>
  </w:style>
  <w:style w:type="paragraph" w:styleId="BalloonText">
    <w:name w:val="Balloon Text"/>
    <w:basedOn w:val="Normal"/>
    <w:link w:val="BalloonTextChar"/>
    <w:rsid w:val="00CC050A"/>
    <w:rPr>
      <w:rFonts w:ascii="Tahoma" w:hAnsi="Tahoma" w:cs="Tahoma"/>
      <w:sz w:val="16"/>
      <w:szCs w:val="16"/>
    </w:rPr>
  </w:style>
  <w:style w:type="character" w:customStyle="1" w:styleId="BalloonTextChar">
    <w:name w:val="Balloon Text Char"/>
    <w:basedOn w:val="DefaultParagraphFont"/>
    <w:link w:val="BalloonText"/>
    <w:rsid w:val="00CC050A"/>
    <w:rPr>
      <w:rFonts w:ascii="Tahoma" w:hAnsi="Tahoma" w:cs="Tahoma"/>
      <w:sz w:val="16"/>
      <w:szCs w:val="16"/>
    </w:rPr>
  </w:style>
  <w:style w:type="character" w:styleId="Strong">
    <w:name w:val="Strong"/>
    <w:basedOn w:val="DefaultParagraphFont"/>
    <w:uiPriority w:val="22"/>
    <w:qFormat/>
    <w:rsid w:val="00843AB2"/>
    <w:rPr>
      <w:b/>
      <w:bCs/>
    </w:rPr>
  </w:style>
  <w:style w:type="table" w:styleId="TableGrid">
    <w:name w:val="Table Grid"/>
    <w:basedOn w:val="TableNormal"/>
    <w:uiPriority w:val="59"/>
    <w:rsid w:val="00B354B4"/>
    <w:rPr>
      <w:rFonts w:eastAsia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8A30D5"/>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customStyle="1" w:styleId="m6017443433546329000gmail-msoheading8">
    <w:name w:val="m_6017443433546329000gmail-msoheading8"/>
    <w:basedOn w:val="Normal"/>
    <w:rsid w:val="00A934F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2656">
      <w:bodyDiv w:val="1"/>
      <w:marLeft w:val="0"/>
      <w:marRight w:val="0"/>
      <w:marTop w:val="0"/>
      <w:marBottom w:val="0"/>
      <w:divBdr>
        <w:top w:val="none" w:sz="0" w:space="0" w:color="auto"/>
        <w:left w:val="none" w:sz="0" w:space="0" w:color="auto"/>
        <w:bottom w:val="none" w:sz="0" w:space="0" w:color="auto"/>
        <w:right w:val="none" w:sz="0" w:space="0" w:color="auto"/>
      </w:divBdr>
    </w:div>
    <w:div w:id="58407801">
      <w:bodyDiv w:val="1"/>
      <w:marLeft w:val="0"/>
      <w:marRight w:val="0"/>
      <w:marTop w:val="0"/>
      <w:marBottom w:val="0"/>
      <w:divBdr>
        <w:top w:val="none" w:sz="0" w:space="0" w:color="auto"/>
        <w:left w:val="none" w:sz="0" w:space="0" w:color="auto"/>
        <w:bottom w:val="none" w:sz="0" w:space="0" w:color="auto"/>
        <w:right w:val="none" w:sz="0" w:space="0" w:color="auto"/>
      </w:divBdr>
      <w:divsChild>
        <w:div w:id="433983899">
          <w:marLeft w:val="0"/>
          <w:marRight w:val="0"/>
          <w:marTop w:val="0"/>
          <w:marBottom w:val="0"/>
          <w:divBdr>
            <w:top w:val="none" w:sz="0" w:space="0" w:color="auto"/>
            <w:left w:val="none" w:sz="0" w:space="0" w:color="auto"/>
            <w:bottom w:val="none" w:sz="0" w:space="0" w:color="auto"/>
            <w:right w:val="none" w:sz="0" w:space="0" w:color="auto"/>
          </w:divBdr>
          <w:divsChild>
            <w:div w:id="878009284">
              <w:marLeft w:val="0"/>
              <w:marRight w:val="0"/>
              <w:marTop w:val="0"/>
              <w:marBottom w:val="0"/>
              <w:divBdr>
                <w:top w:val="none" w:sz="0" w:space="0" w:color="auto"/>
                <w:left w:val="none" w:sz="0" w:space="0" w:color="auto"/>
                <w:bottom w:val="none" w:sz="0" w:space="0" w:color="auto"/>
                <w:right w:val="none" w:sz="0" w:space="0" w:color="auto"/>
              </w:divBdr>
              <w:divsChild>
                <w:div w:id="36708307">
                  <w:marLeft w:val="0"/>
                  <w:marRight w:val="0"/>
                  <w:marTop w:val="0"/>
                  <w:marBottom w:val="0"/>
                  <w:divBdr>
                    <w:top w:val="none" w:sz="0" w:space="0" w:color="auto"/>
                    <w:left w:val="none" w:sz="0" w:space="0" w:color="auto"/>
                    <w:bottom w:val="none" w:sz="0" w:space="0" w:color="auto"/>
                    <w:right w:val="none" w:sz="0" w:space="0" w:color="auto"/>
                  </w:divBdr>
                </w:div>
                <w:div w:id="299193241">
                  <w:marLeft w:val="0"/>
                  <w:marRight w:val="0"/>
                  <w:marTop w:val="0"/>
                  <w:marBottom w:val="0"/>
                  <w:divBdr>
                    <w:top w:val="none" w:sz="0" w:space="0" w:color="auto"/>
                    <w:left w:val="none" w:sz="0" w:space="0" w:color="auto"/>
                    <w:bottom w:val="none" w:sz="0" w:space="0" w:color="auto"/>
                    <w:right w:val="none" w:sz="0" w:space="0" w:color="auto"/>
                  </w:divBdr>
                </w:div>
                <w:div w:id="775713399">
                  <w:marLeft w:val="0"/>
                  <w:marRight w:val="0"/>
                  <w:marTop w:val="0"/>
                  <w:marBottom w:val="0"/>
                  <w:divBdr>
                    <w:top w:val="none" w:sz="0" w:space="0" w:color="auto"/>
                    <w:left w:val="none" w:sz="0" w:space="0" w:color="auto"/>
                    <w:bottom w:val="none" w:sz="0" w:space="0" w:color="auto"/>
                    <w:right w:val="none" w:sz="0" w:space="0" w:color="auto"/>
                  </w:divBdr>
                </w:div>
                <w:div w:id="851721370">
                  <w:marLeft w:val="0"/>
                  <w:marRight w:val="0"/>
                  <w:marTop w:val="0"/>
                  <w:marBottom w:val="0"/>
                  <w:divBdr>
                    <w:top w:val="none" w:sz="0" w:space="0" w:color="auto"/>
                    <w:left w:val="none" w:sz="0" w:space="0" w:color="auto"/>
                    <w:bottom w:val="none" w:sz="0" w:space="0" w:color="auto"/>
                    <w:right w:val="none" w:sz="0" w:space="0" w:color="auto"/>
                  </w:divBdr>
                </w:div>
                <w:div w:id="1107652203">
                  <w:marLeft w:val="0"/>
                  <w:marRight w:val="0"/>
                  <w:marTop w:val="0"/>
                  <w:marBottom w:val="0"/>
                  <w:divBdr>
                    <w:top w:val="none" w:sz="0" w:space="0" w:color="auto"/>
                    <w:left w:val="none" w:sz="0" w:space="0" w:color="auto"/>
                    <w:bottom w:val="none" w:sz="0" w:space="0" w:color="auto"/>
                    <w:right w:val="none" w:sz="0" w:space="0" w:color="auto"/>
                  </w:divBdr>
                </w:div>
                <w:div w:id="2028409732">
                  <w:marLeft w:val="0"/>
                  <w:marRight w:val="0"/>
                  <w:marTop w:val="0"/>
                  <w:marBottom w:val="0"/>
                  <w:divBdr>
                    <w:top w:val="none" w:sz="0" w:space="0" w:color="auto"/>
                    <w:left w:val="none" w:sz="0" w:space="0" w:color="auto"/>
                    <w:bottom w:val="none" w:sz="0" w:space="0" w:color="auto"/>
                    <w:right w:val="none" w:sz="0" w:space="0" w:color="auto"/>
                  </w:divBdr>
                </w:div>
                <w:div w:id="21182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5520">
      <w:bodyDiv w:val="1"/>
      <w:marLeft w:val="0"/>
      <w:marRight w:val="0"/>
      <w:marTop w:val="0"/>
      <w:marBottom w:val="0"/>
      <w:divBdr>
        <w:top w:val="none" w:sz="0" w:space="0" w:color="auto"/>
        <w:left w:val="none" w:sz="0" w:space="0" w:color="auto"/>
        <w:bottom w:val="none" w:sz="0" w:space="0" w:color="auto"/>
        <w:right w:val="none" w:sz="0" w:space="0" w:color="auto"/>
      </w:divBdr>
      <w:divsChild>
        <w:div w:id="2072655784">
          <w:marLeft w:val="0"/>
          <w:marRight w:val="0"/>
          <w:marTop w:val="0"/>
          <w:marBottom w:val="0"/>
          <w:divBdr>
            <w:top w:val="none" w:sz="0" w:space="0" w:color="auto"/>
            <w:left w:val="none" w:sz="0" w:space="0" w:color="auto"/>
            <w:bottom w:val="none" w:sz="0" w:space="0" w:color="auto"/>
            <w:right w:val="none" w:sz="0" w:space="0" w:color="auto"/>
          </w:divBdr>
        </w:div>
        <w:div w:id="830172430">
          <w:marLeft w:val="0"/>
          <w:marRight w:val="0"/>
          <w:marTop w:val="0"/>
          <w:marBottom w:val="0"/>
          <w:divBdr>
            <w:top w:val="none" w:sz="0" w:space="0" w:color="auto"/>
            <w:left w:val="none" w:sz="0" w:space="0" w:color="auto"/>
            <w:bottom w:val="none" w:sz="0" w:space="0" w:color="auto"/>
            <w:right w:val="none" w:sz="0" w:space="0" w:color="auto"/>
          </w:divBdr>
        </w:div>
        <w:div w:id="1257786734">
          <w:marLeft w:val="0"/>
          <w:marRight w:val="0"/>
          <w:marTop w:val="0"/>
          <w:marBottom w:val="0"/>
          <w:divBdr>
            <w:top w:val="none" w:sz="0" w:space="0" w:color="auto"/>
            <w:left w:val="none" w:sz="0" w:space="0" w:color="auto"/>
            <w:bottom w:val="none" w:sz="0" w:space="0" w:color="auto"/>
            <w:right w:val="none" w:sz="0" w:space="0" w:color="auto"/>
          </w:divBdr>
        </w:div>
        <w:div w:id="634213366">
          <w:marLeft w:val="0"/>
          <w:marRight w:val="0"/>
          <w:marTop w:val="0"/>
          <w:marBottom w:val="0"/>
          <w:divBdr>
            <w:top w:val="none" w:sz="0" w:space="0" w:color="auto"/>
            <w:left w:val="none" w:sz="0" w:space="0" w:color="auto"/>
            <w:bottom w:val="none" w:sz="0" w:space="0" w:color="auto"/>
            <w:right w:val="none" w:sz="0" w:space="0" w:color="auto"/>
          </w:divBdr>
        </w:div>
        <w:div w:id="650258331">
          <w:marLeft w:val="0"/>
          <w:marRight w:val="0"/>
          <w:marTop w:val="0"/>
          <w:marBottom w:val="0"/>
          <w:divBdr>
            <w:top w:val="none" w:sz="0" w:space="0" w:color="auto"/>
            <w:left w:val="none" w:sz="0" w:space="0" w:color="auto"/>
            <w:bottom w:val="none" w:sz="0" w:space="0" w:color="auto"/>
            <w:right w:val="none" w:sz="0" w:space="0" w:color="auto"/>
          </w:divBdr>
        </w:div>
      </w:divsChild>
    </w:div>
    <w:div w:id="223564267">
      <w:bodyDiv w:val="1"/>
      <w:marLeft w:val="0"/>
      <w:marRight w:val="0"/>
      <w:marTop w:val="0"/>
      <w:marBottom w:val="0"/>
      <w:divBdr>
        <w:top w:val="none" w:sz="0" w:space="0" w:color="auto"/>
        <w:left w:val="none" w:sz="0" w:space="0" w:color="auto"/>
        <w:bottom w:val="none" w:sz="0" w:space="0" w:color="auto"/>
        <w:right w:val="none" w:sz="0" w:space="0" w:color="auto"/>
      </w:divBdr>
      <w:divsChild>
        <w:div w:id="2040545992">
          <w:marLeft w:val="0"/>
          <w:marRight w:val="0"/>
          <w:marTop w:val="0"/>
          <w:marBottom w:val="0"/>
          <w:divBdr>
            <w:top w:val="none" w:sz="0" w:space="0" w:color="auto"/>
            <w:left w:val="none" w:sz="0" w:space="0" w:color="auto"/>
            <w:bottom w:val="none" w:sz="0" w:space="0" w:color="auto"/>
            <w:right w:val="none" w:sz="0" w:space="0" w:color="auto"/>
          </w:divBdr>
          <w:divsChild>
            <w:div w:id="551769210">
              <w:marLeft w:val="0"/>
              <w:marRight w:val="0"/>
              <w:marTop w:val="0"/>
              <w:marBottom w:val="0"/>
              <w:divBdr>
                <w:top w:val="none" w:sz="0" w:space="0" w:color="auto"/>
                <w:left w:val="none" w:sz="0" w:space="0" w:color="auto"/>
                <w:bottom w:val="none" w:sz="0" w:space="0" w:color="auto"/>
                <w:right w:val="none" w:sz="0" w:space="0" w:color="auto"/>
              </w:divBdr>
              <w:divsChild>
                <w:div w:id="1975524608">
                  <w:marLeft w:val="0"/>
                  <w:marRight w:val="0"/>
                  <w:marTop w:val="0"/>
                  <w:marBottom w:val="0"/>
                  <w:divBdr>
                    <w:top w:val="none" w:sz="0" w:space="0" w:color="auto"/>
                    <w:left w:val="none" w:sz="0" w:space="0" w:color="auto"/>
                    <w:bottom w:val="none" w:sz="0" w:space="0" w:color="auto"/>
                    <w:right w:val="none" w:sz="0" w:space="0" w:color="auto"/>
                  </w:divBdr>
                  <w:divsChild>
                    <w:div w:id="998659555">
                      <w:marLeft w:val="0"/>
                      <w:marRight w:val="0"/>
                      <w:marTop w:val="45"/>
                      <w:marBottom w:val="0"/>
                      <w:divBdr>
                        <w:top w:val="none" w:sz="0" w:space="0" w:color="auto"/>
                        <w:left w:val="none" w:sz="0" w:space="0" w:color="auto"/>
                        <w:bottom w:val="none" w:sz="0" w:space="0" w:color="auto"/>
                        <w:right w:val="none" w:sz="0" w:space="0" w:color="auto"/>
                      </w:divBdr>
                      <w:divsChild>
                        <w:div w:id="576667577">
                          <w:marLeft w:val="0"/>
                          <w:marRight w:val="0"/>
                          <w:marTop w:val="0"/>
                          <w:marBottom w:val="0"/>
                          <w:divBdr>
                            <w:top w:val="none" w:sz="0" w:space="0" w:color="auto"/>
                            <w:left w:val="none" w:sz="0" w:space="0" w:color="auto"/>
                            <w:bottom w:val="none" w:sz="0" w:space="0" w:color="auto"/>
                            <w:right w:val="none" w:sz="0" w:space="0" w:color="auto"/>
                          </w:divBdr>
                          <w:divsChild>
                            <w:div w:id="1758751205">
                              <w:marLeft w:val="2070"/>
                              <w:marRight w:val="3960"/>
                              <w:marTop w:val="0"/>
                              <w:marBottom w:val="0"/>
                              <w:divBdr>
                                <w:top w:val="none" w:sz="0" w:space="0" w:color="auto"/>
                                <w:left w:val="none" w:sz="0" w:space="0" w:color="auto"/>
                                <w:bottom w:val="none" w:sz="0" w:space="0" w:color="auto"/>
                                <w:right w:val="none" w:sz="0" w:space="0" w:color="auto"/>
                              </w:divBdr>
                              <w:divsChild>
                                <w:div w:id="1776898753">
                                  <w:marLeft w:val="0"/>
                                  <w:marRight w:val="0"/>
                                  <w:marTop w:val="0"/>
                                  <w:marBottom w:val="0"/>
                                  <w:divBdr>
                                    <w:top w:val="none" w:sz="0" w:space="0" w:color="auto"/>
                                    <w:left w:val="none" w:sz="0" w:space="0" w:color="auto"/>
                                    <w:bottom w:val="none" w:sz="0" w:space="0" w:color="auto"/>
                                    <w:right w:val="none" w:sz="0" w:space="0" w:color="auto"/>
                                  </w:divBdr>
                                  <w:divsChild>
                                    <w:div w:id="1487625225">
                                      <w:marLeft w:val="0"/>
                                      <w:marRight w:val="0"/>
                                      <w:marTop w:val="0"/>
                                      <w:marBottom w:val="0"/>
                                      <w:divBdr>
                                        <w:top w:val="none" w:sz="0" w:space="0" w:color="auto"/>
                                        <w:left w:val="none" w:sz="0" w:space="0" w:color="auto"/>
                                        <w:bottom w:val="none" w:sz="0" w:space="0" w:color="auto"/>
                                        <w:right w:val="none" w:sz="0" w:space="0" w:color="auto"/>
                                      </w:divBdr>
                                      <w:divsChild>
                                        <w:div w:id="1448306410">
                                          <w:marLeft w:val="0"/>
                                          <w:marRight w:val="0"/>
                                          <w:marTop w:val="0"/>
                                          <w:marBottom w:val="0"/>
                                          <w:divBdr>
                                            <w:top w:val="none" w:sz="0" w:space="0" w:color="auto"/>
                                            <w:left w:val="none" w:sz="0" w:space="0" w:color="auto"/>
                                            <w:bottom w:val="none" w:sz="0" w:space="0" w:color="auto"/>
                                            <w:right w:val="none" w:sz="0" w:space="0" w:color="auto"/>
                                          </w:divBdr>
                                          <w:divsChild>
                                            <w:div w:id="15808912">
                                              <w:marLeft w:val="0"/>
                                              <w:marRight w:val="0"/>
                                              <w:marTop w:val="0"/>
                                              <w:marBottom w:val="0"/>
                                              <w:divBdr>
                                                <w:top w:val="none" w:sz="0" w:space="0" w:color="auto"/>
                                                <w:left w:val="none" w:sz="0" w:space="0" w:color="auto"/>
                                                <w:bottom w:val="none" w:sz="0" w:space="0" w:color="auto"/>
                                                <w:right w:val="none" w:sz="0" w:space="0" w:color="auto"/>
                                              </w:divBdr>
                                              <w:divsChild>
                                                <w:div w:id="1964264567">
                                                  <w:marLeft w:val="0"/>
                                                  <w:marRight w:val="0"/>
                                                  <w:marTop w:val="0"/>
                                                  <w:marBottom w:val="0"/>
                                                  <w:divBdr>
                                                    <w:top w:val="none" w:sz="0" w:space="0" w:color="auto"/>
                                                    <w:left w:val="none" w:sz="0" w:space="0" w:color="auto"/>
                                                    <w:bottom w:val="none" w:sz="0" w:space="0" w:color="auto"/>
                                                    <w:right w:val="none" w:sz="0" w:space="0" w:color="auto"/>
                                                  </w:divBdr>
                                                  <w:divsChild>
                                                    <w:div w:id="213591256">
                                                      <w:marLeft w:val="0"/>
                                                      <w:marRight w:val="0"/>
                                                      <w:marTop w:val="0"/>
                                                      <w:marBottom w:val="0"/>
                                                      <w:divBdr>
                                                        <w:top w:val="none" w:sz="0" w:space="0" w:color="auto"/>
                                                        <w:left w:val="none" w:sz="0" w:space="0" w:color="auto"/>
                                                        <w:bottom w:val="none" w:sz="0" w:space="0" w:color="auto"/>
                                                        <w:right w:val="none" w:sz="0" w:space="0" w:color="auto"/>
                                                      </w:divBdr>
                                                      <w:divsChild>
                                                        <w:div w:id="1799761617">
                                                          <w:marLeft w:val="0"/>
                                                          <w:marRight w:val="0"/>
                                                          <w:marTop w:val="0"/>
                                                          <w:marBottom w:val="0"/>
                                                          <w:divBdr>
                                                            <w:top w:val="none" w:sz="0" w:space="0" w:color="auto"/>
                                                            <w:left w:val="none" w:sz="0" w:space="0" w:color="auto"/>
                                                            <w:bottom w:val="none" w:sz="0" w:space="0" w:color="auto"/>
                                                            <w:right w:val="none" w:sz="0" w:space="0" w:color="auto"/>
                                                          </w:divBdr>
                                                          <w:divsChild>
                                                            <w:div w:id="2024015478">
                                                              <w:marLeft w:val="0"/>
                                                              <w:marRight w:val="0"/>
                                                              <w:marTop w:val="0"/>
                                                              <w:marBottom w:val="0"/>
                                                              <w:divBdr>
                                                                <w:top w:val="none" w:sz="0" w:space="0" w:color="auto"/>
                                                                <w:left w:val="none" w:sz="0" w:space="0" w:color="auto"/>
                                                                <w:bottom w:val="none" w:sz="0" w:space="0" w:color="auto"/>
                                                                <w:right w:val="none" w:sz="0" w:space="0" w:color="auto"/>
                                                              </w:divBdr>
                                                              <w:divsChild>
                                                                <w:div w:id="15716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8217675">
      <w:bodyDiv w:val="1"/>
      <w:marLeft w:val="0"/>
      <w:marRight w:val="0"/>
      <w:marTop w:val="0"/>
      <w:marBottom w:val="0"/>
      <w:divBdr>
        <w:top w:val="none" w:sz="0" w:space="0" w:color="auto"/>
        <w:left w:val="none" w:sz="0" w:space="0" w:color="auto"/>
        <w:bottom w:val="none" w:sz="0" w:space="0" w:color="auto"/>
        <w:right w:val="none" w:sz="0" w:space="0" w:color="auto"/>
      </w:divBdr>
      <w:divsChild>
        <w:div w:id="1675649335">
          <w:marLeft w:val="0"/>
          <w:marRight w:val="0"/>
          <w:marTop w:val="0"/>
          <w:marBottom w:val="0"/>
          <w:divBdr>
            <w:top w:val="none" w:sz="0" w:space="0" w:color="auto"/>
            <w:left w:val="none" w:sz="0" w:space="0" w:color="auto"/>
            <w:bottom w:val="none" w:sz="0" w:space="0" w:color="auto"/>
            <w:right w:val="none" w:sz="0" w:space="0" w:color="auto"/>
          </w:divBdr>
          <w:divsChild>
            <w:div w:id="515120102">
              <w:marLeft w:val="0"/>
              <w:marRight w:val="0"/>
              <w:marTop w:val="0"/>
              <w:marBottom w:val="0"/>
              <w:divBdr>
                <w:top w:val="none" w:sz="0" w:space="0" w:color="auto"/>
                <w:left w:val="none" w:sz="0" w:space="0" w:color="auto"/>
                <w:bottom w:val="none" w:sz="0" w:space="0" w:color="auto"/>
                <w:right w:val="none" w:sz="0" w:space="0" w:color="auto"/>
              </w:divBdr>
              <w:divsChild>
                <w:div w:id="42871518">
                  <w:marLeft w:val="0"/>
                  <w:marRight w:val="0"/>
                  <w:marTop w:val="0"/>
                  <w:marBottom w:val="0"/>
                  <w:divBdr>
                    <w:top w:val="none" w:sz="0" w:space="0" w:color="auto"/>
                    <w:left w:val="none" w:sz="0" w:space="0" w:color="auto"/>
                    <w:bottom w:val="none" w:sz="0" w:space="0" w:color="auto"/>
                    <w:right w:val="none" w:sz="0" w:space="0" w:color="auto"/>
                  </w:divBdr>
                </w:div>
                <w:div w:id="127018499">
                  <w:marLeft w:val="0"/>
                  <w:marRight w:val="0"/>
                  <w:marTop w:val="0"/>
                  <w:marBottom w:val="0"/>
                  <w:divBdr>
                    <w:top w:val="none" w:sz="0" w:space="0" w:color="auto"/>
                    <w:left w:val="none" w:sz="0" w:space="0" w:color="auto"/>
                    <w:bottom w:val="none" w:sz="0" w:space="0" w:color="auto"/>
                    <w:right w:val="none" w:sz="0" w:space="0" w:color="auto"/>
                  </w:divBdr>
                </w:div>
                <w:div w:id="425659314">
                  <w:marLeft w:val="0"/>
                  <w:marRight w:val="0"/>
                  <w:marTop w:val="0"/>
                  <w:marBottom w:val="0"/>
                  <w:divBdr>
                    <w:top w:val="none" w:sz="0" w:space="0" w:color="auto"/>
                    <w:left w:val="none" w:sz="0" w:space="0" w:color="auto"/>
                    <w:bottom w:val="none" w:sz="0" w:space="0" w:color="auto"/>
                    <w:right w:val="none" w:sz="0" w:space="0" w:color="auto"/>
                  </w:divBdr>
                </w:div>
                <w:div w:id="888612544">
                  <w:marLeft w:val="0"/>
                  <w:marRight w:val="0"/>
                  <w:marTop w:val="0"/>
                  <w:marBottom w:val="0"/>
                  <w:divBdr>
                    <w:top w:val="none" w:sz="0" w:space="0" w:color="auto"/>
                    <w:left w:val="none" w:sz="0" w:space="0" w:color="auto"/>
                    <w:bottom w:val="none" w:sz="0" w:space="0" w:color="auto"/>
                    <w:right w:val="none" w:sz="0" w:space="0" w:color="auto"/>
                  </w:divBdr>
                </w:div>
                <w:div w:id="1020551533">
                  <w:marLeft w:val="0"/>
                  <w:marRight w:val="0"/>
                  <w:marTop w:val="0"/>
                  <w:marBottom w:val="0"/>
                  <w:divBdr>
                    <w:top w:val="none" w:sz="0" w:space="0" w:color="auto"/>
                    <w:left w:val="none" w:sz="0" w:space="0" w:color="auto"/>
                    <w:bottom w:val="none" w:sz="0" w:space="0" w:color="auto"/>
                    <w:right w:val="none" w:sz="0" w:space="0" w:color="auto"/>
                  </w:divBdr>
                </w:div>
                <w:div w:id="1105342206">
                  <w:marLeft w:val="0"/>
                  <w:marRight w:val="0"/>
                  <w:marTop w:val="0"/>
                  <w:marBottom w:val="0"/>
                  <w:divBdr>
                    <w:top w:val="none" w:sz="0" w:space="0" w:color="auto"/>
                    <w:left w:val="none" w:sz="0" w:space="0" w:color="auto"/>
                    <w:bottom w:val="none" w:sz="0" w:space="0" w:color="auto"/>
                    <w:right w:val="none" w:sz="0" w:space="0" w:color="auto"/>
                  </w:divBdr>
                </w:div>
                <w:div w:id="1154028013">
                  <w:marLeft w:val="0"/>
                  <w:marRight w:val="0"/>
                  <w:marTop w:val="0"/>
                  <w:marBottom w:val="0"/>
                  <w:divBdr>
                    <w:top w:val="none" w:sz="0" w:space="0" w:color="auto"/>
                    <w:left w:val="none" w:sz="0" w:space="0" w:color="auto"/>
                    <w:bottom w:val="none" w:sz="0" w:space="0" w:color="auto"/>
                    <w:right w:val="none" w:sz="0" w:space="0" w:color="auto"/>
                  </w:divBdr>
                </w:div>
                <w:div w:id="17463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6516">
      <w:bodyDiv w:val="1"/>
      <w:marLeft w:val="0"/>
      <w:marRight w:val="0"/>
      <w:marTop w:val="0"/>
      <w:marBottom w:val="0"/>
      <w:divBdr>
        <w:top w:val="none" w:sz="0" w:space="0" w:color="auto"/>
        <w:left w:val="none" w:sz="0" w:space="0" w:color="auto"/>
        <w:bottom w:val="none" w:sz="0" w:space="0" w:color="auto"/>
        <w:right w:val="none" w:sz="0" w:space="0" w:color="auto"/>
      </w:divBdr>
    </w:div>
    <w:div w:id="356196602">
      <w:bodyDiv w:val="1"/>
      <w:marLeft w:val="0"/>
      <w:marRight w:val="0"/>
      <w:marTop w:val="0"/>
      <w:marBottom w:val="0"/>
      <w:divBdr>
        <w:top w:val="none" w:sz="0" w:space="0" w:color="auto"/>
        <w:left w:val="none" w:sz="0" w:space="0" w:color="auto"/>
        <w:bottom w:val="none" w:sz="0" w:space="0" w:color="auto"/>
        <w:right w:val="none" w:sz="0" w:space="0" w:color="auto"/>
      </w:divBdr>
    </w:div>
    <w:div w:id="417479648">
      <w:bodyDiv w:val="1"/>
      <w:marLeft w:val="0"/>
      <w:marRight w:val="0"/>
      <w:marTop w:val="0"/>
      <w:marBottom w:val="0"/>
      <w:divBdr>
        <w:top w:val="none" w:sz="0" w:space="0" w:color="auto"/>
        <w:left w:val="none" w:sz="0" w:space="0" w:color="auto"/>
        <w:bottom w:val="none" w:sz="0" w:space="0" w:color="auto"/>
        <w:right w:val="none" w:sz="0" w:space="0" w:color="auto"/>
      </w:divBdr>
    </w:div>
    <w:div w:id="467864831">
      <w:bodyDiv w:val="1"/>
      <w:marLeft w:val="0"/>
      <w:marRight w:val="0"/>
      <w:marTop w:val="0"/>
      <w:marBottom w:val="0"/>
      <w:divBdr>
        <w:top w:val="none" w:sz="0" w:space="0" w:color="auto"/>
        <w:left w:val="none" w:sz="0" w:space="0" w:color="auto"/>
        <w:bottom w:val="none" w:sz="0" w:space="0" w:color="auto"/>
        <w:right w:val="none" w:sz="0" w:space="0" w:color="auto"/>
      </w:divBdr>
    </w:div>
    <w:div w:id="55485819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746682974">
      <w:bodyDiv w:val="1"/>
      <w:marLeft w:val="0"/>
      <w:marRight w:val="0"/>
      <w:marTop w:val="0"/>
      <w:marBottom w:val="0"/>
      <w:divBdr>
        <w:top w:val="none" w:sz="0" w:space="0" w:color="auto"/>
        <w:left w:val="none" w:sz="0" w:space="0" w:color="auto"/>
        <w:bottom w:val="none" w:sz="0" w:space="0" w:color="auto"/>
        <w:right w:val="none" w:sz="0" w:space="0" w:color="auto"/>
      </w:divBdr>
    </w:div>
    <w:div w:id="772088635">
      <w:bodyDiv w:val="1"/>
      <w:marLeft w:val="0"/>
      <w:marRight w:val="0"/>
      <w:marTop w:val="0"/>
      <w:marBottom w:val="0"/>
      <w:divBdr>
        <w:top w:val="none" w:sz="0" w:space="0" w:color="auto"/>
        <w:left w:val="none" w:sz="0" w:space="0" w:color="auto"/>
        <w:bottom w:val="none" w:sz="0" w:space="0" w:color="auto"/>
        <w:right w:val="none" w:sz="0" w:space="0" w:color="auto"/>
      </w:divBdr>
      <w:divsChild>
        <w:div w:id="1290865466">
          <w:marLeft w:val="0"/>
          <w:marRight w:val="0"/>
          <w:marTop w:val="0"/>
          <w:marBottom w:val="0"/>
          <w:divBdr>
            <w:top w:val="none" w:sz="0" w:space="0" w:color="auto"/>
            <w:left w:val="none" w:sz="0" w:space="0" w:color="auto"/>
            <w:bottom w:val="none" w:sz="0" w:space="0" w:color="auto"/>
            <w:right w:val="none" w:sz="0" w:space="0" w:color="auto"/>
          </w:divBdr>
          <w:divsChild>
            <w:div w:id="1744185205">
              <w:marLeft w:val="0"/>
              <w:marRight w:val="0"/>
              <w:marTop w:val="0"/>
              <w:marBottom w:val="0"/>
              <w:divBdr>
                <w:top w:val="none" w:sz="0" w:space="0" w:color="auto"/>
                <w:left w:val="none" w:sz="0" w:space="0" w:color="auto"/>
                <w:bottom w:val="none" w:sz="0" w:space="0" w:color="auto"/>
                <w:right w:val="none" w:sz="0" w:space="0" w:color="auto"/>
              </w:divBdr>
              <w:divsChild>
                <w:div w:id="602609471">
                  <w:marLeft w:val="0"/>
                  <w:marRight w:val="0"/>
                  <w:marTop w:val="0"/>
                  <w:marBottom w:val="0"/>
                  <w:divBdr>
                    <w:top w:val="none" w:sz="0" w:space="0" w:color="auto"/>
                    <w:left w:val="none" w:sz="0" w:space="0" w:color="auto"/>
                    <w:bottom w:val="none" w:sz="0" w:space="0" w:color="auto"/>
                    <w:right w:val="none" w:sz="0" w:space="0" w:color="auto"/>
                  </w:divBdr>
                </w:div>
                <w:div w:id="644243532">
                  <w:marLeft w:val="0"/>
                  <w:marRight w:val="0"/>
                  <w:marTop w:val="0"/>
                  <w:marBottom w:val="0"/>
                  <w:divBdr>
                    <w:top w:val="none" w:sz="0" w:space="0" w:color="auto"/>
                    <w:left w:val="none" w:sz="0" w:space="0" w:color="auto"/>
                    <w:bottom w:val="none" w:sz="0" w:space="0" w:color="auto"/>
                    <w:right w:val="none" w:sz="0" w:space="0" w:color="auto"/>
                  </w:divBdr>
                </w:div>
                <w:div w:id="765227231">
                  <w:marLeft w:val="0"/>
                  <w:marRight w:val="0"/>
                  <w:marTop w:val="0"/>
                  <w:marBottom w:val="0"/>
                  <w:divBdr>
                    <w:top w:val="none" w:sz="0" w:space="0" w:color="auto"/>
                    <w:left w:val="none" w:sz="0" w:space="0" w:color="auto"/>
                    <w:bottom w:val="none" w:sz="0" w:space="0" w:color="auto"/>
                    <w:right w:val="none" w:sz="0" w:space="0" w:color="auto"/>
                  </w:divBdr>
                </w:div>
                <w:div w:id="1343363774">
                  <w:marLeft w:val="0"/>
                  <w:marRight w:val="0"/>
                  <w:marTop w:val="0"/>
                  <w:marBottom w:val="0"/>
                  <w:divBdr>
                    <w:top w:val="none" w:sz="0" w:space="0" w:color="auto"/>
                    <w:left w:val="none" w:sz="0" w:space="0" w:color="auto"/>
                    <w:bottom w:val="none" w:sz="0" w:space="0" w:color="auto"/>
                    <w:right w:val="none" w:sz="0" w:space="0" w:color="auto"/>
                  </w:divBdr>
                </w:div>
                <w:div w:id="1366298229">
                  <w:marLeft w:val="0"/>
                  <w:marRight w:val="0"/>
                  <w:marTop w:val="0"/>
                  <w:marBottom w:val="0"/>
                  <w:divBdr>
                    <w:top w:val="none" w:sz="0" w:space="0" w:color="auto"/>
                    <w:left w:val="none" w:sz="0" w:space="0" w:color="auto"/>
                    <w:bottom w:val="none" w:sz="0" w:space="0" w:color="auto"/>
                    <w:right w:val="none" w:sz="0" w:space="0" w:color="auto"/>
                  </w:divBdr>
                </w:div>
                <w:div w:id="2062898865">
                  <w:marLeft w:val="0"/>
                  <w:marRight w:val="0"/>
                  <w:marTop w:val="0"/>
                  <w:marBottom w:val="0"/>
                  <w:divBdr>
                    <w:top w:val="none" w:sz="0" w:space="0" w:color="auto"/>
                    <w:left w:val="none" w:sz="0" w:space="0" w:color="auto"/>
                    <w:bottom w:val="none" w:sz="0" w:space="0" w:color="auto"/>
                    <w:right w:val="none" w:sz="0" w:space="0" w:color="auto"/>
                  </w:divBdr>
                </w:div>
                <w:div w:id="20647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9004">
      <w:bodyDiv w:val="1"/>
      <w:marLeft w:val="0"/>
      <w:marRight w:val="0"/>
      <w:marTop w:val="0"/>
      <w:marBottom w:val="0"/>
      <w:divBdr>
        <w:top w:val="none" w:sz="0" w:space="0" w:color="auto"/>
        <w:left w:val="none" w:sz="0" w:space="0" w:color="auto"/>
        <w:bottom w:val="none" w:sz="0" w:space="0" w:color="auto"/>
        <w:right w:val="none" w:sz="0" w:space="0" w:color="auto"/>
      </w:divBdr>
      <w:divsChild>
        <w:div w:id="1579707421">
          <w:marLeft w:val="0"/>
          <w:marRight w:val="0"/>
          <w:marTop w:val="0"/>
          <w:marBottom w:val="0"/>
          <w:divBdr>
            <w:top w:val="none" w:sz="0" w:space="0" w:color="auto"/>
            <w:left w:val="none" w:sz="0" w:space="0" w:color="auto"/>
            <w:bottom w:val="none" w:sz="0" w:space="0" w:color="auto"/>
            <w:right w:val="none" w:sz="0" w:space="0" w:color="auto"/>
          </w:divBdr>
          <w:divsChild>
            <w:div w:id="603539317">
              <w:marLeft w:val="0"/>
              <w:marRight w:val="0"/>
              <w:marTop w:val="0"/>
              <w:marBottom w:val="0"/>
              <w:divBdr>
                <w:top w:val="none" w:sz="0" w:space="0" w:color="auto"/>
                <w:left w:val="none" w:sz="0" w:space="0" w:color="auto"/>
                <w:bottom w:val="none" w:sz="0" w:space="0" w:color="auto"/>
                <w:right w:val="none" w:sz="0" w:space="0" w:color="auto"/>
              </w:divBdr>
              <w:divsChild>
                <w:div w:id="26419708">
                  <w:marLeft w:val="0"/>
                  <w:marRight w:val="0"/>
                  <w:marTop w:val="0"/>
                  <w:marBottom w:val="0"/>
                  <w:divBdr>
                    <w:top w:val="none" w:sz="0" w:space="0" w:color="auto"/>
                    <w:left w:val="none" w:sz="0" w:space="0" w:color="auto"/>
                    <w:bottom w:val="none" w:sz="0" w:space="0" w:color="auto"/>
                    <w:right w:val="none" w:sz="0" w:space="0" w:color="auto"/>
                  </w:divBdr>
                </w:div>
                <w:div w:id="208997759">
                  <w:marLeft w:val="0"/>
                  <w:marRight w:val="0"/>
                  <w:marTop w:val="0"/>
                  <w:marBottom w:val="0"/>
                  <w:divBdr>
                    <w:top w:val="none" w:sz="0" w:space="0" w:color="auto"/>
                    <w:left w:val="none" w:sz="0" w:space="0" w:color="auto"/>
                    <w:bottom w:val="none" w:sz="0" w:space="0" w:color="auto"/>
                    <w:right w:val="none" w:sz="0" w:space="0" w:color="auto"/>
                  </w:divBdr>
                </w:div>
                <w:div w:id="312176986">
                  <w:marLeft w:val="0"/>
                  <w:marRight w:val="0"/>
                  <w:marTop w:val="0"/>
                  <w:marBottom w:val="0"/>
                  <w:divBdr>
                    <w:top w:val="none" w:sz="0" w:space="0" w:color="auto"/>
                    <w:left w:val="none" w:sz="0" w:space="0" w:color="auto"/>
                    <w:bottom w:val="none" w:sz="0" w:space="0" w:color="auto"/>
                    <w:right w:val="none" w:sz="0" w:space="0" w:color="auto"/>
                  </w:divBdr>
                </w:div>
                <w:div w:id="684749891">
                  <w:marLeft w:val="0"/>
                  <w:marRight w:val="0"/>
                  <w:marTop w:val="0"/>
                  <w:marBottom w:val="0"/>
                  <w:divBdr>
                    <w:top w:val="none" w:sz="0" w:space="0" w:color="auto"/>
                    <w:left w:val="none" w:sz="0" w:space="0" w:color="auto"/>
                    <w:bottom w:val="none" w:sz="0" w:space="0" w:color="auto"/>
                    <w:right w:val="none" w:sz="0" w:space="0" w:color="auto"/>
                  </w:divBdr>
                </w:div>
                <w:div w:id="714699467">
                  <w:marLeft w:val="0"/>
                  <w:marRight w:val="0"/>
                  <w:marTop w:val="0"/>
                  <w:marBottom w:val="0"/>
                  <w:divBdr>
                    <w:top w:val="none" w:sz="0" w:space="0" w:color="auto"/>
                    <w:left w:val="none" w:sz="0" w:space="0" w:color="auto"/>
                    <w:bottom w:val="none" w:sz="0" w:space="0" w:color="auto"/>
                    <w:right w:val="none" w:sz="0" w:space="0" w:color="auto"/>
                  </w:divBdr>
                </w:div>
                <w:div w:id="1237474654">
                  <w:marLeft w:val="0"/>
                  <w:marRight w:val="0"/>
                  <w:marTop w:val="0"/>
                  <w:marBottom w:val="0"/>
                  <w:divBdr>
                    <w:top w:val="none" w:sz="0" w:space="0" w:color="auto"/>
                    <w:left w:val="none" w:sz="0" w:space="0" w:color="auto"/>
                    <w:bottom w:val="none" w:sz="0" w:space="0" w:color="auto"/>
                    <w:right w:val="none" w:sz="0" w:space="0" w:color="auto"/>
                  </w:divBdr>
                </w:div>
                <w:div w:id="1489050890">
                  <w:marLeft w:val="0"/>
                  <w:marRight w:val="0"/>
                  <w:marTop w:val="0"/>
                  <w:marBottom w:val="0"/>
                  <w:divBdr>
                    <w:top w:val="none" w:sz="0" w:space="0" w:color="auto"/>
                    <w:left w:val="none" w:sz="0" w:space="0" w:color="auto"/>
                    <w:bottom w:val="none" w:sz="0" w:space="0" w:color="auto"/>
                    <w:right w:val="none" w:sz="0" w:space="0" w:color="auto"/>
                  </w:divBdr>
                </w:div>
                <w:div w:id="15842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3614">
      <w:bodyDiv w:val="1"/>
      <w:marLeft w:val="0"/>
      <w:marRight w:val="0"/>
      <w:marTop w:val="0"/>
      <w:marBottom w:val="0"/>
      <w:divBdr>
        <w:top w:val="none" w:sz="0" w:space="0" w:color="auto"/>
        <w:left w:val="none" w:sz="0" w:space="0" w:color="auto"/>
        <w:bottom w:val="none" w:sz="0" w:space="0" w:color="auto"/>
        <w:right w:val="none" w:sz="0" w:space="0" w:color="auto"/>
      </w:divBdr>
    </w:div>
    <w:div w:id="862091320">
      <w:bodyDiv w:val="1"/>
      <w:marLeft w:val="0"/>
      <w:marRight w:val="0"/>
      <w:marTop w:val="0"/>
      <w:marBottom w:val="0"/>
      <w:divBdr>
        <w:top w:val="none" w:sz="0" w:space="0" w:color="auto"/>
        <w:left w:val="none" w:sz="0" w:space="0" w:color="auto"/>
        <w:bottom w:val="none" w:sz="0" w:space="0" w:color="auto"/>
        <w:right w:val="none" w:sz="0" w:space="0" w:color="auto"/>
      </w:divBdr>
    </w:div>
    <w:div w:id="915163012">
      <w:bodyDiv w:val="1"/>
      <w:marLeft w:val="0"/>
      <w:marRight w:val="0"/>
      <w:marTop w:val="0"/>
      <w:marBottom w:val="0"/>
      <w:divBdr>
        <w:top w:val="none" w:sz="0" w:space="0" w:color="auto"/>
        <w:left w:val="none" w:sz="0" w:space="0" w:color="auto"/>
        <w:bottom w:val="none" w:sz="0" w:space="0" w:color="auto"/>
        <w:right w:val="none" w:sz="0" w:space="0" w:color="auto"/>
      </w:divBdr>
    </w:div>
    <w:div w:id="961767516">
      <w:bodyDiv w:val="1"/>
      <w:marLeft w:val="0"/>
      <w:marRight w:val="0"/>
      <w:marTop w:val="0"/>
      <w:marBottom w:val="0"/>
      <w:divBdr>
        <w:top w:val="none" w:sz="0" w:space="0" w:color="auto"/>
        <w:left w:val="none" w:sz="0" w:space="0" w:color="auto"/>
        <w:bottom w:val="none" w:sz="0" w:space="0" w:color="auto"/>
        <w:right w:val="none" w:sz="0" w:space="0" w:color="auto"/>
      </w:divBdr>
    </w:div>
    <w:div w:id="1029793928">
      <w:bodyDiv w:val="1"/>
      <w:marLeft w:val="0"/>
      <w:marRight w:val="0"/>
      <w:marTop w:val="0"/>
      <w:marBottom w:val="0"/>
      <w:divBdr>
        <w:top w:val="none" w:sz="0" w:space="0" w:color="auto"/>
        <w:left w:val="none" w:sz="0" w:space="0" w:color="auto"/>
        <w:bottom w:val="none" w:sz="0" w:space="0" w:color="auto"/>
        <w:right w:val="none" w:sz="0" w:space="0" w:color="auto"/>
      </w:divBdr>
    </w:div>
    <w:div w:id="1104495204">
      <w:bodyDiv w:val="1"/>
      <w:marLeft w:val="0"/>
      <w:marRight w:val="0"/>
      <w:marTop w:val="0"/>
      <w:marBottom w:val="0"/>
      <w:divBdr>
        <w:top w:val="none" w:sz="0" w:space="0" w:color="auto"/>
        <w:left w:val="none" w:sz="0" w:space="0" w:color="auto"/>
        <w:bottom w:val="none" w:sz="0" w:space="0" w:color="auto"/>
        <w:right w:val="none" w:sz="0" w:space="0" w:color="auto"/>
      </w:divBdr>
    </w:div>
    <w:div w:id="1171528859">
      <w:bodyDiv w:val="1"/>
      <w:marLeft w:val="0"/>
      <w:marRight w:val="0"/>
      <w:marTop w:val="0"/>
      <w:marBottom w:val="0"/>
      <w:divBdr>
        <w:top w:val="none" w:sz="0" w:space="0" w:color="auto"/>
        <w:left w:val="none" w:sz="0" w:space="0" w:color="auto"/>
        <w:bottom w:val="none" w:sz="0" w:space="0" w:color="auto"/>
        <w:right w:val="none" w:sz="0" w:space="0" w:color="auto"/>
      </w:divBdr>
      <w:divsChild>
        <w:div w:id="1368674371">
          <w:marLeft w:val="0"/>
          <w:marRight w:val="0"/>
          <w:marTop w:val="0"/>
          <w:marBottom w:val="0"/>
          <w:divBdr>
            <w:top w:val="none" w:sz="0" w:space="0" w:color="auto"/>
            <w:left w:val="none" w:sz="0" w:space="0" w:color="auto"/>
            <w:bottom w:val="none" w:sz="0" w:space="0" w:color="auto"/>
            <w:right w:val="none" w:sz="0" w:space="0" w:color="auto"/>
          </w:divBdr>
          <w:divsChild>
            <w:div w:id="566379934">
              <w:marLeft w:val="0"/>
              <w:marRight w:val="0"/>
              <w:marTop w:val="0"/>
              <w:marBottom w:val="0"/>
              <w:divBdr>
                <w:top w:val="none" w:sz="0" w:space="0" w:color="auto"/>
                <w:left w:val="none" w:sz="0" w:space="0" w:color="auto"/>
                <w:bottom w:val="none" w:sz="0" w:space="0" w:color="auto"/>
                <w:right w:val="none" w:sz="0" w:space="0" w:color="auto"/>
              </w:divBdr>
              <w:divsChild>
                <w:div w:id="1212230782">
                  <w:marLeft w:val="0"/>
                  <w:marRight w:val="0"/>
                  <w:marTop w:val="0"/>
                  <w:marBottom w:val="0"/>
                  <w:divBdr>
                    <w:top w:val="none" w:sz="0" w:space="0" w:color="auto"/>
                    <w:left w:val="none" w:sz="0" w:space="0" w:color="auto"/>
                    <w:bottom w:val="none" w:sz="0" w:space="0" w:color="auto"/>
                    <w:right w:val="none" w:sz="0" w:space="0" w:color="auto"/>
                  </w:divBdr>
                </w:div>
                <w:div w:id="1868910302">
                  <w:marLeft w:val="0"/>
                  <w:marRight w:val="0"/>
                  <w:marTop w:val="0"/>
                  <w:marBottom w:val="0"/>
                  <w:divBdr>
                    <w:top w:val="none" w:sz="0" w:space="0" w:color="auto"/>
                    <w:left w:val="none" w:sz="0" w:space="0" w:color="auto"/>
                    <w:bottom w:val="none" w:sz="0" w:space="0" w:color="auto"/>
                    <w:right w:val="none" w:sz="0" w:space="0" w:color="auto"/>
                  </w:divBdr>
                </w:div>
                <w:div w:id="1058896745">
                  <w:marLeft w:val="0"/>
                  <w:marRight w:val="0"/>
                  <w:marTop w:val="0"/>
                  <w:marBottom w:val="0"/>
                  <w:divBdr>
                    <w:top w:val="none" w:sz="0" w:space="0" w:color="auto"/>
                    <w:left w:val="none" w:sz="0" w:space="0" w:color="auto"/>
                    <w:bottom w:val="none" w:sz="0" w:space="0" w:color="auto"/>
                    <w:right w:val="none" w:sz="0" w:space="0" w:color="auto"/>
                  </w:divBdr>
                </w:div>
                <w:div w:id="623535652">
                  <w:marLeft w:val="0"/>
                  <w:marRight w:val="0"/>
                  <w:marTop w:val="0"/>
                  <w:marBottom w:val="0"/>
                  <w:divBdr>
                    <w:top w:val="none" w:sz="0" w:space="0" w:color="auto"/>
                    <w:left w:val="none" w:sz="0" w:space="0" w:color="auto"/>
                    <w:bottom w:val="none" w:sz="0" w:space="0" w:color="auto"/>
                    <w:right w:val="none" w:sz="0" w:space="0" w:color="auto"/>
                  </w:divBdr>
                </w:div>
                <w:div w:id="561988153">
                  <w:marLeft w:val="0"/>
                  <w:marRight w:val="0"/>
                  <w:marTop w:val="0"/>
                  <w:marBottom w:val="0"/>
                  <w:divBdr>
                    <w:top w:val="none" w:sz="0" w:space="0" w:color="auto"/>
                    <w:left w:val="none" w:sz="0" w:space="0" w:color="auto"/>
                    <w:bottom w:val="none" w:sz="0" w:space="0" w:color="auto"/>
                    <w:right w:val="none" w:sz="0" w:space="0" w:color="auto"/>
                  </w:divBdr>
                </w:div>
                <w:div w:id="514655116">
                  <w:marLeft w:val="0"/>
                  <w:marRight w:val="0"/>
                  <w:marTop w:val="0"/>
                  <w:marBottom w:val="0"/>
                  <w:divBdr>
                    <w:top w:val="none" w:sz="0" w:space="0" w:color="auto"/>
                    <w:left w:val="none" w:sz="0" w:space="0" w:color="auto"/>
                    <w:bottom w:val="none" w:sz="0" w:space="0" w:color="auto"/>
                    <w:right w:val="none" w:sz="0" w:space="0" w:color="auto"/>
                  </w:divBdr>
                </w:div>
                <w:div w:id="666323640">
                  <w:marLeft w:val="0"/>
                  <w:marRight w:val="0"/>
                  <w:marTop w:val="0"/>
                  <w:marBottom w:val="0"/>
                  <w:divBdr>
                    <w:top w:val="none" w:sz="0" w:space="0" w:color="auto"/>
                    <w:left w:val="none" w:sz="0" w:space="0" w:color="auto"/>
                    <w:bottom w:val="none" w:sz="0" w:space="0" w:color="auto"/>
                    <w:right w:val="none" w:sz="0" w:space="0" w:color="auto"/>
                  </w:divBdr>
                </w:div>
                <w:div w:id="2495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16983">
      <w:bodyDiv w:val="1"/>
      <w:marLeft w:val="0"/>
      <w:marRight w:val="0"/>
      <w:marTop w:val="0"/>
      <w:marBottom w:val="0"/>
      <w:divBdr>
        <w:top w:val="none" w:sz="0" w:space="0" w:color="auto"/>
        <w:left w:val="none" w:sz="0" w:space="0" w:color="auto"/>
        <w:bottom w:val="none" w:sz="0" w:space="0" w:color="auto"/>
        <w:right w:val="none" w:sz="0" w:space="0" w:color="auto"/>
      </w:divBdr>
    </w:div>
    <w:div w:id="1270625154">
      <w:bodyDiv w:val="1"/>
      <w:marLeft w:val="0"/>
      <w:marRight w:val="0"/>
      <w:marTop w:val="0"/>
      <w:marBottom w:val="0"/>
      <w:divBdr>
        <w:top w:val="none" w:sz="0" w:space="0" w:color="auto"/>
        <w:left w:val="none" w:sz="0" w:space="0" w:color="auto"/>
        <w:bottom w:val="none" w:sz="0" w:space="0" w:color="auto"/>
        <w:right w:val="none" w:sz="0" w:space="0" w:color="auto"/>
      </w:divBdr>
      <w:divsChild>
        <w:div w:id="1018696554">
          <w:marLeft w:val="0"/>
          <w:marRight w:val="0"/>
          <w:marTop w:val="0"/>
          <w:marBottom w:val="0"/>
          <w:divBdr>
            <w:top w:val="none" w:sz="0" w:space="0" w:color="auto"/>
            <w:left w:val="none" w:sz="0" w:space="0" w:color="auto"/>
            <w:bottom w:val="none" w:sz="0" w:space="0" w:color="auto"/>
            <w:right w:val="none" w:sz="0" w:space="0" w:color="auto"/>
          </w:divBdr>
          <w:divsChild>
            <w:div w:id="1098715432">
              <w:marLeft w:val="0"/>
              <w:marRight w:val="0"/>
              <w:marTop w:val="0"/>
              <w:marBottom w:val="0"/>
              <w:divBdr>
                <w:top w:val="none" w:sz="0" w:space="0" w:color="auto"/>
                <w:left w:val="none" w:sz="0" w:space="0" w:color="auto"/>
                <w:bottom w:val="none" w:sz="0" w:space="0" w:color="auto"/>
                <w:right w:val="none" w:sz="0" w:space="0" w:color="auto"/>
              </w:divBdr>
              <w:divsChild>
                <w:div w:id="155266078">
                  <w:marLeft w:val="0"/>
                  <w:marRight w:val="0"/>
                  <w:marTop w:val="0"/>
                  <w:marBottom w:val="0"/>
                  <w:divBdr>
                    <w:top w:val="none" w:sz="0" w:space="0" w:color="auto"/>
                    <w:left w:val="none" w:sz="0" w:space="0" w:color="auto"/>
                    <w:bottom w:val="none" w:sz="0" w:space="0" w:color="auto"/>
                    <w:right w:val="none" w:sz="0" w:space="0" w:color="auto"/>
                  </w:divBdr>
                </w:div>
                <w:div w:id="201671370">
                  <w:marLeft w:val="0"/>
                  <w:marRight w:val="0"/>
                  <w:marTop w:val="0"/>
                  <w:marBottom w:val="0"/>
                  <w:divBdr>
                    <w:top w:val="none" w:sz="0" w:space="0" w:color="auto"/>
                    <w:left w:val="none" w:sz="0" w:space="0" w:color="auto"/>
                    <w:bottom w:val="none" w:sz="0" w:space="0" w:color="auto"/>
                    <w:right w:val="none" w:sz="0" w:space="0" w:color="auto"/>
                  </w:divBdr>
                </w:div>
                <w:div w:id="251477061">
                  <w:marLeft w:val="0"/>
                  <w:marRight w:val="0"/>
                  <w:marTop w:val="0"/>
                  <w:marBottom w:val="0"/>
                  <w:divBdr>
                    <w:top w:val="none" w:sz="0" w:space="0" w:color="auto"/>
                    <w:left w:val="none" w:sz="0" w:space="0" w:color="auto"/>
                    <w:bottom w:val="none" w:sz="0" w:space="0" w:color="auto"/>
                    <w:right w:val="none" w:sz="0" w:space="0" w:color="auto"/>
                  </w:divBdr>
                </w:div>
                <w:div w:id="880900638">
                  <w:marLeft w:val="0"/>
                  <w:marRight w:val="0"/>
                  <w:marTop w:val="0"/>
                  <w:marBottom w:val="0"/>
                  <w:divBdr>
                    <w:top w:val="none" w:sz="0" w:space="0" w:color="auto"/>
                    <w:left w:val="none" w:sz="0" w:space="0" w:color="auto"/>
                    <w:bottom w:val="none" w:sz="0" w:space="0" w:color="auto"/>
                    <w:right w:val="none" w:sz="0" w:space="0" w:color="auto"/>
                  </w:divBdr>
                </w:div>
                <w:div w:id="1419909796">
                  <w:marLeft w:val="0"/>
                  <w:marRight w:val="0"/>
                  <w:marTop w:val="0"/>
                  <w:marBottom w:val="0"/>
                  <w:divBdr>
                    <w:top w:val="none" w:sz="0" w:space="0" w:color="auto"/>
                    <w:left w:val="none" w:sz="0" w:space="0" w:color="auto"/>
                    <w:bottom w:val="none" w:sz="0" w:space="0" w:color="auto"/>
                    <w:right w:val="none" w:sz="0" w:space="0" w:color="auto"/>
                  </w:divBdr>
                </w:div>
                <w:div w:id="1466311258">
                  <w:marLeft w:val="0"/>
                  <w:marRight w:val="0"/>
                  <w:marTop w:val="0"/>
                  <w:marBottom w:val="0"/>
                  <w:divBdr>
                    <w:top w:val="none" w:sz="0" w:space="0" w:color="auto"/>
                    <w:left w:val="none" w:sz="0" w:space="0" w:color="auto"/>
                    <w:bottom w:val="none" w:sz="0" w:space="0" w:color="auto"/>
                    <w:right w:val="none" w:sz="0" w:space="0" w:color="auto"/>
                  </w:divBdr>
                </w:div>
                <w:div w:id="1617061967">
                  <w:marLeft w:val="0"/>
                  <w:marRight w:val="0"/>
                  <w:marTop w:val="0"/>
                  <w:marBottom w:val="0"/>
                  <w:divBdr>
                    <w:top w:val="none" w:sz="0" w:space="0" w:color="auto"/>
                    <w:left w:val="none" w:sz="0" w:space="0" w:color="auto"/>
                    <w:bottom w:val="none" w:sz="0" w:space="0" w:color="auto"/>
                    <w:right w:val="none" w:sz="0" w:space="0" w:color="auto"/>
                  </w:divBdr>
                </w:div>
                <w:div w:id="19711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39762">
      <w:bodyDiv w:val="1"/>
      <w:marLeft w:val="0"/>
      <w:marRight w:val="0"/>
      <w:marTop w:val="0"/>
      <w:marBottom w:val="0"/>
      <w:divBdr>
        <w:top w:val="none" w:sz="0" w:space="0" w:color="auto"/>
        <w:left w:val="none" w:sz="0" w:space="0" w:color="auto"/>
        <w:bottom w:val="none" w:sz="0" w:space="0" w:color="auto"/>
        <w:right w:val="none" w:sz="0" w:space="0" w:color="auto"/>
      </w:divBdr>
    </w:div>
    <w:div w:id="1501700418">
      <w:bodyDiv w:val="1"/>
      <w:marLeft w:val="0"/>
      <w:marRight w:val="0"/>
      <w:marTop w:val="0"/>
      <w:marBottom w:val="0"/>
      <w:divBdr>
        <w:top w:val="none" w:sz="0" w:space="0" w:color="auto"/>
        <w:left w:val="none" w:sz="0" w:space="0" w:color="auto"/>
        <w:bottom w:val="none" w:sz="0" w:space="0" w:color="auto"/>
        <w:right w:val="none" w:sz="0" w:space="0" w:color="auto"/>
      </w:divBdr>
    </w:div>
    <w:div w:id="1550068074">
      <w:bodyDiv w:val="1"/>
      <w:marLeft w:val="0"/>
      <w:marRight w:val="0"/>
      <w:marTop w:val="0"/>
      <w:marBottom w:val="0"/>
      <w:divBdr>
        <w:top w:val="none" w:sz="0" w:space="0" w:color="auto"/>
        <w:left w:val="none" w:sz="0" w:space="0" w:color="auto"/>
        <w:bottom w:val="none" w:sz="0" w:space="0" w:color="auto"/>
        <w:right w:val="none" w:sz="0" w:space="0" w:color="auto"/>
      </w:divBdr>
    </w:div>
    <w:div w:id="1553033761">
      <w:bodyDiv w:val="1"/>
      <w:marLeft w:val="0"/>
      <w:marRight w:val="0"/>
      <w:marTop w:val="0"/>
      <w:marBottom w:val="0"/>
      <w:divBdr>
        <w:top w:val="none" w:sz="0" w:space="0" w:color="auto"/>
        <w:left w:val="none" w:sz="0" w:space="0" w:color="auto"/>
        <w:bottom w:val="none" w:sz="0" w:space="0" w:color="auto"/>
        <w:right w:val="none" w:sz="0" w:space="0" w:color="auto"/>
      </w:divBdr>
    </w:div>
    <w:div w:id="1567493614">
      <w:bodyDiv w:val="1"/>
      <w:marLeft w:val="0"/>
      <w:marRight w:val="0"/>
      <w:marTop w:val="0"/>
      <w:marBottom w:val="0"/>
      <w:divBdr>
        <w:top w:val="none" w:sz="0" w:space="0" w:color="auto"/>
        <w:left w:val="none" w:sz="0" w:space="0" w:color="auto"/>
        <w:bottom w:val="none" w:sz="0" w:space="0" w:color="auto"/>
        <w:right w:val="none" w:sz="0" w:space="0" w:color="auto"/>
      </w:divBdr>
    </w:div>
    <w:div w:id="1621837382">
      <w:bodyDiv w:val="1"/>
      <w:marLeft w:val="0"/>
      <w:marRight w:val="0"/>
      <w:marTop w:val="0"/>
      <w:marBottom w:val="0"/>
      <w:divBdr>
        <w:top w:val="none" w:sz="0" w:space="0" w:color="auto"/>
        <w:left w:val="none" w:sz="0" w:space="0" w:color="auto"/>
        <w:bottom w:val="none" w:sz="0" w:space="0" w:color="auto"/>
        <w:right w:val="none" w:sz="0" w:space="0" w:color="auto"/>
      </w:divBdr>
    </w:div>
    <w:div w:id="1647272920">
      <w:bodyDiv w:val="1"/>
      <w:marLeft w:val="0"/>
      <w:marRight w:val="0"/>
      <w:marTop w:val="0"/>
      <w:marBottom w:val="0"/>
      <w:divBdr>
        <w:top w:val="none" w:sz="0" w:space="0" w:color="auto"/>
        <w:left w:val="none" w:sz="0" w:space="0" w:color="auto"/>
        <w:bottom w:val="none" w:sz="0" w:space="0" w:color="auto"/>
        <w:right w:val="none" w:sz="0" w:space="0" w:color="auto"/>
      </w:divBdr>
    </w:div>
    <w:div w:id="1678382741">
      <w:bodyDiv w:val="1"/>
      <w:marLeft w:val="0"/>
      <w:marRight w:val="0"/>
      <w:marTop w:val="0"/>
      <w:marBottom w:val="0"/>
      <w:divBdr>
        <w:top w:val="none" w:sz="0" w:space="0" w:color="auto"/>
        <w:left w:val="none" w:sz="0" w:space="0" w:color="auto"/>
        <w:bottom w:val="none" w:sz="0" w:space="0" w:color="auto"/>
        <w:right w:val="none" w:sz="0" w:space="0" w:color="auto"/>
      </w:divBdr>
    </w:div>
    <w:div w:id="1699306260">
      <w:bodyDiv w:val="1"/>
      <w:marLeft w:val="0"/>
      <w:marRight w:val="0"/>
      <w:marTop w:val="0"/>
      <w:marBottom w:val="0"/>
      <w:divBdr>
        <w:top w:val="none" w:sz="0" w:space="0" w:color="auto"/>
        <w:left w:val="none" w:sz="0" w:space="0" w:color="auto"/>
        <w:bottom w:val="none" w:sz="0" w:space="0" w:color="auto"/>
        <w:right w:val="none" w:sz="0" w:space="0" w:color="auto"/>
      </w:divBdr>
      <w:divsChild>
        <w:div w:id="861092957">
          <w:marLeft w:val="0"/>
          <w:marRight w:val="0"/>
          <w:marTop w:val="0"/>
          <w:marBottom w:val="0"/>
          <w:divBdr>
            <w:top w:val="none" w:sz="0" w:space="0" w:color="auto"/>
            <w:left w:val="none" w:sz="0" w:space="0" w:color="auto"/>
            <w:bottom w:val="none" w:sz="0" w:space="0" w:color="auto"/>
            <w:right w:val="none" w:sz="0" w:space="0" w:color="auto"/>
          </w:divBdr>
        </w:div>
      </w:divsChild>
    </w:div>
    <w:div w:id="1849831918">
      <w:bodyDiv w:val="1"/>
      <w:marLeft w:val="0"/>
      <w:marRight w:val="0"/>
      <w:marTop w:val="0"/>
      <w:marBottom w:val="0"/>
      <w:divBdr>
        <w:top w:val="none" w:sz="0" w:space="0" w:color="auto"/>
        <w:left w:val="none" w:sz="0" w:space="0" w:color="auto"/>
        <w:bottom w:val="none" w:sz="0" w:space="0" w:color="auto"/>
        <w:right w:val="none" w:sz="0" w:space="0" w:color="auto"/>
      </w:divBdr>
      <w:divsChild>
        <w:div w:id="410664867">
          <w:marLeft w:val="0"/>
          <w:marRight w:val="0"/>
          <w:marTop w:val="0"/>
          <w:marBottom w:val="0"/>
          <w:divBdr>
            <w:top w:val="none" w:sz="0" w:space="0" w:color="auto"/>
            <w:left w:val="none" w:sz="0" w:space="0" w:color="auto"/>
            <w:bottom w:val="none" w:sz="0" w:space="0" w:color="auto"/>
            <w:right w:val="none" w:sz="0" w:space="0" w:color="auto"/>
          </w:divBdr>
          <w:divsChild>
            <w:div w:id="656108352">
              <w:marLeft w:val="0"/>
              <w:marRight w:val="0"/>
              <w:marTop w:val="0"/>
              <w:marBottom w:val="0"/>
              <w:divBdr>
                <w:top w:val="none" w:sz="0" w:space="0" w:color="auto"/>
                <w:left w:val="none" w:sz="0" w:space="0" w:color="auto"/>
                <w:bottom w:val="none" w:sz="0" w:space="0" w:color="auto"/>
                <w:right w:val="none" w:sz="0" w:space="0" w:color="auto"/>
              </w:divBdr>
              <w:divsChild>
                <w:div w:id="142820763">
                  <w:marLeft w:val="0"/>
                  <w:marRight w:val="0"/>
                  <w:marTop w:val="0"/>
                  <w:marBottom w:val="0"/>
                  <w:divBdr>
                    <w:top w:val="none" w:sz="0" w:space="0" w:color="auto"/>
                    <w:left w:val="none" w:sz="0" w:space="0" w:color="auto"/>
                    <w:bottom w:val="none" w:sz="0" w:space="0" w:color="auto"/>
                    <w:right w:val="none" w:sz="0" w:space="0" w:color="auto"/>
                  </w:divBdr>
                </w:div>
                <w:div w:id="227501406">
                  <w:marLeft w:val="0"/>
                  <w:marRight w:val="0"/>
                  <w:marTop w:val="0"/>
                  <w:marBottom w:val="0"/>
                  <w:divBdr>
                    <w:top w:val="none" w:sz="0" w:space="0" w:color="auto"/>
                    <w:left w:val="none" w:sz="0" w:space="0" w:color="auto"/>
                    <w:bottom w:val="none" w:sz="0" w:space="0" w:color="auto"/>
                    <w:right w:val="none" w:sz="0" w:space="0" w:color="auto"/>
                  </w:divBdr>
                </w:div>
                <w:div w:id="435102298">
                  <w:marLeft w:val="0"/>
                  <w:marRight w:val="0"/>
                  <w:marTop w:val="0"/>
                  <w:marBottom w:val="0"/>
                  <w:divBdr>
                    <w:top w:val="none" w:sz="0" w:space="0" w:color="auto"/>
                    <w:left w:val="none" w:sz="0" w:space="0" w:color="auto"/>
                    <w:bottom w:val="none" w:sz="0" w:space="0" w:color="auto"/>
                    <w:right w:val="none" w:sz="0" w:space="0" w:color="auto"/>
                  </w:divBdr>
                </w:div>
                <w:div w:id="1511142787">
                  <w:marLeft w:val="0"/>
                  <w:marRight w:val="0"/>
                  <w:marTop w:val="0"/>
                  <w:marBottom w:val="0"/>
                  <w:divBdr>
                    <w:top w:val="none" w:sz="0" w:space="0" w:color="auto"/>
                    <w:left w:val="none" w:sz="0" w:space="0" w:color="auto"/>
                    <w:bottom w:val="none" w:sz="0" w:space="0" w:color="auto"/>
                    <w:right w:val="none" w:sz="0" w:space="0" w:color="auto"/>
                  </w:divBdr>
                </w:div>
                <w:div w:id="1542743338">
                  <w:marLeft w:val="0"/>
                  <w:marRight w:val="0"/>
                  <w:marTop w:val="0"/>
                  <w:marBottom w:val="0"/>
                  <w:divBdr>
                    <w:top w:val="none" w:sz="0" w:space="0" w:color="auto"/>
                    <w:left w:val="none" w:sz="0" w:space="0" w:color="auto"/>
                    <w:bottom w:val="none" w:sz="0" w:space="0" w:color="auto"/>
                    <w:right w:val="none" w:sz="0" w:space="0" w:color="auto"/>
                  </w:divBdr>
                </w:div>
                <w:div w:id="1578712371">
                  <w:marLeft w:val="0"/>
                  <w:marRight w:val="0"/>
                  <w:marTop w:val="0"/>
                  <w:marBottom w:val="0"/>
                  <w:divBdr>
                    <w:top w:val="none" w:sz="0" w:space="0" w:color="auto"/>
                    <w:left w:val="none" w:sz="0" w:space="0" w:color="auto"/>
                    <w:bottom w:val="none" w:sz="0" w:space="0" w:color="auto"/>
                    <w:right w:val="none" w:sz="0" w:space="0" w:color="auto"/>
                  </w:divBdr>
                </w:div>
                <w:div w:id="18361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8134">
      <w:bodyDiv w:val="1"/>
      <w:marLeft w:val="0"/>
      <w:marRight w:val="0"/>
      <w:marTop w:val="0"/>
      <w:marBottom w:val="0"/>
      <w:divBdr>
        <w:top w:val="none" w:sz="0" w:space="0" w:color="auto"/>
        <w:left w:val="none" w:sz="0" w:space="0" w:color="auto"/>
        <w:bottom w:val="none" w:sz="0" w:space="0" w:color="auto"/>
        <w:right w:val="none" w:sz="0" w:space="0" w:color="auto"/>
      </w:divBdr>
    </w:div>
    <w:div w:id="1912227687">
      <w:bodyDiv w:val="1"/>
      <w:marLeft w:val="0"/>
      <w:marRight w:val="0"/>
      <w:marTop w:val="0"/>
      <w:marBottom w:val="0"/>
      <w:divBdr>
        <w:top w:val="none" w:sz="0" w:space="0" w:color="auto"/>
        <w:left w:val="none" w:sz="0" w:space="0" w:color="auto"/>
        <w:bottom w:val="none" w:sz="0" w:space="0" w:color="auto"/>
        <w:right w:val="none" w:sz="0" w:space="0" w:color="auto"/>
      </w:divBdr>
    </w:div>
    <w:div w:id="1922638758">
      <w:bodyDiv w:val="1"/>
      <w:marLeft w:val="0"/>
      <w:marRight w:val="0"/>
      <w:marTop w:val="0"/>
      <w:marBottom w:val="0"/>
      <w:divBdr>
        <w:top w:val="none" w:sz="0" w:space="0" w:color="auto"/>
        <w:left w:val="none" w:sz="0" w:space="0" w:color="auto"/>
        <w:bottom w:val="none" w:sz="0" w:space="0" w:color="auto"/>
        <w:right w:val="none" w:sz="0" w:space="0" w:color="auto"/>
      </w:divBdr>
      <w:divsChild>
        <w:div w:id="1768884711">
          <w:marLeft w:val="0"/>
          <w:marRight w:val="0"/>
          <w:marTop w:val="0"/>
          <w:marBottom w:val="0"/>
          <w:divBdr>
            <w:top w:val="none" w:sz="0" w:space="0" w:color="auto"/>
            <w:left w:val="none" w:sz="0" w:space="0" w:color="auto"/>
            <w:bottom w:val="none" w:sz="0" w:space="0" w:color="auto"/>
            <w:right w:val="none" w:sz="0" w:space="0" w:color="auto"/>
          </w:divBdr>
          <w:divsChild>
            <w:div w:id="1657025022">
              <w:marLeft w:val="0"/>
              <w:marRight w:val="0"/>
              <w:marTop w:val="0"/>
              <w:marBottom w:val="0"/>
              <w:divBdr>
                <w:top w:val="none" w:sz="0" w:space="0" w:color="auto"/>
                <w:left w:val="none" w:sz="0" w:space="0" w:color="auto"/>
                <w:bottom w:val="none" w:sz="0" w:space="0" w:color="auto"/>
                <w:right w:val="none" w:sz="0" w:space="0" w:color="auto"/>
              </w:divBdr>
              <w:divsChild>
                <w:div w:id="63991693">
                  <w:marLeft w:val="0"/>
                  <w:marRight w:val="0"/>
                  <w:marTop w:val="0"/>
                  <w:marBottom w:val="0"/>
                  <w:divBdr>
                    <w:top w:val="none" w:sz="0" w:space="0" w:color="auto"/>
                    <w:left w:val="none" w:sz="0" w:space="0" w:color="auto"/>
                    <w:bottom w:val="none" w:sz="0" w:space="0" w:color="auto"/>
                    <w:right w:val="none" w:sz="0" w:space="0" w:color="auto"/>
                  </w:divBdr>
                </w:div>
                <w:div w:id="166215851">
                  <w:marLeft w:val="0"/>
                  <w:marRight w:val="0"/>
                  <w:marTop w:val="0"/>
                  <w:marBottom w:val="0"/>
                  <w:divBdr>
                    <w:top w:val="none" w:sz="0" w:space="0" w:color="auto"/>
                    <w:left w:val="none" w:sz="0" w:space="0" w:color="auto"/>
                    <w:bottom w:val="none" w:sz="0" w:space="0" w:color="auto"/>
                    <w:right w:val="none" w:sz="0" w:space="0" w:color="auto"/>
                  </w:divBdr>
                </w:div>
                <w:div w:id="222251988">
                  <w:marLeft w:val="0"/>
                  <w:marRight w:val="0"/>
                  <w:marTop w:val="0"/>
                  <w:marBottom w:val="0"/>
                  <w:divBdr>
                    <w:top w:val="none" w:sz="0" w:space="0" w:color="auto"/>
                    <w:left w:val="none" w:sz="0" w:space="0" w:color="auto"/>
                    <w:bottom w:val="none" w:sz="0" w:space="0" w:color="auto"/>
                    <w:right w:val="none" w:sz="0" w:space="0" w:color="auto"/>
                  </w:divBdr>
                </w:div>
                <w:div w:id="243413285">
                  <w:marLeft w:val="0"/>
                  <w:marRight w:val="0"/>
                  <w:marTop w:val="0"/>
                  <w:marBottom w:val="0"/>
                  <w:divBdr>
                    <w:top w:val="none" w:sz="0" w:space="0" w:color="auto"/>
                    <w:left w:val="none" w:sz="0" w:space="0" w:color="auto"/>
                    <w:bottom w:val="none" w:sz="0" w:space="0" w:color="auto"/>
                    <w:right w:val="none" w:sz="0" w:space="0" w:color="auto"/>
                  </w:divBdr>
                </w:div>
                <w:div w:id="777218788">
                  <w:marLeft w:val="0"/>
                  <w:marRight w:val="0"/>
                  <w:marTop w:val="0"/>
                  <w:marBottom w:val="0"/>
                  <w:divBdr>
                    <w:top w:val="none" w:sz="0" w:space="0" w:color="auto"/>
                    <w:left w:val="none" w:sz="0" w:space="0" w:color="auto"/>
                    <w:bottom w:val="none" w:sz="0" w:space="0" w:color="auto"/>
                    <w:right w:val="none" w:sz="0" w:space="0" w:color="auto"/>
                  </w:divBdr>
                </w:div>
                <w:div w:id="841354706">
                  <w:marLeft w:val="0"/>
                  <w:marRight w:val="0"/>
                  <w:marTop w:val="0"/>
                  <w:marBottom w:val="0"/>
                  <w:divBdr>
                    <w:top w:val="none" w:sz="0" w:space="0" w:color="auto"/>
                    <w:left w:val="none" w:sz="0" w:space="0" w:color="auto"/>
                    <w:bottom w:val="none" w:sz="0" w:space="0" w:color="auto"/>
                    <w:right w:val="none" w:sz="0" w:space="0" w:color="auto"/>
                  </w:divBdr>
                </w:div>
                <w:div w:id="13090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7553">
      <w:bodyDiv w:val="1"/>
      <w:marLeft w:val="0"/>
      <w:marRight w:val="0"/>
      <w:marTop w:val="0"/>
      <w:marBottom w:val="0"/>
      <w:divBdr>
        <w:top w:val="none" w:sz="0" w:space="0" w:color="auto"/>
        <w:left w:val="none" w:sz="0" w:space="0" w:color="auto"/>
        <w:bottom w:val="none" w:sz="0" w:space="0" w:color="auto"/>
        <w:right w:val="none" w:sz="0" w:space="0" w:color="auto"/>
      </w:divBdr>
    </w:div>
    <w:div w:id="1948006468">
      <w:bodyDiv w:val="1"/>
      <w:marLeft w:val="0"/>
      <w:marRight w:val="0"/>
      <w:marTop w:val="0"/>
      <w:marBottom w:val="0"/>
      <w:divBdr>
        <w:top w:val="none" w:sz="0" w:space="0" w:color="auto"/>
        <w:left w:val="none" w:sz="0" w:space="0" w:color="auto"/>
        <w:bottom w:val="none" w:sz="0" w:space="0" w:color="auto"/>
        <w:right w:val="none" w:sz="0" w:space="0" w:color="auto"/>
      </w:divBdr>
    </w:div>
    <w:div w:id="21020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c3.edu/College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2B1AC-D1E3-4A29-A6F6-851D3F72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15621</Words>
  <Characters>89042</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edited 2/27/03</vt:lpstr>
    </vt:vector>
  </TitlesOfParts>
  <Company>Mcgraw Elementary School</Company>
  <LinksUpToDate>false</LinksUpToDate>
  <CharactersWithSpaces>104455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edited 2/27/03</dc:title>
  <dc:creator>Main Office</dc:creator>
  <cp:lastModifiedBy>Kristy Forkey</cp:lastModifiedBy>
  <cp:revision>2</cp:revision>
  <cp:lastPrinted>2020-02-13T19:09:00Z</cp:lastPrinted>
  <dcterms:created xsi:type="dcterms:W3CDTF">2021-03-01T13:49:00Z</dcterms:created>
  <dcterms:modified xsi:type="dcterms:W3CDTF">2021-03-01T13:49:00Z</dcterms:modified>
</cp:coreProperties>
</file>