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775" w:rsidRDefault="00FF2434" w:rsidP="00FF2434">
      <w:pPr>
        <w:jc w:val="center"/>
        <w:rPr>
          <w:rFonts w:ascii="Comic Sans MS" w:hAnsi="Comic Sans MS"/>
          <w:b/>
        </w:rPr>
      </w:pPr>
      <w:r>
        <w:rPr>
          <w:rFonts w:ascii="Comic Sans MS" w:hAnsi="Comic Sans MS"/>
          <w:b/>
        </w:rPr>
        <w:t>SYLLABUS</w:t>
      </w:r>
    </w:p>
    <w:p w:rsidR="00FF2434" w:rsidRDefault="00FF2434" w:rsidP="00FF2434">
      <w:pPr>
        <w:jc w:val="center"/>
        <w:rPr>
          <w:rFonts w:ascii="Comic Sans MS" w:hAnsi="Comic Sans MS"/>
          <w:b/>
        </w:rPr>
      </w:pPr>
      <w:r>
        <w:rPr>
          <w:rFonts w:ascii="Comic Sans MS" w:hAnsi="Comic Sans MS"/>
          <w:b/>
        </w:rPr>
        <w:t>Grade 8</w:t>
      </w:r>
    </w:p>
    <w:p w:rsidR="00FF2434" w:rsidRDefault="00FF2434" w:rsidP="00FF2434">
      <w:pPr>
        <w:jc w:val="center"/>
        <w:rPr>
          <w:rFonts w:ascii="Comic Sans MS" w:hAnsi="Comic Sans MS"/>
          <w:b/>
        </w:rPr>
      </w:pPr>
      <w:r>
        <w:rPr>
          <w:rFonts w:ascii="Comic Sans MS" w:hAnsi="Comic Sans MS"/>
          <w:b/>
        </w:rPr>
        <w:t>American History II</w:t>
      </w:r>
    </w:p>
    <w:p w:rsidR="00FF2434" w:rsidRDefault="00FF2434" w:rsidP="00FF2434">
      <w:pPr>
        <w:jc w:val="center"/>
        <w:rPr>
          <w:rFonts w:ascii="Comic Sans MS" w:hAnsi="Comic Sans MS"/>
          <w:b/>
        </w:rPr>
      </w:pPr>
      <w:r>
        <w:rPr>
          <w:rFonts w:ascii="Comic Sans MS" w:hAnsi="Comic Sans MS"/>
          <w:b/>
        </w:rPr>
        <w:t>Mrs. Goodwin</w:t>
      </w:r>
    </w:p>
    <w:p w:rsidR="00FF2434" w:rsidRDefault="00FF2434" w:rsidP="00FF2434">
      <w:pPr>
        <w:rPr>
          <w:rFonts w:ascii="Comic Sans MS" w:hAnsi="Comic Sans MS"/>
          <w:b/>
          <w:u w:val="single"/>
        </w:rPr>
      </w:pPr>
      <w:r>
        <w:rPr>
          <w:rFonts w:ascii="Comic Sans MS" w:hAnsi="Comic Sans MS"/>
          <w:b/>
          <w:u w:val="single"/>
        </w:rPr>
        <w:t>Course Description:</w:t>
      </w:r>
    </w:p>
    <w:p w:rsidR="00CC1D9E" w:rsidRPr="004F338E" w:rsidRDefault="00CC1D9E" w:rsidP="00CC1D9E">
      <w:pPr>
        <w:pStyle w:val="ListParagraph"/>
        <w:numPr>
          <w:ilvl w:val="0"/>
          <w:numId w:val="1"/>
        </w:numPr>
        <w:rPr>
          <w:rFonts w:ascii="Comic Sans MS" w:hAnsi="Comic Sans MS"/>
          <w:b/>
          <w:u w:val="single"/>
        </w:rPr>
      </w:pPr>
      <w:r>
        <w:rPr>
          <w:rFonts w:ascii="Comic Sans MS" w:hAnsi="Comic Sans MS"/>
        </w:rPr>
        <w:t>This course will focus on American History from the Civil War to the present. Specifically we will examine the causes and effects of the Civil War, as well as our Nation’s period of Reconstruction. We will examine the ages of industry and growth as well as the Progressive Era. We will be looking at U.S. Expansionism around the turn of the century. We are going to spend time studying the changes in America during the 20</w:t>
      </w:r>
      <w:r w:rsidRPr="00CC1D9E">
        <w:rPr>
          <w:rFonts w:ascii="Comic Sans MS" w:hAnsi="Comic Sans MS"/>
          <w:vertAlign w:val="superscript"/>
        </w:rPr>
        <w:t>th</w:t>
      </w:r>
      <w:r>
        <w:rPr>
          <w:rFonts w:ascii="Comic Sans MS" w:hAnsi="Comic Sans MS"/>
        </w:rPr>
        <w:t xml:space="preserve"> century including the Roaring 20’s, the Great Depression, America’s role in the World Wars and other military conflicts. We will spend a good amount of time discussing the Civil Rights movement and Vietnam era. We will examine the roles of the most recent Presidents in domestic and international affairs and conclude by looking at the current position of the United States today. </w:t>
      </w:r>
      <w:r w:rsidR="004F338E">
        <w:rPr>
          <w:rFonts w:ascii="Comic Sans MS" w:hAnsi="Comic Sans MS"/>
        </w:rPr>
        <w:t>The NY State Common Core Framework for Social Studies K-8 can be found here:</w:t>
      </w:r>
    </w:p>
    <w:p w:rsidR="004F338E" w:rsidRPr="00393DE8" w:rsidRDefault="004F338E" w:rsidP="004F338E">
      <w:pPr>
        <w:pStyle w:val="ListParagraph"/>
        <w:numPr>
          <w:ilvl w:val="0"/>
          <w:numId w:val="1"/>
        </w:numPr>
        <w:rPr>
          <w:rFonts w:ascii="Comic Sans MS" w:hAnsi="Comic Sans MS"/>
          <w:b/>
          <w:u w:val="single"/>
        </w:rPr>
      </w:pPr>
      <w:r w:rsidRPr="004F338E">
        <w:rPr>
          <w:rFonts w:ascii="Comic Sans MS" w:hAnsi="Comic Sans MS"/>
          <w:b/>
          <w:u w:val="single"/>
        </w:rPr>
        <w:t>https://www.engageny.org/resource/new-york-state-k-12-social-studies-framework</w:t>
      </w:r>
    </w:p>
    <w:p w:rsidR="00393DE8" w:rsidRDefault="00393DE8" w:rsidP="00393DE8">
      <w:pPr>
        <w:rPr>
          <w:rFonts w:ascii="Comic Sans MS" w:hAnsi="Comic Sans MS"/>
          <w:b/>
          <w:u w:val="single"/>
        </w:rPr>
      </w:pPr>
    </w:p>
    <w:p w:rsidR="00393DE8" w:rsidRDefault="00393DE8" w:rsidP="00393DE8">
      <w:pPr>
        <w:rPr>
          <w:rFonts w:ascii="Comic Sans MS" w:hAnsi="Comic Sans MS"/>
          <w:b/>
          <w:u w:val="single"/>
        </w:rPr>
      </w:pPr>
      <w:r>
        <w:rPr>
          <w:rFonts w:ascii="Comic Sans MS" w:hAnsi="Comic Sans MS"/>
          <w:b/>
          <w:u w:val="single"/>
        </w:rPr>
        <w:t>Required Texts:</w:t>
      </w:r>
    </w:p>
    <w:p w:rsidR="00393DE8" w:rsidRPr="00393DE8" w:rsidRDefault="00393DE8" w:rsidP="00393DE8">
      <w:pPr>
        <w:pStyle w:val="ListParagraph"/>
        <w:numPr>
          <w:ilvl w:val="0"/>
          <w:numId w:val="1"/>
        </w:numPr>
        <w:rPr>
          <w:rFonts w:ascii="Comic Sans MS" w:hAnsi="Comic Sans MS"/>
          <w:b/>
        </w:rPr>
      </w:pPr>
      <w:r>
        <w:rPr>
          <w:rFonts w:ascii="Comic Sans MS" w:hAnsi="Comic Sans MS"/>
        </w:rPr>
        <w:t xml:space="preserve">Students will be given copies of the following texts for the school year. They are responsible for the care of each book and will be held accountable for missing or damaged books. </w:t>
      </w:r>
    </w:p>
    <w:p w:rsidR="00393DE8" w:rsidRDefault="00393DE8" w:rsidP="00393DE8">
      <w:pPr>
        <w:pStyle w:val="ListParagraph"/>
        <w:numPr>
          <w:ilvl w:val="0"/>
          <w:numId w:val="1"/>
        </w:numPr>
        <w:rPr>
          <w:rFonts w:ascii="Comic Sans MS" w:hAnsi="Comic Sans MS"/>
        </w:rPr>
      </w:pPr>
      <w:r w:rsidRPr="00393DE8">
        <w:rPr>
          <w:rFonts w:ascii="Comic Sans MS" w:hAnsi="Comic Sans MS"/>
          <w:u w:val="single"/>
        </w:rPr>
        <w:t xml:space="preserve">America: History of our Nation. </w:t>
      </w:r>
      <w:r w:rsidRPr="00393DE8">
        <w:rPr>
          <w:rFonts w:ascii="Comic Sans MS" w:hAnsi="Comic Sans MS"/>
        </w:rPr>
        <w:t>Pearson, Prentice Hall. Boston, MA. 2007.</w:t>
      </w:r>
    </w:p>
    <w:p w:rsidR="00393DE8" w:rsidRDefault="00393DE8" w:rsidP="00393DE8">
      <w:pPr>
        <w:pStyle w:val="ListParagraph"/>
        <w:numPr>
          <w:ilvl w:val="0"/>
          <w:numId w:val="1"/>
        </w:numPr>
        <w:rPr>
          <w:rFonts w:ascii="Comic Sans MS" w:hAnsi="Comic Sans MS"/>
        </w:rPr>
      </w:pPr>
      <w:proofErr w:type="spellStart"/>
      <w:r>
        <w:rPr>
          <w:rFonts w:ascii="Comic Sans MS" w:hAnsi="Comic Sans MS"/>
        </w:rPr>
        <w:t>Beals</w:t>
      </w:r>
      <w:proofErr w:type="spellEnd"/>
      <w:r>
        <w:rPr>
          <w:rFonts w:ascii="Comic Sans MS" w:hAnsi="Comic Sans MS"/>
        </w:rPr>
        <w:t xml:space="preserve">, Melba </w:t>
      </w:r>
      <w:proofErr w:type="spellStart"/>
      <w:r>
        <w:rPr>
          <w:rFonts w:ascii="Comic Sans MS" w:hAnsi="Comic Sans MS"/>
        </w:rPr>
        <w:t>Patillo</w:t>
      </w:r>
      <w:proofErr w:type="spellEnd"/>
      <w:r>
        <w:rPr>
          <w:rFonts w:ascii="Comic Sans MS" w:hAnsi="Comic Sans MS"/>
        </w:rPr>
        <w:t xml:space="preserve">. </w:t>
      </w:r>
      <w:r w:rsidRPr="00393DE8">
        <w:rPr>
          <w:rFonts w:ascii="Comic Sans MS" w:hAnsi="Comic Sans MS"/>
          <w:u w:val="single"/>
        </w:rPr>
        <w:t>Warriors Don’t Cry</w:t>
      </w:r>
      <w:r>
        <w:rPr>
          <w:rFonts w:ascii="Comic Sans MS" w:hAnsi="Comic Sans MS"/>
        </w:rPr>
        <w:t xml:space="preserve">. Washington Square Press. New York, NY. 1994. </w:t>
      </w:r>
    </w:p>
    <w:p w:rsidR="00570895" w:rsidRDefault="00570895" w:rsidP="00393DE8">
      <w:pPr>
        <w:pStyle w:val="ListParagraph"/>
        <w:numPr>
          <w:ilvl w:val="0"/>
          <w:numId w:val="1"/>
        </w:numPr>
        <w:rPr>
          <w:rFonts w:ascii="Comic Sans MS" w:hAnsi="Comic Sans MS"/>
        </w:rPr>
      </w:pPr>
      <w:proofErr w:type="spellStart"/>
      <w:r>
        <w:rPr>
          <w:rFonts w:ascii="Comic Sans MS" w:hAnsi="Comic Sans MS"/>
        </w:rPr>
        <w:t>Haddix</w:t>
      </w:r>
      <w:proofErr w:type="spellEnd"/>
      <w:r>
        <w:rPr>
          <w:rFonts w:ascii="Comic Sans MS" w:hAnsi="Comic Sans MS"/>
        </w:rPr>
        <w:t xml:space="preserve">, Margaret Peterson. </w:t>
      </w:r>
      <w:r w:rsidRPr="00570895">
        <w:rPr>
          <w:rFonts w:ascii="Comic Sans MS" w:hAnsi="Comic Sans MS"/>
          <w:u w:val="single"/>
        </w:rPr>
        <w:t>Uprising</w:t>
      </w:r>
      <w:r>
        <w:rPr>
          <w:rFonts w:ascii="Comic Sans MS" w:hAnsi="Comic Sans MS"/>
        </w:rPr>
        <w:t xml:space="preserve">. Simon &amp; Schuster. New York, NY. 2007. </w:t>
      </w:r>
    </w:p>
    <w:p w:rsidR="00E93808" w:rsidRDefault="00E93808" w:rsidP="00E93808">
      <w:pPr>
        <w:rPr>
          <w:rFonts w:ascii="Comic Sans MS" w:hAnsi="Comic Sans MS"/>
        </w:rPr>
      </w:pPr>
    </w:p>
    <w:p w:rsidR="00393DE8" w:rsidRDefault="00393DE8" w:rsidP="00393DE8">
      <w:pPr>
        <w:rPr>
          <w:rFonts w:ascii="Comic Sans MS" w:hAnsi="Comic Sans MS"/>
        </w:rPr>
      </w:pPr>
      <w:r>
        <w:rPr>
          <w:rFonts w:ascii="Comic Sans MS" w:hAnsi="Comic Sans MS"/>
        </w:rPr>
        <w:t>Supply List</w:t>
      </w:r>
    </w:p>
    <w:p w:rsidR="00E93808" w:rsidRPr="00381D8C" w:rsidRDefault="00E93808" w:rsidP="00E93808">
      <w:pPr>
        <w:pStyle w:val="ListParagraph"/>
        <w:numPr>
          <w:ilvl w:val="0"/>
          <w:numId w:val="4"/>
        </w:numPr>
        <w:rPr>
          <w:rFonts w:ascii="Comic Sans MS" w:hAnsi="Comic Sans MS"/>
          <w:b/>
        </w:rPr>
      </w:pPr>
      <w:r w:rsidRPr="00381D8C">
        <w:rPr>
          <w:rFonts w:ascii="Comic Sans MS" w:hAnsi="Comic Sans MS"/>
        </w:rPr>
        <w:t xml:space="preserve">For this course, students will need a 1.5 inch binder with dividers, college ruled loose leaf paper, </w:t>
      </w:r>
      <w:r w:rsidR="00381D8C">
        <w:rPr>
          <w:rFonts w:ascii="Comic Sans MS" w:hAnsi="Comic Sans MS"/>
        </w:rPr>
        <w:t>and writing utensils</w:t>
      </w:r>
    </w:p>
    <w:p w:rsidR="00E93808" w:rsidRDefault="00E93808" w:rsidP="00E93808">
      <w:pPr>
        <w:rPr>
          <w:rFonts w:ascii="Comic Sans MS" w:hAnsi="Comic Sans MS"/>
          <w:b/>
          <w:u w:val="single"/>
        </w:rPr>
      </w:pPr>
      <w:r w:rsidRPr="00132805">
        <w:rPr>
          <w:rFonts w:ascii="Comic Sans MS" w:hAnsi="Comic Sans MS"/>
          <w:b/>
          <w:u w:val="single"/>
        </w:rPr>
        <w:t>Grading Policy:</w:t>
      </w:r>
    </w:p>
    <w:p w:rsidR="00E93808" w:rsidRDefault="00E93808" w:rsidP="00E93808">
      <w:pPr>
        <w:pStyle w:val="ListParagraph"/>
        <w:numPr>
          <w:ilvl w:val="0"/>
          <w:numId w:val="4"/>
        </w:numPr>
        <w:rPr>
          <w:rFonts w:ascii="Comic Sans MS" w:hAnsi="Comic Sans MS"/>
        </w:rPr>
      </w:pPr>
      <w:r>
        <w:rPr>
          <w:rFonts w:ascii="Comic Sans MS" w:hAnsi="Comic Sans MS"/>
        </w:rPr>
        <w:t>Participation 20%</w:t>
      </w:r>
    </w:p>
    <w:p w:rsidR="00E93808" w:rsidRDefault="00E93808" w:rsidP="00E93808">
      <w:pPr>
        <w:pStyle w:val="ListParagraph"/>
        <w:numPr>
          <w:ilvl w:val="1"/>
          <w:numId w:val="4"/>
        </w:numPr>
        <w:rPr>
          <w:rFonts w:ascii="Comic Sans MS" w:hAnsi="Comic Sans MS"/>
        </w:rPr>
      </w:pPr>
      <w:r>
        <w:rPr>
          <w:rFonts w:ascii="Comic Sans MS" w:hAnsi="Comic Sans MS"/>
        </w:rPr>
        <w:t xml:space="preserve">Most of the work that we do in this course will be in class. Therefore, participation and attendance are ESSENTIAL for academic success. Twice per marking period I will assign a participation grade to each student based on their effort, participation, attendance and behavior. </w:t>
      </w:r>
    </w:p>
    <w:p w:rsidR="00E93808" w:rsidRDefault="00E93808" w:rsidP="00E93808">
      <w:pPr>
        <w:pStyle w:val="ListParagraph"/>
        <w:numPr>
          <w:ilvl w:val="0"/>
          <w:numId w:val="4"/>
        </w:numPr>
        <w:rPr>
          <w:rFonts w:ascii="Comic Sans MS" w:hAnsi="Comic Sans MS"/>
        </w:rPr>
      </w:pPr>
      <w:r>
        <w:rPr>
          <w:rFonts w:ascii="Comic Sans MS" w:hAnsi="Comic Sans MS"/>
        </w:rPr>
        <w:lastRenderedPageBreak/>
        <w:t>In-Class Assignments 25%</w:t>
      </w:r>
    </w:p>
    <w:p w:rsidR="00E93808" w:rsidRDefault="00E93808" w:rsidP="00E93808">
      <w:pPr>
        <w:pStyle w:val="ListParagraph"/>
        <w:numPr>
          <w:ilvl w:val="1"/>
          <w:numId w:val="4"/>
        </w:numPr>
        <w:rPr>
          <w:rFonts w:ascii="Comic Sans MS" w:hAnsi="Comic Sans MS"/>
        </w:rPr>
      </w:pPr>
      <w:r>
        <w:rPr>
          <w:rFonts w:ascii="Comic Sans MS" w:hAnsi="Comic Sans MS"/>
        </w:rPr>
        <w:t xml:space="preserve">The majority of the assignments will complete in this course will be class work, either cooperatively or individually, therefore this part of the student’s grade is heavily weighted. </w:t>
      </w:r>
    </w:p>
    <w:p w:rsidR="00E93808" w:rsidRDefault="00E93808" w:rsidP="00E93808">
      <w:pPr>
        <w:pStyle w:val="ListParagraph"/>
        <w:numPr>
          <w:ilvl w:val="0"/>
          <w:numId w:val="4"/>
        </w:numPr>
        <w:rPr>
          <w:rFonts w:ascii="Comic Sans MS" w:hAnsi="Comic Sans MS"/>
        </w:rPr>
      </w:pPr>
      <w:r>
        <w:rPr>
          <w:rFonts w:ascii="Comic Sans MS" w:hAnsi="Comic Sans MS"/>
        </w:rPr>
        <w:t>Homework 20%</w:t>
      </w:r>
    </w:p>
    <w:p w:rsidR="00E93808" w:rsidRDefault="00E93808" w:rsidP="00E93808">
      <w:pPr>
        <w:pStyle w:val="ListParagraph"/>
        <w:numPr>
          <w:ilvl w:val="1"/>
          <w:numId w:val="4"/>
        </w:numPr>
        <w:rPr>
          <w:rFonts w:ascii="Comic Sans MS" w:hAnsi="Comic Sans MS"/>
        </w:rPr>
      </w:pPr>
      <w:r>
        <w:rPr>
          <w:rFonts w:ascii="Comic Sans MS" w:hAnsi="Comic Sans MS"/>
        </w:rPr>
        <w:t xml:space="preserve">Homework will be assigned periodically throughout the year. Any homework assignments given will be meaningful and relevant. Homework in this course is by no means “busy work” and should be taken seriously. </w:t>
      </w:r>
    </w:p>
    <w:p w:rsidR="00E93808" w:rsidRDefault="00E93808" w:rsidP="00E93808">
      <w:pPr>
        <w:pStyle w:val="ListParagraph"/>
        <w:numPr>
          <w:ilvl w:val="0"/>
          <w:numId w:val="4"/>
        </w:numPr>
        <w:rPr>
          <w:rFonts w:ascii="Comic Sans MS" w:hAnsi="Comic Sans MS"/>
        </w:rPr>
      </w:pPr>
      <w:r>
        <w:rPr>
          <w:rFonts w:ascii="Comic Sans MS" w:hAnsi="Comic Sans MS"/>
        </w:rPr>
        <w:t>Literature Activities 10%</w:t>
      </w:r>
    </w:p>
    <w:p w:rsidR="00E93808" w:rsidRDefault="00E93808" w:rsidP="00E93808">
      <w:pPr>
        <w:pStyle w:val="ListParagraph"/>
        <w:numPr>
          <w:ilvl w:val="1"/>
          <w:numId w:val="4"/>
        </w:numPr>
        <w:rPr>
          <w:rFonts w:ascii="Comic Sans MS" w:hAnsi="Comic Sans MS"/>
        </w:rPr>
      </w:pPr>
      <w:r>
        <w:rPr>
          <w:rFonts w:ascii="Comic Sans MS" w:hAnsi="Comic Sans MS"/>
        </w:rPr>
        <w:t xml:space="preserve">This year we will be reading a historical memoir that coincides with our curriculum. We will have periodic quizzes as well as activities and assessments based on our reading. </w:t>
      </w:r>
    </w:p>
    <w:p w:rsidR="00E93808" w:rsidRDefault="00E93808" w:rsidP="00E93808">
      <w:pPr>
        <w:pStyle w:val="ListParagraph"/>
        <w:numPr>
          <w:ilvl w:val="0"/>
          <w:numId w:val="4"/>
        </w:numPr>
        <w:rPr>
          <w:rFonts w:ascii="Comic Sans MS" w:hAnsi="Comic Sans MS"/>
        </w:rPr>
      </w:pPr>
      <w:r>
        <w:rPr>
          <w:rFonts w:ascii="Comic Sans MS" w:hAnsi="Comic Sans MS"/>
        </w:rPr>
        <w:t>Tests and Quizzes 25%</w:t>
      </w:r>
    </w:p>
    <w:p w:rsidR="00E93808" w:rsidRDefault="00E93808" w:rsidP="00E93808">
      <w:pPr>
        <w:pStyle w:val="ListParagraph"/>
        <w:numPr>
          <w:ilvl w:val="1"/>
          <w:numId w:val="4"/>
        </w:numPr>
        <w:rPr>
          <w:rFonts w:ascii="Comic Sans MS" w:hAnsi="Comic Sans MS"/>
        </w:rPr>
      </w:pPr>
      <w:r>
        <w:rPr>
          <w:rFonts w:ascii="Comic Sans MS" w:hAnsi="Comic Sans MS"/>
        </w:rPr>
        <w:t xml:space="preserve">Tests and quizzes are a good tool for assessing student learning. We will have periodic quizzes, both announced and unannounced on topics that we cover. All tests will be announced and we will spend anywhere from 1-3 days in class reviewing for exams. I will provide review sheets for exams as well. </w:t>
      </w:r>
    </w:p>
    <w:p w:rsidR="00E93808" w:rsidRDefault="00E93808" w:rsidP="00E93808">
      <w:pPr>
        <w:rPr>
          <w:rFonts w:ascii="Comic Sans MS" w:hAnsi="Comic Sans MS"/>
        </w:rPr>
      </w:pPr>
    </w:p>
    <w:p w:rsidR="00E93808" w:rsidRDefault="00E93808" w:rsidP="00E93808">
      <w:pPr>
        <w:rPr>
          <w:rFonts w:ascii="Comic Sans MS" w:hAnsi="Comic Sans MS"/>
          <w:b/>
          <w:u w:val="single"/>
        </w:rPr>
      </w:pPr>
      <w:r w:rsidRPr="003A273A">
        <w:rPr>
          <w:rFonts w:ascii="Comic Sans MS" w:hAnsi="Comic Sans MS"/>
          <w:b/>
          <w:u w:val="single"/>
        </w:rPr>
        <w:t>Engrade.com</w:t>
      </w:r>
    </w:p>
    <w:p w:rsidR="00E93808" w:rsidRPr="003A273A" w:rsidRDefault="00E93808" w:rsidP="00E93808">
      <w:pPr>
        <w:pStyle w:val="ListParagraph"/>
        <w:numPr>
          <w:ilvl w:val="0"/>
          <w:numId w:val="5"/>
        </w:numPr>
        <w:rPr>
          <w:rFonts w:ascii="Comic Sans MS" w:hAnsi="Comic Sans MS"/>
          <w:b/>
          <w:u w:val="single"/>
        </w:rPr>
      </w:pPr>
      <w:r w:rsidRPr="00130FD7">
        <w:rPr>
          <w:rFonts w:ascii="Comic Sans MS" w:hAnsi="Comic Sans MS"/>
        </w:rPr>
        <w:t xml:space="preserve">I use an online grading system called </w:t>
      </w:r>
      <w:proofErr w:type="spellStart"/>
      <w:r w:rsidRPr="00130FD7">
        <w:rPr>
          <w:rFonts w:ascii="Comic Sans MS" w:hAnsi="Comic Sans MS"/>
        </w:rPr>
        <w:t>Engrade</w:t>
      </w:r>
      <w:proofErr w:type="spellEnd"/>
      <w:r w:rsidRPr="00130FD7">
        <w:rPr>
          <w:rFonts w:ascii="Comic Sans MS" w:hAnsi="Comic Sans MS"/>
        </w:rPr>
        <w:t>. You can use this service to access your child’s grades from the internet at any time. You can also track your child’s progress and see if they have any missing work.  You will need to go to engrade.com and select “create a free account.” You will need to input your child’s access number (which you can email me for) and then create a username and password. It'</w:t>
      </w:r>
      <w:r>
        <w:rPr>
          <w:rFonts w:ascii="Comic Sans MS" w:hAnsi="Comic Sans MS"/>
        </w:rPr>
        <w:t xml:space="preserve">s very simple. I do my best to post grades in a timely manner. </w:t>
      </w:r>
    </w:p>
    <w:p w:rsidR="00E93808" w:rsidRDefault="00E93808" w:rsidP="00E93808">
      <w:pPr>
        <w:rPr>
          <w:rFonts w:ascii="Comic Sans MS" w:hAnsi="Comic Sans MS"/>
          <w:b/>
          <w:u w:val="single"/>
        </w:rPr>
      </w:pPr>
    </w:p>
    <w:p w:rsidR="00E93808" w:rsidRDefault="00E93808" w:rsidP="00E93808">
      <w:pPr>
        <w:rPr>
          <w:rFonts w:ascii="Comic Sans MS" w:hAnsi="Comic Sans MS"/>
          <w:b/>
        </w:rPr>
      </w:pPr>
      <w:r w:rsidRPr="00130FD7">
        <w:rPr>
          <w:rFonts w:ascii="Comic Sans MS" w:hAnsi="Comic Sans MS"/>
          <w:b/>
        </w:rPr>
        <w:t>** I am an advocate for, and strongly encourage, parent involvement and interaction. I welcome phone calls (836-3600 ext. 4789) and emails (cgoodwin@mcgrawschools.org) at all times and I will do my best to get back to you as soon as possible.</w:t>
      </w:r>
      <w:r w:rsidR="004F338E">
        <w:rPr>
          <w:rFonts w:ascii="Comic Sans MS" w:hAnsi="Comic Sans MS"/>
          <w:b/>
        </w:rPr>
        <w:t xml:space="preserve"> In addition, I will send out a weekly newsletter that details what we are studying and what is coming up.</w:t>
      </w:r>
      <w:bookmarkStart w:id="0" w:name="_GoBack"/>
      <w:bookmarkEnd w:id="0"/>
      <w:r w:rsidRPr="00130FD7">
        <w:rPr>
          <w:rFonts w:ascii="Comic Sans MS" w:hAnsi="Comic Sans MS"/>
          <w:b/>
        </w:rPr>
        <w:t xml:space="preserve"> Parent/Teacher communication is essential to the success of the student and I am committed to helping each student reach their maximum potential this year!</w:t>
      </w:r>
      <w:r>
        <w:rPr>
          <w:rFonts w:ascii="Comic Sans MS" w:hAnsi="Comic Sans MS"/>
          <w:b/>
        </w:rPr>
        <w:t xml:space="preserve"> </w:t>
      </w:r>
      <w:r w:rsidRPr="00130FD7">
        <w:rPr>
          <w:rFonts w:ascii="Comic Sans MS" w:hAnsi="Comic Sans MS"/>
          <w:b/>
        </w:rPr>
        <w:t>**</w:t>
      </w:r>
    </w:p>
    <w:p w:rsidR="00E93808" w:rsidRDefault="00E93808" w:rsidP="00E93808">
      <w:pPr>
        <w:rPr>
          <w:rFonts w:ascii="Comic Sans MS" w:hAnsi="Comic Sans MS"/>
          <w:b/>
        </w:rPr>
      </w:pPr>
      <w:r>
        <w:rPr>
          <w:rFonts w:ascii="Comic Sans MS" w:hAnsi="Comic Sans MS"/>
          <w:b/>
        </w:rPr>
        <w:t>PARENTS: PLEASE READ, SIGN AND RETURN THIS SYLLABUS TO ME AS SOON AS POSSIBLE!</w:t>
      </w:r>
    </w:p>
    <w:p w:rsidR="00570895" w:rsidRDefault="00570895" w:rsidP="00E93808">
      <w:pPr>
        <w:rPr>
          <w:rFonts w:ascii="Comic Sans MS" w:hAnsi="Comic Sans MS"/>
          <w:b/>
        </w:rPr>
      </w:pPr>
    </w:p>
    <w:p w:rsidR="00570895" w:rsidRDefault="00570895" w:rsidP="00E93808">
      <w:pPr>
        <w:rPr>
          <w:rFonts w:ascii="Comic Sans MS" w:hAnsi="Comic Sans MS"/>
          <w:b/>
        </w:rPr>
      </w:pPr>
      <w:r>
        <w:rPr>
          <w:rFonts w:ascii="Comic Sans MS" w:hAnsi="Comic Sans MS"/>
          <w:b/>
        </w:rPr>
        <w:t>Signature______________________________________________________</w:t>
      </w:r>
    </w:p>
    <w:p w:rsidR="00570895" w:rsidRPr="00130FD7" w:rsidRDefault="00570895" w:rsidP="00E93808">
      <w:pPr>
        <w:rPr>
          <w:rFonts w:ascii="Comic Sans MS" w:hAnsi="Comic Sans MS"/>
          <w:b/>
        </w:rPr>
      </w:pPr>
      <w:r>
        <w:rPr>
          <w:rFonts w:ascii="Comic Sans MS" w:hAnsi="Comic Sans MS"/>
          <w:b/>
        </w:rPr>
        <w:t>Email Address__________________________________________________</w:t>
      </w:r>
    </w:p>
    <w:p w:rsidR="00E93808" w:rsidRPr="00E93808" w:rsidRDefault="00E93808" w:rsidP="00E93808">
      <w:pPr>
        <w:rPr>
          <w:rFonts w:ascii="Comic Sans MS" w:hAnsi="Comic Sans MS"/>
        </w:rPr>
      </w:pPr>
    </w:p>
    <w:p w:rsidR="00E93808" w:rsidRDefault="00E93808" w:rsidP="00E93808">
      <w:pPr>
        <w:rPr>
          <w:rFonts w:ascii="Comic Sans MS" w:hAnsi="Comic Sans MS"/>
        </w:rPr>
      </w:pPr>
    </w:p>
    <w:p w:rsidR="00E93808" w:rsidRPr="00E93808" w:rsidRDefault="00E93808" w:rsidP="00E93808">
      <w:pPr>
        <w:rPr>
          <w:rFonts w:ascii="Comic Sans MS" w:hAnsi="Comic Sans MS"/>
          <w:b/>
        </w:rPr>
      </w:pPr>
    </w:p>
    <w:p w:rsidR="00E93808" w:rsidRPr="00E93808" w:rsidRDefault="00E93808" w:rsidP="00E93808">
      <w:pPr>
        <w:pStyle w:val="ListParagraph"/>
        <w:rPr>
          <w:rFonts w:ascii="Comic Sans MS" w:hAnsi="Comic Sans MS"/>
        </w:rPr>
      </w:pPr>
    </w:p>
    <w:sectPr w:rsidR="00E93808" w:rsidRPr="00E93808" w:rsidSect="00FF24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E4488"/>
    <w:multiLevelType w:val="hybridMultilevel"/>
    <w:tmpl w:val="A7C85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C5985"/>
    <w:multiLevelType w:val="hybridMultilevel"/>
    <w:tmpl w:val="47ECA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3C43F4"/>
    <w:multiLevelType w:val="hybridMultilevel"/>
    <w:tmpl w:val="9B583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6D5D85"/>
    <w:multiLevelType w:val="hybridMultilevel"/>
    <w:tmpl w:val="ABCA0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D031C3"/>
    <w:multiLevelType w:val="hybridMultilevel"/>
    <w:tmpl w:val="60B8C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434"/>
    <w:rsid w:val="00381D8C"/>
    <w:rsid w:val="00393DE8"/>
    <w:rsid w:val="004F338E"/>
    <w:rsid w:val="00570895"/>
    <w:rsid w:val="00AC4AEE"/>
    <w:rsid w:val="00CC1D9E"/>
    <w:rsid w:val="00DD5316"/>
    <w:rsid w:val="00E93808"/>
    <w:rsid w:val="00FF2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D9E"/>
    <w:pPr>
      <w:ind w:left="720"/>
      <w:contextualSpacing/>
    </w:pPr>
  </w:style>
  <w:style w:type="paragraph" w:styleId="BalloonText">
    <w:name w:val="Balloon Text"/>
    <w:basedOn w:val="Normal"/>
    <w:link w:val="BalloonTextChar"/>
    <w:uiPriority w:val="99"/>
    <w:semiHidden/>
    <w:unhideWhenUsed/>
    <w:rsid w:val="004F3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3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D9E"/>
    <w:pPr>
      <w:ind w:left="720"/>
      <w:contextualSpacing/>
    </w:pPr>
  </w:style>
  <w:style w:type="paragraph" w:styleId="BalloonText">
    <w:name w:val="Balloon Text"/>
    <w:basedOn w:val="Normal"/>
    <w:link w:val="BalloonTextChar"/>
    <w:uiPriority w:val="99"/>
    <w:semiHidden/>
    <w:unhideWhenUsed/>
    <w:rsid w:val="004F3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3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Goodwin</dc:creator>
  <cp:keywords/>
  <dc:description/>
  <cp:lastModifiedBy>Caitlin Goodwin</cp:lastModifiedBy>
  <cp:revision>4</cp:revision>
  <cp:lastPrinted>2014-09-03T11:33:00Z</cp:lastPrinted>
  <dcterms:created xsi:type="dcterms:W3CDTF">2012-06-07T14:49:00Z</dcterms:created>
  <dcterms:modified xsi:type="dcterms:W3CDTF">2014-09-03T11:33:00Z</dcterms:modified>
</cp:coreProperties>
</file>